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8C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Отчет </w:t>
      </w:r>
      <w:r w:rsidRPr="00C660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работы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педагога – наставника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Шишмаковой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Г.А. с молодым специалистом Яковлевой В.А.</w:t>
      </w:r>
    </w:p>
    <w:p w:rsidR="00633A8C" w:rsidRDefault="00633A8C" w:rsidP="00633A8C">
      <w:pPr>
        <w:spacing w:after="16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Октябрь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544"/>
        <w:gridCol w:w="2246"/>
        <w:gridCol w:w="2138"/>
        <w:gridCol w:w="1701"/>
        <w:gridCol w:w="3129"/>
      </w:tblGrid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Содержание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Целевая категория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Цель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Соисполнители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Отметка о выполнении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в результате?)</w:t>
            </w:r>
          </w:p>
        </w:tc>
      </w:tr>
      <w:tr w:rsidR="00633A8C" w:rsidRPr="006C4870" w:rsidTr="002E3F61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  Октябрь 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Изучение методических разработок «Как подготовить конспект урока»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Подготовка конспектов и оборудования  к урокам.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</w:rPr>
              <w:t xml:space="preserve"> Т.В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 рекомендации о т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и его конечный результат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Организация и проведение урока изобразительное искусство во 2-3 классах в условиях ФГОС.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анализ урока с выявлением трудностей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Консультация для молодого специалиста:  " Развитие личности школьника".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</w:rPr>
              <w:t>Шатохина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Разработана памятка  «Развитие личности школьника»</w:t>
            </w:r>
          </w:p>
        </w:tc>
      </w:tr>
    </w:tbl>
    <w:p w:rsidR="00953E5A" w:rsidRDefault="00C813C5"/>
    <w:p w:rsidR="00633A8C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Отчет </w:t>
      </w:r>
      <w:r w:rsidRPr="00C660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работы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педагога – наставника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Шишмаковой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Г.А. с молодым специалистом Яковлевой В.А.</w:t>
      </w:r>
    </w:p>
    <w:p w:rsidR="00633A8C" w:rsidRPr="00C660F9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Ноябрь 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544"/>
        <w:gridCol w:w="2246"/>
        <w:gridCol w:w="2138"/>
        <w:gridCol w:w="1701"/>
        <w:gridCol w:w="3129"/>
      </w:tblGrid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Содержание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Целевая категория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Цель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Соисполнители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Отметка о выполнении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в результате?)</w:t>
            </w:r>
          </w:p>
        </w:tc>
      </w:tr>
      <w:tr w:rsidR="00633A8C" w:rsidRPr="006C4870" w:rsidTr="002E3F61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Ноябрь 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Работа со школьной документацией. Обучение составлению отчётности по окончанию четверти.                                                              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Оформление документов в соответствии с требованиями.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 Соловьева Е.И.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633A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Даны рекомендации по составлению отчетности по окончанию четверти</w:t>
            </w:r>
          </w:p>
        </w:tc>
      </w:tr>
    </w:tbl>
    <w:p w:rsidR="00633A8C" w:rsidRDefault="00633A8C"/>
    <w:p w:rsidR="00633A8C" w:rsidRDefault="00633A8C"/>
    <w:p w:rsidR="00633A8C" w:rsidRDefault="00633A8C"/>
    <w:p w:rsidR="00633A8C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Отчет </w:t>
      </w:r>
      <w:r w:rsidRPr="00C660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работы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педагога – наставника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Шишмаковой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Г.А. с молодым специалистом Яковлевой В.А.</w:t>
      </w:r>
    </w:p>
    <w:p w:rsidR="00633A8C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Декабрь 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544"/>
        <w:gridCol w:w="2246"/>
        <w:gridCol w:w="2138"/>
        <w:gridCol w:w="1701"/>
        <w:gridCol w:w="3129"/>
      </w:tblGrid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Содержание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Целевая категория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Цель деятельности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Соисполнители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Отметка о выполнении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в результате?)</w:t>
            </w:r>
          </w:p>
        </w:tc>
      </w:tr>
      <w:tr w:rsidR="00633A8C" w:rsidRPr="006C4870" w:rsidTr="002E3F61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Декабрь 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15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Методические разработки: требования к деятельности учителя на уроке и анализу урока.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Уметь делать самоанализ урока, видеть сильные и слабые стороны.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зам.директора по УВР Соловьева Е.И.</w:t>
            </w:r>
          </w:p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Даны рекомендации по методическим разработкам «Современный урок – ФГОС», разработали правила на каждый день, которые помогают учителю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15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Посещение уроков опытных педагогов.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</w:rPr>
              <w:t xml:space="preserve"> Т.В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Посещены уроки в начальных классах _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Козлитина</w:t>
            </w:r>
            <w:proofErr w:type="spellEnd"/>
            <w:r>
              <w:rPr>
                <w:rFonts w:ascii="Times New Roman" w:hAnsi="Times New Roman"/>
              </w:rPr>
              <w:t xml:space="preserve"> Т.В., 3б </w:t>
            </w:r>
            <w:proofErr w:type="spellStart"/>
            <w:r>
              <w:rPr>
                <w:rFonts w:ascii="Times New Roman" w:hAnsi="Times New Roman"/>
              </w:rPr>
              <w:t>Шишмакова</w:t>
            </w:r>
            <w:proofErr w:type="spellEnd"/>
            <w:r>
              <w:rPr>
                <w:rFonts w:ascii="Times New Roman" w:hAnsi="Times New Roman"/>
              </w:rPr>
              <w:t xml:space="preserve"> Г.А.</w:t>
            </w:r>
          </w:p>
        </w:tc>
      </w:tr>
      <w:tr w:rsidR="00633A8C" w:rsidRPr="006C4870" w:rsidTr="002E3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Изучение памятки «Самоанализ урока».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8C" w:rsidRPr="006C4870" w:rsidRDefault="00633A8C" w:rsidP="002E3F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Даны рекомендации по самоанализу уроков</w:t>
            </w:r>
          </w:p>
        </w:tc>
      </w:tr>
    </w:tbl>
    <w:p w:rsidR="00633A8C" w:rsidRPr="00C660F9" w:rsidRDefault="00633A8C" w:rsidP="00633A8C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3A8C" w:rsidRDefault="00633A8C"/>
    <w:sectPr w:rsidR="00633A8C" w:rsidSect="00633A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A8C"/>
    <w:rsid w:val="00633A8C"/>
    <w:rsid w:val="009C5F0F"/>
    <w:rsid w:val="00B62E46"/>
    <w:rsid w:val="00C67DC1"/>
    <w:rsid w:val="00C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4D84C-3859-4A19-B450-57CB563F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A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ТОчкаРоста(Робот1)</cp:lastModifiedBy>
  <cp:revision>2</cp:revision>
  <cp:lastPrinted>2023-01-16T05:48:00Z</cp:lastPrinted>
  <dcterms:created xsi:type="dcterms:W3CDTF">2023-01-16T05:49:00Z</dcterms:created>
  <dcterms:modified xsi:type="dcterms:W3CDTF">2023-01-16T05:49:00Z</dcterms:modified>
</cp:coreProperties>
</file>