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jc w:val="center"/>
        <w:rPr>
          <w:rFonts w:eastAsia="Times New Roman" w:cs="Helvetica"/>
          <w:b/>
          <w:b/>
          <w:bCs/>
          <w:color w:val="333333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36"/>
        <w:jc w:val="center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eastAsia="Times New Roman" w:cs="Helvetica" w:ascii="Times New Roman" w:hAnsi="Times New Roman"/>
          <w:b/>
          <w:bCs/>
          <w:color w:val="333333"/>
          <w:sz w:val="28"/>
          <w:szCs w:val="28"/>
          <w:lang w:eastAsia="ru-RU"/>
        </w:rPr>
        <w:t>Аннотация.</w:t>
      </w:r>
    </w:p>
    <w:p>
      <w:pPr>
        <w:pStyle w:val="Normal"/>
        <w:widowControl/>
        <w:shd w:val="clear" w:color="auto" w:fill="FFFFFF"/>
        <w:bidi w:val="0"/>
        <w:spacing w:lineRule="auto" w:line="240" w:before="0" w:after="136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Helvetica" w:ascii="Times New Roman" w:hAnsi="Times New Roman"/>
          <w:color w:val="333333"/>
          <w:sz w:val="28"/>
          <w:szCs w:val="28"/>
          <w:lang w:eastAsia="ru-RU"/>
        </w:rPr>
        <w:t>Рабочая программа по физике разработана на основе: Федерального государственного образовательного стандарта, основной образовательной программы основного общего образования, календарного учебного графика, учебного плана, примерной программы основного общего образования по физике с учетом рекомендаций авторской программы Л.Э. Генденштейна, В.И. Зинковского; год издания – 2013, г. Москва, издательство Мнемозина.</w:t>
      </w:r>
    </w:p>
    <w:p>
      <w:pPr>
        <w:pStyle w:val="Normal"/>
        <w:widowControl/>
        <w:shd w:val="clear" w:color="auto" w:fill="FFFFFF"/>
        <w:bidi w:val="0"/>
        <w:spacing w:lineRule="auto" w:line="240" w:before="0" w:after="136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Helvetica" w:ascii="Times New Roman" w:hAnsi="Times New Roman"/>
          <w:color w:val="333333"/>
          <w:sz w:val="28"/>
          <w:szCs w:val="28"/>
          <w:lang w:eastAsia="ru-RU"/>
        </w:rPr>
        <w:t>Рабочая программа учитывает основные идеи и положения программы развития и формирования универсальных учебных действий для основного общего образования, преемственность с примерными программами начального общего образования.</w:t>
      </w:r>
    </w:p>
    <w:p>
      <w:pPr>
        <w:pStyle w:val="Normal"/>
        <w:widowControl/>
        <w:shd w:val="clear" w:color="auto" w:fill="FFFFFF"/>
        <w:bidi w:val="0"/>
        <w:spacing w:lineRule="auto" w:line="240" w:before="0" w:after="136"/>
        <w:ind w:left="0" w:right="0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Helvetica" w:ascii="Times New Roman" w:hAnsi="Times New Roman"/>
          <w:color w:val="333333"/>
          <w:sz w:val="28"/>
          <w:szCs w:val="28"/>
          <w:lang w:eastAsia="ru-RU"/>
        </w:rPr>
        <w:t>Предусмотрено развитие всех основных видов деятельности обучаемых, программа имеет особенности, обусловленные, во-первых, предметным содержанием системы общего среднего образования; во-вторых, психологическими и возрастными особенностями обучаемых.</w:t>
      </w:r>
    </w:p>
    <w:p>
      <w:pPr>
        <w:pStyle w:val="Normal"/>
        <w:widowControl/>
        <w:shd w:val="clear" w:color="auto" w:fill="FFFFFF"/>
        <w:bidi w:val="0"/>
        <w:spacing w:lineRule="auto" w:line="240" w:before="0" w:after="136"/>
        <w:ind w:left="0" w:right="0" w:firstLine="73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Helvetica" w:ascii="Times New Roman" w:hAnsi="Times New Roman"/>
          <w:color w:val="333333"/>
          <w:sz w:val="28"/>
          <w:szCs w:val="28"/>
          <w:lang w:eastAsia="ru-RU"/>
        </w:rPr>
        <w:t>Школьный курс физики — системообразующий для естественно-научных предметов, поскольку физические законы, лежащие в основе мироздания, являются основой содержания курсов химии, биологии, географии и астрономии. Физика вооружает школьников научным методом познания, позволяющим получать объективные знания об окружающем мире. В 7 и 8 классах происходит знакомство с физическими явлениями, методом научного познания, формирование основных физических понятий, приобретение умений измерять физические величины, проводить лабораторный эксперимент по заданной схеме. В 9 классе начинается изучение основных физических законов, лабораторные работы становятся более сложными, школьники учатся планировать эксперимент самостоятельно. Физика — наука, изучающая наиболее общие закономерности явлений природы, свойства и строение материи, законы ее движения. Основные понятия физики и ее законы используются во всех естественных науках. Физика изучает количественные закономерности природных явлений и относится к точным наукам. Вместе с тем гуманитарный потенциал физики в формировании общей картины мира и влиянии на качество жизни человечества очень высок. Физика — экспериментальная наука, изучающая природные явления опытным путем. Построением теоретических моделей физика дает объяснение наблюдаемых явлений, формулирует физические законы, предсказывает новые явления, создает основу для применения открытых законов природы в человеческой практике. Физические законы лежат в основе химических, биологических, астрономических явлений. В силу отмеченных особенностей физики ее можно считать основой всех естественных наук. В современном мире роль физики непрерывно возрастает, так как физика является основой научно-технического прогресса. Использование знаний по физике необходимо каждому для решения практических задач в повседневной жизни. Устройство и принцип действия большинства применяемых в быту и технике приборов и механизмов вполне могут стать хорошей иллюстрацией к изучаемым вопросам. Физика — единая наука без четких граней между разными ее разделами, но в разработанном документе в соответствии с традициями выделены разделы, соответствующие физическим теориям: «Механика», «Молекулярная физика», «Электродинамика», «Квантовая физика». В отдельном разделе «Строение Вселенной» изучаются элементы астрономии и астрофизики.</w:t>
      </w:r>
    </w:p>
    <w:p>
      <w:pPr>
        <w:pStyle w:val="Normal"/>
        <w:widowControl/>
        <w:shd w:val="clear" w:color="auto" w:fill="FFFFFF"/>
        <w:bidi w:val="0"/>
        <w:spacing w:lineRule="auto" w:line="240" w:before="0" w:after="136"/>
        <w:ind w:left="0" w:right="0" w:firstLine="737"/>
        <w:jc w:val="center"/>
        <w:rPr>
          <w:rFonts w:eastAsia="Times New Roman" w:cs="Helvetica"/>
          <w:b/>
          <w:b/>
          <w:bCs/>
          <w:color w:val="333333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/>
        <w:shd w:val="clear" w:color="auto" w:fill="FFFFFF"/>
        <w:bidi w:val="0"/>
        <w:spacing w:lineRule="auto" w:line="240" w:before="0" w:after="136"/>
        <w:ind w:left="0" w:right="0" w:hanging="0"/>
        <w:jc w:val="center"/>
        <w:rPr>
          <w:rFonts w:eastAsia="Times New Roman" w:cs="Helvetica"/>
          <w:b/>
          <w:b/>
          <w:bCs/>
          <w:color w:val="333333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136"/>
        <w:jc w:val="center"/>
        <w:rPr/>
      </w:pPr>
      <w:r>
        <w:rPr>
          <w:rFonts w:eastAsia="Times New Roman" w:cs="Helvetica" w:ascii="Helvetica" w:hAnsi="Helvetica"/>
          <w:color w:val="333333"/>
          <w:sz w:val="19"/>
          <w:szCs w:val="19"/>
          <w:lang w:eastAsia="ru-RU"/>
        </w:rPr>
        <w:br/>
      </w:r>
    </w:p>
    <w:p>
      <w:pPr>
        <w:pStyle w:val="Normal"/>
        <w:shd w:val="clear" w:color="auto" w:fill="FFFFFF"/>
        <w:spacing w:lineRule="auto" w:line="240" w:before="0" w:after="136"/>
        <w:jc w:val="center"/>
        <w:rPr>
          <w:rFonts w:ascii="Helvetica" w:hAnsi="Helvetica" w:eastAsia="Times New Roman" w:cs="Helvetica"/>
          <w:b/>
          <w:b/>
          <w:bCs/>
          <w:color w:val="333333"/>
          <w:sz w:val="19"/>
          <w:szCs w:val="19"/>
          <w:lang w:eastAsia="ru-RU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36"/>
        <w:jc w:val="center"/>
        <w:rPr>
          <w:rFonts w:ascii="Helvetica" w:hAnsi="Helvetica" w:eastAsia="Times New Roman" w:cs="Helvetica"/>
          <w:b/>
          <w:b/>
          <w:bCs/>
          <w:color w:val="333333"/>
          <w:sz w:val="19"/>
          <w:szCs w:val="19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Helvetica">
    <w:altName w:val="Arial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kern w:val="2"/>
      <w:sz w:val="24"/>
      <w:szCs w:val="24"/>
      <w:lang w:val="ru-RU" w:eastAsia="zh-CN" w:bidi="hi-IN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1">
    <w:name w:val="ListLabel 1"/>
    <w:qFormat/>
    <w:rPr>
      <w:rFonts w:ascii="Helvetica" w:hAnsi="Helvetica"/>
      <w:sz w:val="19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rFonts w:ascii="Helvetica" w:hAnsi="Helvetica"/>
      <w:sz w:val="19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ascii="Helvetica" w:hAnsi="Helvetica"/>
      <w:sz w:val="19"/>
    </w:rPr>
  </w:style>
  <w:style w:type="character" w:styleId="ListLabel20">
    <w:name w:val="ListLabel 20"/>
    <w:qFormat/>
    <w:rPr>
      <w:sz w:val="20"/>
    </w:rPr>
  </w:style>
  <w:style w:type="character" w:styleId="ListLabel21">
    <w:name w:val="ListLabel 21"/>
    <w:qFormat/>
    <w:rPr>
      <w:sz w:val="20"/>
    </w:rPr>
  </w:style>
  <w:style w:type="character" w:styleId="ListLabel22">
    <w:name w:val="ListLabel 22"/>
    <w:qFormat/>
    <w:rPr>
      <w:sz w:val="20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rFonts w:ascii="Helvetica" w:hAnsi="Helvetica"/>
      <w:sz w:val="19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sz w:val="20"/>
    </w:rPr>
  </w:style>
  <w:style w:type="character" w:styleId="ListLabel36">
    <w:name w:val="ListLabel 36"/>
    <w:qFormat/>
    <w:rPr>
      <w:sz w:val="20"/>
    </w:rPr>
  </w:style>
  <w:style w:type="character" w:styleId="ListLabel37">
    <w:name w:val="ListLabel 37"/>
    <w:qFormat/>
    <w:rPr>
      <w:rFonts w:ascii="Helvetica" w:hAnsi="Helvetica"/>
      <w:sz w:val="19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rFonts w:ascii="Helvetica" w:hAnsi="Helvetica"/>
      <w:sz w:val="19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rFonts w:ascii="Helvetica" w:hAnsi="Helvetica"/>
      <w:sz w:val="19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rFonts w:ascii="Helvetica" w:hAnsi="Helvetica"/>
      <w:sz w:val="19"/>
    </w:rPr>
  </w:style>
  <w:style w:type="character" w:styleId="ListLabel65">
    <w:name w:val="ListLabel 65"/>
    <w:qFormat/>
    <w:rPr>
      <w:sz w:val="20"/>
    </w:rPr>
  </w:style>
  <w:style w:type="character" w:styleId="ListLabel66">
    <w:name w:val="ListLabel 66"/>
    <w:qFormat/>
    <w:rPr>
      <w:sz w:val="20"/>
    </w:rPr>
  </w:style>
  <w:style w:type="character" w:styleId="ListLabel67">
    <w:name w:val="ListLabel 67"/>
    <w:qFormat/>
    <w:rPr>
      <w:sz w:val="20"/>
    </w:rPr>
  </w:style>
  <w:style w:type="character" w:styleId="ListLabel68">
    <w:name w:val="ListLabel 68"/>
    <w:qFormat/>
    <w:rPr>
      <w:sz w:val="20"/>
    </w:rPr>
  </w:style>
  <w:style w:type="character" w:styleId="ListLabel69">
    <w:name w:val="ListLabel 69"/>
    <w:qFormat/>
    <w:rPr>
      <w:sz w:val="20"/>
    </w:rPr>
  </w:style>
  <w:style w:type="character" w:styleId="ListLabel70">
    <w:name w:val="ListLabel 70"/>
    <w:qFormat/>
    <w:rPr>
      <w:sz w:val="20"/>
    </w:rPr>
  </w:style>
  <w:style w:type="character" w:styleId="ListLabel71">
    <w:name w:val="ListLabel 71"/>
    <w:qFormat/>
    <w:rPr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rFonts w:ascii="Helvetica" w:hAnsi="Helvetica"/>
      <w:sz w:val="19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sz w:val="20"/>
    </w:rPr>
  </w:style>
  <w:style w:type="character" w:styleId="ListLabel81">
    <w:name w:val="ListLabel 81"/>
    <w:qFormat/>
    <w:rPr>
      <w:sz w:val="20"/>
    </w:rPr>
  </w:style>
  <w:style w:type="character" w:styleId="ListLabel82">
    <w:name w:val="ListLabel 82"/>
    <w:qFormat/>
    <w:rPr>
      <w:rFonts w:ascii="Helvetica" w:hAnsi="Helvetica"/>
      <w:sz w:val="19"/>
    </w:rPr>
  </w:style>
  <w:style w:type="character" w:styleId="ListLabel83">
    <w:name w:val="ListLabel 83"/>
    <w:qFormat/>
    <w:rPr>
      <w:sz w:val="20"/>
    </w:rPr>
  </w:style>
  <w:style w:type="character" w:styleId="ListLabel84">
    <w:name w:val="ListLabel 84"/>
    <w:qFormat/>
    <w:rPr>
      <w:sz w:val="20"/>
    </w:rPr>
  </w:style>
  <w:style w:type="character" w:styleId="ListLabel85">
    <w:name w:val="ListLabel 85"/>
    <w:qFormat/>
    <w:rPr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rFonts w:ascii="Helvetica" w:hAnsi="Helvetica"/>
      <w:sz w:val="19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character" w:styleId="ListLabel94">
    <w:name w:val="ListLabel 94"/>
    <w:qFormat/>
    <w:rPr>
      <w:sz w:val="20"/>
    </w:rPr>
  </w:style>
  <w:style w:type="character" w:styleId="ListLabel95">
    <w:name w:val="ListLabel 95"/>
    <w:qFormat/>
    <w:rPr>
      <w:sz w:val="20"/>
    </w:rPr>
  </w:style>
  <w:style w:type="character" w:styleId="ListLabel96">
    <w:name w:val="ListLabel 96"/>
    <w:qFormat/>
    <w:rPr>
      <w:sz w:val="20"/>
    </w:rPr>
  </w:style>
  <w:style w:type="character" w:styleId="ListLabel97">
    <w:name w:val="ListLabel 97"/>
    <w:qFormat/>
    <w:rPr>
      <w:sz w:val="20"/>
    </w:rPr>
  </w:style>
  <w:style w:type="character" w:styleId="ListLabel98">
    <w:name w:val="ListLabel 98"/>
    <w:qFormat/>
    <w:rPr>
      <w:sz w:val="20"/>
    </w:rPr>
  </w:style>
  <w:style w:type="character" w:styleId="ListLabel99">
    <w:name w:val="ListLabel 99"/>
    <w:qFormat/>
    <w:rPr>
      <w:sz w:val="20"/>
    </w:rPr>
  </w:style>
  <w:style w:type="character" w:styleId="ListLabel100">
    <w:name w:val="ListLabel 100"/>
    <w:qFormat/>
    <w:rPr>
      <w:rFonts w:ascii="Helvetica" w:hAnsi="Helvetica"/>
      <w:sz w:val="19"/>
    </w:rPr>
  </w:style>
  <w:style w:type="character" w:styleId="ListLabel101">
    <w:name w:val="ListLabel 101"/>
    <w:qFormat/>
    <w:rPr>
      <w:sz w:val="20"/>
    </w:rPr>
  </w:style>
  <w:style w:type="character" w:styleId="ListLabel102">
    <w:name w:val="ListLabel 102"/>
    <w:qFormat/>
    <w:rPr>
      <w:sz w:val="20"/>
    </w:rPr>
  </w:style>
  <w:style w:type="character" w:styleId="ListLabel103">
    <w:name w:val="ListLabel 103"/>
    <w:qFormat/>
    <w:rPr>
      <w:sz w:val="20"/>
    </w:rPr>
  </w:style>
  <w:style w:type="character" w:styleId="ListLabel104">
    <w:name w:val="ListLabel 104"/>
    <w:qFormat/>
    <w:rPr>
      <w:sz w:val="20"/>
    </w:rPr>
  </w:style>
  <w:style w:type="character" w:styleId="ListLabel105">
    <w:name w:val="ListLabel 105"/>
    <w:qFormat/>
    <w:rPr>
      <w:sz w:val="20"/>
    </w:rPr>
  </w:style>
  <w:style w:type="character" w:styleId="ListLabel106">
    <w:name w:val="ListLabel 106"/>
    <w:qFormat/>
    <w:rPr>
      <w:sz w:val="20"/>
    </w:rPr>
  </w:style>
  <w:style w:type="character" w:styleId="ListLabel107">
    <w:name w:val="ListLabel 107"/>
    <w:qFormat/>
    <w:rPr>
      <w:sz w:val="20"/>
    </w:rPr>
  </w:style>
  <w:style w:type="character" w:styleId="ListLabel108">
    <w:name w:val="ListLabel 108"/>
    <w:qFormat/>
    <w:rPr>
      <w:sz w:val="20"/>
    </w:rPr>
  </w:style>
  <w:style w:type="character" w:styleId="ListLabel109">
    <w:name w:val="ListLabel 109"/>
    <w:qFormat/>
    <w:rPr>
      <w:rFonts w:ascii="Helvetica" w:hAnsi="Helvetica"/>
      <w:sz w:val="19"/>
    </w:rPr>
  </w:style>
  <w:style w:type="character" w:styleId="ListLabel110">
    <w:name w:val="ListLabel 110"/>
    <w:qFormat/>
    <w:rPr>
      <w:sz w:val="20"/>
    </w:rPr>
  </w:style>
  <w:style w:type="character" w:styleId="ListLabel111">
    <w:name w:val="ListLabel 111"/>
    <w:qFormat/>
    <w:rPr>
      <w:sz w:val="20"/>
    </w:rPr>
  </w:style>
  <w:style w:type="character" w:styleId="ListLabel112">
    <w:name w:val="ListLabel 112"/>
    <w:qFormat/>
    <w:rPr>
      <w:sz w:val="20"/>
    </w:rPr>
  </w:style>
  <w:style w:type="character" w:styleId="ListLabel113">
    <w:name w:val="ListLabel 113"/>
    <w:qFormat/>
    <w:rPr>
      <w:sz w:val="20"/>
    </w:rPr>
  </w:style>
  <w:style w:type="character" w:styleId="ListLabel114">
    <w:name w:val="ListLabel 114"/>
    <w:qFormat/>
    <w:rPr>
      <w:sz w:val="20"/>
    </w:rPr>
  </w:style>
  <w:style w:type="character" w:styleId="ListLabel115">
    <w:name w:val="ListLabel 115"/>
    <w:qFormat/>
    <w:rPr>
      <w:sz w:val="20"/>
    </w:rPr>
  </w:style>
  <w:style w:type="character" w:styleId="ListLabel116">
    <w:name w:val="ListLabel 116"/>
    <w:qFormat/>
    <w:rPr>
      <w:sz w:val="20"/>
    </w:rPr>
  </w:style>
  <w:style w:type="character" w:styleId="ListLabel117">
    <w:name w:val="ListLabel 117"/>
    <w:qFormat/>
    <w:rPr>
      <w:sz w:val="20"/>
    </w:rPr>
  </w:style>
  <w:style w:type="character" w:styleId="ListLabel118">
    <w:name w:val="ListLabel 118"/>
    <w:qFormat/>
    <w:rPr>
      <w:rFonts w:ascii="Helvetica" w:hAnsi="Helvetica"/>
      <w:sz w:val="19"/>
    </w:rPr>
  </w:style>
  <w:style w:type="character" w:styleId="ListLabel119">
    <w:name w:val="ListLabel 119"/>
    <w:qFormat/>
    <w:rPr>
      <w:sz w:val="20"/>
    </w:rPr>
  </w:style>
  <w:style w:type="character" w:styleId="ListLabel120">
    <w:name w:val="ListLabel 120"/>
    <w:qFormat/>
    <w:rPr>
      <w:sz w:val="20"/>
    </w:rPr>
  </w:style>
  <w:style w:type="character" w:styleId="ListLabel121">
    <w:name w:val="ListLabel 121"/>
    <w:qFormat/>
    <w:rPr>
      <w:sz w:val="20"/>
    </w:rPr>
  </w:style>
  <w:style w:type="character" w:styleId="ListLabel122">
    <w:name w:val="ListLabel 122"/>
    <w:qFormat/>
    <w:rPr>
      <w:sz w:val="20"/>
    </w:rPr>
  </w:style>
  <w:style w:type="character" w:styleId="ListLabel123">
    <w:name w:val="ListLabel 123"/>
    <w:qFormat/>
    <w:rPr>
      <w:sz w:val="20"/>
    </w:rPr>
  </w:style>
  <w:style w:type="character" w:styleId="ListLabel124">
    <w:name w:val="ListLabel 124"/>
    <w:qFormat/>
    <w:rPr>
      <w:sz w:val="20"/>
    </w:rPr>
  </w:style>
  <w:style w:type="character" w:styleId="ListLabel125">
    <w:name w:val="ListLabel 125"/>
    <w:qFormat/>
    <w:rPr>
      <w:sz w:val="20"/>
    </w:rPr>
  </w:style>
  <w:style w:type="character" w:styleId="ListLabel126">
    <w:name w:val="ListLabel 126"/>
    <w:qFormat/>
    <w:rPr>
      <w:sz w:val="20"/>
    </w:rPr>
  </w:style>
  <w:style w:type="character" w:styleId="ListLabel127">
    <w:name w:val="ListLabel 127"/>
    <w:qFormat/>
    <w:rPr>
      <w:rFonts w:ascii="Helvetica" w:hAnsi="Helvetica"/>
      <w:sz w:val="19"/>
    </w:rPr>
  </w:style>
  <w:style w:type="character" w:styleId="ListLabel128">
    <w:name w:val="ListLabel 128"/>
    <w:qFormat/>
    <w:rPr>
      <w:sz w:val="20"/>
    </w:rPr>
  </w:style>
  <w:style w:type="character" w:styleId="ListLabel129">
    <w:name w:val="ListLabel 129"/>
    <w:qFormat/>
    <w:rPr>
      <w:sz w:val="20"/>
    </w:rPr>
  </w:style>
  <w:style w:type="character" w:styleId="ListLabel130">
    <w:name w:val="ListLabel 130"/>
    <w:qFormat/>
    <w:rPr>
      <w:sz w:val="20"/>
    </w:rPr>
  </w:style>
  <w:style w:type="character" w:styleId="ListLabel131">
    <w:name w:val="ListLabel 131"/>
    <w:qFormat/>
    <w:rPr>
      <w:sz w:val="20"/>
    </w:rPr>
  </w:style>
  <w:style w:type="character" w:styleId="ListLabel132">
    <w:name w:val="ListLabel 132"/>
    <w:qFormat/>
    <w:rPr>
      <w:sz w:val="20"/>
    </w:rPr>
  </w:style>
  <w:style w:type="character" w:styleId="ListLabel133">
    <w:name w:val="ListLabel 133"/>
    <w:qFormat/>
    <w:rPr>
      <w:sz w:val="20"/>
    </w:rPr>
  </w:style>
  <w:style w:type="character" w:styleId="ListLabel134">
    <w:name w:val="ListLabel 134"/>
    <w:qFormat/>
    <w:rPr>
      <w:sz w:val="20"/>
    </w:rPr>
  </w:style>
  <w:style w:type="character" w:styleId="ListLabel135">
    <w:name w:val="ListLabel 135"/>
    <w:qFormat/>
    <w:rPr>
      <w:sz w:val="20"/>
    </w:rPr>
  </w:style>
  <w:style w:type="character" w:styleId="ListLabel136">
    <w:name w:val="ListLabel 136"/>
    <w:qFormat/>
    <w:rPr>
      <w:rFonts w:ascii="Helvetica" w:hAnsi="Helvetica"/>
      <w:sz w:val="19"/>
    </w:rPr>
  </w:style>
  <w:style w:type="character" w:styleId="ListLabel137">
    <w:name w:val="ListLabel 137"/>
    <w:qFormat/>
    <w:rPr>
      <w:sz w:val="20"/>
    </w:rPr>
  </w:style>
  <w:style w:type="character" w:styleId="ListLabel138">
    <w:name w:val="ListLabel 138"/>
    <w:qFormat/>
    <w:rPr>
      <w:sz w:val="20"/>
    </w:rPr>
  </w:style>
  <w:style w:type="character" w:styleId="ListLabel139">
    <w:name w:val="ListLabel 139"/>
    <w:qFormat/>
    <w:rPr>
      <w:sz w:val="20"/>
    </w:rPr>
  </w:style>
  <w:style w:type="character" w:styleId="ListLabel140">
    <w:name w:val="ListLabel 140"/>
    <w:qFormat/>
    <w:rPr>
      <w:sz w:val="20"/>
    </w:rPr>
  </w:style>
  <w:style w:type="character" w:styleId="ListLabel141">
    <w:name w:val="ListLabel 141"/>
    <w:qFormat/>
    <w:rPr>
      <w:sz w:val="20"/>
    </w:rPr>
  </w:style>
  <w:style w:type="character" w:styleId="ListLabel142">
    <w:name w:val="ListLabel 142"/>
    <w:qFormat/>
    <w:rPr>
      <w:sz w:val="20"/>
    </w:rPr>
  </w:style>
  <w:style w:type="character" w:styleId="ListLabel143">
    <w:name w:val="ListLabel 143"/>
    <w:qFormat/>
    <w:rPr>
      <w:sz w:val="20"/>
    </w:rPr>
  </w:style>
  <w:style w:type="character" w:styleId="ListLabel144">
    <w:name w:val="ListLabel 144"/>
    <w:qFormat/>
    <w:rPr>
      <w:sz w:val="20"/>
    </w:rPr>
  </w:style>
  <w:style w:type="character" w:styleId="ListLabel145">
    <w:name w:val="ListLabel 145"/>
    <w:qFormat/>
    <w:rPr>
      <w:rFonts w:ascii="Helvetica" w:hAnsi="Helvetica"/>
      <w:sz w:val="19"/>
    </w:rPr>
  </w:style>
  <w:style w:type="character" w:styleId="ListLabel146">
    <w:name w:val="ListLabel 146"/>
    <w:qFormat/>
    <w:rPr>
      <w:sz w:val="20"/>
    </w:rPr>
  </w:style>
  <w:style w:type="character" w:styleId="ListLabel147">
    <w:name w:val="ListLabel 147"/>
    <w:qFormat/>
    <w:rPr>
      <w:sz w:val="20"/>
    </w:rPr>
  </w:style>
  <w:style w:type="character" w:styleId="ListLabel148">
    <w:name w:val="ListLabel 148"/>
    <w:qFormat/>
    <w:rPr>
      <w:sz w:val="20"/>
    </w:rPr>
  </w:style>
  <w:style w:type="character" w:styleId="ListLabel149">
    <w:name w:val="ListLabel 149"/>
    <w:qFormat/>
    <w:rPr>
      <w:sz w:val="20"/>
    </w:rPr>
  </w:style>
  <w:style w:type="character" w:styleId="ListLabel150">
    <w:name w:val="ListLabel 150"/>
    <w:qFormat/>
    <w:rPr>
      <w:sz w:val="20"/>
    </w:rPr>
  </w:style>
  <w:style w:type="character" w:styleId="ListLabel151">
    <w:name w:val="ListLabel 151"/>
    <w:qFormat/>
    <w:rPr>
      <w:sz w:val="20"/>
    </w:rPr>
  </w:style>
  <w:style w:type="character" w:styleId="ListLabel152">
    <w:name w:val="ListLabel 152"/>
    <w:qFormat/>
    <w:rPr>
      <w:sz w:val="20"/>
    </w:rPr>
  </w:style>
  <w:style w:type="character" w:styleId="ListLabel153">
    <w:name w:val="ListLabel 153"/>
    <w:qFormat/>
    <w:rPr>
      <w:sz w:val="20"/>
    </w:rPr>
  </w:style>
  <w:style w:type="character" w:styleId="ListLabel154">
    <w:name w:val="ListLabel 154"/>
    <w:qFormat/>
    <w:rPr>
      <w:rFonts w:ascii="Helvetica" w:hAnsi="Helvetica"/>
      <w:sz w:val="19"/>
    </w:rPr>
  </w:style>
  <w:style w:type="character" w:styleId="ListLabel155">
    <w:name w:val="ListLabel 155"/>
    <w:qFormat/>
    <w:rPr>
      <w:sz w:val="20"/>
    </w:rPr>
  </w:style>
  <w:style w:type="character" w:styleId="ListLabel156">
    <w:name w:val="ListLabel 156"/>
    <w:qFormat/>
    <w:rPr>
      <w:sz w:val="20"/>
    </w:rPr>
  </w:style>
  <w:style w:type="character" w:styleId="ListLabel157">
    <w:name w:val="ListLabel 157"/>
    <w:qFormat/>
    <w:rPr>
      <w:sz w:val="20"/>
    </w:rPr>
  </w:style>
  <w:style w:type="character" w:styleId="ListLabel158">
    <w:name w:val="ListLabel 158"/>
    <w:qFormat/>
    <w:rPr>
      <w:sz w:val="20"/>
    </w:rPr>
  </w:style>
  <w:style w:type="character" w:styleId="ListLabel159">
    <w:name w:val="ListLabel 159"/>
    <w:qFormat/>
    <w:rPr>
      <w:sz w:val="20"/>
    </w:rPr>
  </w:style>
  <w:style w:type="character" w:styleId="ListLabel160">
    <w:name w:val="ListLabel 160"/>
    <w:qFormat/>
    <w:rPr>
      <w:sz w:val="20"/>
    </w:rPr>
  </w:style>
  <w:style w:type="character" w:styleId="ListLabel161">
    <w:name w:val="ListLabel 161"/>
    <w:qFormat/>
    <w:rPr>
      <w:sz w:val="20"/>
    </w:rPr>
  </w:style>
  <w:style w:type="character" w:styleId="ListLabel162">
    <w:name w:val="ListLabel 162"/>
    <w:qFormat/>
    <w:rPr>
      <w:sz w:val="20"/>
    </w:rPr>
  </w:style>
  <w:style w:type="character" w:styleId="ListLabel163">
    <w:name w:val="ListLabel 163"/>
    <w:qFormat/>
    <w:rPr>
      <w:rFonts w:ascii="Helvetica" w:hAnsi="Helvetica"/>
      <w:sz w:val="19"/>
    </w:rPr>
  </w:style>
  <w:style w:type="character" w:styleId="ListLabel164">
    <w:name w:val="ListLabel 164"/>
    <w:qFormat/>
    <w:rPr>
      <w:sz w:val="20"/>
    </w:rPr>
  </w:style>
  <w:style w:type="character" w:styleId="ListLabel165">
    <w:name w:val="ListLabel 165"/>
    <w:qFormat/>
    <w:rPr>
      <w:sz w:val="20"/>
    </w:rPr>
  </w:style>
  <w:style w:type="character" w:styleId="ListLabel166">
    <w:name w:val="ListLabel 166"/>
    <w:qFormat/>
    <w:rPr>
      <w:sz w:val="20"/>
    </w:rPr>
  </w:style>
  <w:style w:type="character" w:styleId="ListLabel167">
    <w:name w:val="ListLabel 167"/>
    <w:qFormat/>
    <w:rPr>
      <w:sz w:val="20"/>
    </w:rPr>
  </w:style>
  <w:style w:type="character" w:styleId="ListLabel168">
    <w:name w:val="ListLabel 168"/>
    <w:qFormat/>
    <w:rPr>
      <w:sz w:val="20"/>
    </w:rPr>
  </w:style>
  <w:style w:type="character" w:styleId="ListLabel169">
    <w:name w:val="ListLabel 169"/>
    <w:qFormat/>
    <w:rPr>
      <w:sz w:val="20"/>
    </w:rPr>
  </w:style>
  <w:style w:type="character" w:styleId="ListLabel170">
    <w:name w:val="ListLabel 170"/>
    <w:qFormat/>
    <w:rPr>
      <w:sz w:val="20"/>
    </w:rPr>
  </w:style>
  <w:style w:type="character" w:styleId="ListLabel171">
    <w:name w:val="ListLabel 171"/>
    <w:qFormat/>
    <w:rPr>
      <w:sz w:val="20"/>
    </w:rPr>
  </w:style>
  <w:style w:type="character" w:styleId="ListLabel172">
    <w:name w:val="ListLabel 172"/>
    <w:qFormat/>
    <w:rPr>
      <w:rFonts w:ascii="Helvetica" w:hAnsi="Helvetica"/>
      <w:sz w:val="19"/>
    </w:rPr>
  </w:style>
  <w:style w:type="character" w:styleId="ListLabel173">
    <w:name w:val="ListLabel 173"/>
    <w:qFormat/>
    <w:rPr>
      <w:sz w:val="20"/>
    </w:rPr>
  </w:style>
  <w:style w:type="character" w:styleId="ListLabel174">
    <w:name w:val="ListLabel 174"/>
    <w:qFormat/>
    <w:rPr>
      <w:sz w:val="20"/>
    </w:rPr>
  </w:style>
  <w:style w:type="character" w:styleId="ListLabel175">
    <w:name w:val="ListLabel 175"/>
    <w:qFormat/>
    <w:rPr>
      <w:sz w:val="20"/>
    </w:rPr>
  </w:style>
  <w:style w:type="character" w:styleId="ListLabel176">
    <w:name w:val="ListLabel 176"/>
    <w:qFormat/>
    <w:rPr>
      <w:sz w:val="20"/>
    </w:rPr>
  </w:style>
  <w:style w:type="character" w:styleId="ListLabel177">
    <w:name w:val="ListLabel 177"/>
    <w:qFormat/>
    <w:rPr>
      <w:sz w:val="20"/>
    </w:rPr>
  </w:style>
  <w:style w:type="character" w:styleId="ListLabel178">
    <w:name w:val="ListLabel 178"/>
    <w:qFormat/>
    <w:rPr>
      <w:sz w:val="20"/>
    </w:rPr>
  </w:style>
  <w:style w:type="character" w:styleId="ListLabel179">
    <w:name w:val="ListLabel 179"/>
    <w:qFormat/>
    <w:rPr>
      <w:sz w:val="20"/>
    </w:rPr>
  </w:style>
  <w:style w:type="character" w:styleId="ListLabel180">
    <w:name w:val="ListLabel 180"/>
    <w:qFormat/>
    <w:rPr>
      <w:sz w:val="20"/>
    </w:rPr>
  </w:style>
  <w:style w:type="character" w:styleId="ListLabel181">
    <w:name w:val="ListLabel 181"/>
    <w:qFormat/>
    <w:rPr>
      <w:rFonts w:ascii="Helvetica" w:hAnsi="Helvetica"/>
      <w:sz w:val="19"/>
    </w:rPr>
  </w:style>
  <w:style w:type="character" w:styleId="ListLabel182">
    <w:name w:val="ListLabel 182"/>
    <w:qFormat/>
    <w:rPr>
      <w:sz w:val="20"/>
    </w:rPr>
  </w:style>
  <w:style w:type="character" w:styleId="ListLabel183">
    <w:name w:val="ListLabel 183"/>
    <w:qFormat/>
    <w:rPr>
      <w:sz w:val="20"/>
    </w:rPr>
  </w:style>
  <w:style w:type="character" w:styleId="ListLabel184">
    <w:name w:val="ListLabel 184"/>
    <w:qFormat/>
    <w:rPr>
      <w:sz w:val="20"/>
    </w:rPr>
  </w:style>
  <w:style w:type="character" w:styleId="ListLabel185">
    <w:name w:val="ListLabel 185"/>
    <w:qFormat/>
    <w:rPr>
      <w:sz w:val="20"/>
    </w:rPr>
  </w:style>
  <w:style w:type="character" w:styleId="ListLabel186">
    <w:name w:val="ListLabel 186"/>
    <w:qFormat/>
    <w:rPr>
      <w:sz w:val="20"/>
    </w:rPr>
  </w:style>
  <w:style w:type="character" w:styleId="ListLabel187">
    <w:name w:val="ListLabel 187"/>
    <w:qFormat/>
    <w:rPr>
      <w:sz w:val="20"/>
    </w:rPr>
  </w:style>
  <w:style w:type="character" w:styleId="ListLabel188">
    <w:name w:val="ListLabel 188"/>
    <w:qFormat/>
    <w:rPr>
      <w:sz w:val="20"/>
    </w:rPr>
  </w:style>
  <w:style w:type="character" w:styleId="ListLabel189">
    <w:name w:val="ListLabel 189"/>
    <w:qFormat/>
    <w:rPr>
      <w:sz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LibreOffice/6.1.3.2$MacOSX_X86_64 LibreOffice_project/86daf60bf00efa86ad547e59e09d6bb77c699acb</Application>
  <Pages>2</Pages>
  <Words>373</Words>
  <Characters>2849</Characters>
  <CharactersWithSpaces>3223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2019-01-22T11:30:51Z</dcterms:created>
  <dc:creator/>
  <dc:description/>
  <dc:language>ru-RU</dc:language>
  <cp:lastModifiedBy/>
  <dcterms:modified xsi:type="dcterms:W3CDTF">2019-01-22T11:36:21Z</dcterms:modified>
  <cp:revision>1</cp:revision>
  <dc:subject/>
  <dc:title/>
</cp:coreProperties>
</file>