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AC6" w:rsidRPr="00066AC6" w:rsidRDefault="00066AC6" w:rsidP="00066AC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Администрация </w:t>
      </w:r>
      <w:proofErr w:type="spellStart"/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Новоалександровского</w:t>
      </w:r>
      <w:proofErr w:type="spellEnd"/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городского округа</w:t>
      </w:r>
    </w:p>
    <w:p w:rsidR="00066AC6" w:rsidRPr="00066AC6" w:rsidRDefault="00066AC6" w:rsidP="00066AC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муниципальное общеобразовательное учреждение</w:t>
      </w:r>
    </w:p>
    <w:p w:rsidR="00066AC6" w:rsidRPr="00066AC6" w:rsidRDefault="00066AC6" w:rsidP="00066AC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«Средняя общеобразовательная школа №12»</w:t>
      </w: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ind w:left="7371" w:hanging="2268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Утверждено решением</w:t>
      </w:r>
    </w:p>
    <w:p w:rsidR="00066AC6" w:rsidRPr="00066AC6" w:rsidRDefault="00066AC6" w:rsidP="00066AC6">
      <w:pPr>
        <w:widowControl w:val="0"/>
        <w:spacing w:after="0" w:line="240" w:lineRule="auto"/>
        <w:ind w:left="7371" w:hanging="2268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педагогического совета</w:t>
      </w:r>
    </w:p>
    <w:p w:rsidR="00066AC6" w:rsidRPr="00066AC6" w:rsidRDefault="00066AC6" w:rsidP="00066AC6">
      <w:pPr>
        <w:widowControl w:val="0"/>
        <w:spacing w:after="0" w:line="240" w:lineRule="auto"/>
        <w:ind w:left="7371" w:hanging="2268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(протокол №1 от 29 августа 2022 года)</w:t>
      </w:r>
    </w:p>
    <w:p w:rsidR="00066AC6" w:rsidRPr="00066AC6" w:rsidRDefault="00066AC6" w:rsidP="00066AC6">
      <w:pPr>
        <w:widowControl w:val="0"/>
        <w:spacing w:after="0" w:line="240" w:lineRule="auto"/>
        <w:ind w:left="7371" w:hanging="2268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председатель </w:t>
      </w:r>
    </w:p>
    <w:p w:rsidR="00066AC6" w:rsidRPr="00066AC6" w:rsidRDefault="00066AC6" w:rsidP="00066AC6">
      <w:pPr>
        <w:widowControl w:val="0"/>
        <w:spacing w:after="0" w:line="240" w:lineRule="auto"/>
        <w:ind w:left="7371" w:hanging="2268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педагогического совета</w:t>
      </w:r>
    </w:p>
    <w:p w:rsidR="00066AC6" w:rsidRPr="00066AC6" w:rsidRDefault="00066AC6" w:rsidP="00066AC6">
      <w:pPr>
        <w:widowControl w:val="0"/>
        <w:spacing w:after="0" w:line="240" w:lineRule="auto"/>
        <w:ind w:left="7371" w:hanging="2268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________Фоменко И.А.</w:t>
      </w:r>
    </w:p>
    <w:p w:rsidR="00066AC6" w:rsidRPr="00066AC6" w:rsidRDefault="00066AC6" w:rsidP="00066AC6">
      <w:pPr>
        <w:widowControl w:val="0"/>
        <w:spacing w:after="0" w:line="240" w:lineRule="auto"/>
        <w:ind w:left="7371" w:hanging="7371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eastAsia="ru-RU" w:bidi="ru-RU"/>
        </w:rPr>
      </w:pPr>
      <w:r w:rsidRPr="00066AC6">
        <w:rPr>
          <w:rFonts w:ascii="Times New Roman" w:eastAsia="Calibri" w:hAnsi="Times New Roman" w:cs="Times New Roman"/>
          <w:b/>
          <w:color w:val="000000"/>
          <w:sz w:val="40"/>
          <w:szCs w:val="40"/>
          <w:lang w:eastAsia="ru-RU" w:bidi="ru-RU"/>
        </w:rPr>
        <w:t>РАБОЧАЯ ПРОГРАММА</w:t>
      </w: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химии</w:t>
      </w: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11 класс (срок реализации 1 год)</w:t>
      </w: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среднее общее образование</w:t>
      </w: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рабочая программа разработана на основе Федерального государственного стандарта среднего общего образования</w:t>
      </w: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ind w:left="4962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Составитель: Фоменко И.А.,</w:t>
      </w: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ind w:left="4962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учитель химии и биологии </w:t>
      </w: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ind w:left="4962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МОУ СОШ №12 </w:t>
      </w: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ind w:left="4962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г.Новоалександровска</w:t>
      </w:r>
      <w:proofErr w:type="spellEnd"/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066AC6" w:rsidRPr="00066AC6" w:rsidRDefault="00066AC6" w:rsidP="00066AC6">
      <w:pPr>
        <w:widowControl w:val="0"/>
        <w:tabs>
          <w:tab w:val="left" w:pos="3690"/>
        </w:tabs>
        <w:spacing w:after="0" w:line="240" w:lineRule="auto"/>
        <w:ind w:left="4962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Ставропольского края</w:t>
      </w: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066AC6" w:rsidRPr="00066AC6" w:rsidRDefault="00066AC6" w:rsidP="00066A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  <w:proofErr w:type="spellStart"/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г.Новоалександровск</w:t>
      </w:r>
      <w:proofErr w:type="spellEnd"/>
      <w:r w:rsidRPr="00066AC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 2022г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lastRenderedPageBreak/>
        <w:t>Рабочая программа учебного курса химии 9а класса составлена на основе Закона РФ «Об образовании</w:t>
      </w:r>
      <w:r>
        <w:rPr>
          <w:rFonts w:ascii="Times New Roman" w:hAnsi="Times New Roman" w:cs="Times New Roman"/>
          <w:sz w:val="20"/>
          <w:szCs w:val="20"/>
        </w:rPr>
        <w:t xml:space="preserve"> в Российской Федерации</w:t>
      </w:r>
      <w:r w:rsidRPr="00D06613">
        <w:rPr>
          <w:rFonts w:ascii="Times New Roman" w:hAnsi="Times New Roman" w:cs="Times New Roman"/>
          <w:sz w:val="20"/>
          <w:szCs w:val="20"/>
        </w:rPr>
        <w:t>», Федерального образовательного стандарта основного общего образования, основной образовательной програм</w:t>
      </w:r>
      <w:r>
        <w:rPr>
          <w:rFonts w:ascii="Times New Roman" w:hAnsi="Times New Roman" w:cs="Times New Roman"/>
          <w:sz w:val="20"/>
          <w:szCs w:val="20"/>
        </w:rPr>
        <w:t>мы основного общего образования</w:t>
      </w:r>
      <w:r w:rsidRPr="00D06613">
        <w:rPr>
          <w:rFonts w:ascii="Times New Roman" w:hAnsi="Times New Roman" w:cs="Times New Roman"/>
          <w:sz w:val="20"/>
          <w:szCs w:val="20"/>
        </w:rPr>
        <w:t xml:space="preserve">, Примерной программы основного общего образования по химии.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Планируемые результаты освоения учебного предмета «Химия»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>Личностные результаты: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2) формирование ответственного отношения к учению, </w:t>
      </w:r>
      <w:proofErr w:type="gramStart"/>
      <w:r w:rsidRPr="00D06613">
        <w:rPr>
          <w:rFonts w:ascii="Times New Roman" w:hAnsi="Times New Roman" w:cs="Times New Roman"/>
          <w:sz w:val="20"/>
          <w:szCs w:val="20"/>
        </w:rPr>
        <w:t>готовности и способности</w:t>
      </w:r>
      <w:proofErr w:type="gramEnd"/>
      <w:r w:rsidRPr="00D06613">
        <w:rPr>
          <w:rFonts w:ascii="Times New Roman" w:hAnsi="Times New Roman" w:cs="Times New Roman"/>
          <w:sz w:val="20"/>
          <w:szCs w:val="20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10)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Метапредметные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 результаты: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1) овладение навыками самостоятельного приобретения новых знаний, организации учебной деятельности, поиска средств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еѐ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 осуществления;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2) умение планировать пути достижения целей на основе самостоятельного анализа условий и средств достижения этих целей,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3) умение понимать проблемы, ставить вопросы, выдвигать гипотезу, давать определения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4)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5) 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>6) умение извлекать информацию из различных источников (включая средства массовой информации, компакт-диски учебного назначения, ресурсы Интернета),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7) умение создавать, применять и преобразовывать знаки и символы, модели и схемы для решения учебных и познавательных задач;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lastRenderedPageBreak/>
        <w:t xml:space="preserve"> 8) умение на практике пользоваться основными логическими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приѐмами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, методами наблюдения, моделирования, объяснения, решения проблем, прогнозирования и др.;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9) 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>10) умение выполнять познавательные и практические задания, в том числе проектные;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11) умение самостоятельно и аргументировано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определѐнной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 сложности;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12)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партнѐра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, формулировать и аргументировать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своѐ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 мнение, корректно отстаивать свою позицию и координировать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еѐ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 с позицией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партнѐров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, в том числе в ситуации столкновения интересов; продуктивно разрешать конфликт на основе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учѐта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 интересов и позиций всех его участников, поиска и оценки альтернативных способов разрешения конфликтов.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Предметные результаты: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>1) осознание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человека, в условиях возрастающей «химизации» многих сфер жизни современного общества; осознание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2)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 на уровне, доступном подросткам;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3)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>4) умением анализировать и планировать экологически безопасное поведение в целях сбережения здоровья и окружающей среды;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5) формирование умений устанавливать связи между реально наблюдаемыми химическими явлениями и процессами, происходящими в микромире атомов и молекул, объяснять причины многообразия веществ, зависимость их свойств от состава и строения, а также обусловленность применения веществ особенностями их свойств;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6)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7)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8) овладение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приѐмами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 работы с информацией химического содержания, представленной в разной форме (в виде текста, формул, графиков, табличных данных, схем, фотографий и др.);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9)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среднего(полного) общего образования, а в дальнейшем и в качестве сферы своей профессиональной деятельности;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10)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Выпускник научится: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основные методы познания: наблюдение, измерение, эксперимент;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описывать свойства твердых, жидких, газообразных веществ, выделяя их существенные признаки;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основных химических понятий «атом», «молекула», «химический элемент», «простое вещество», «сложное вещество», «степень окисления», «химическая реакция», используя знаковую систему химии;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называть химические элементы, соединения классов неорганических и органических соединений;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законов сохранения массы веществ, постоянства состава, атомно-молекулярной </w:t>
      </w:r>
      <w:proofErr w:type="gramStart"/>
      <w:r w:rsidRPr="00D06613">
        <w:rPr>
          <w:rFonts w:ascii="Times New Roman" w:hAnsi="Times New Roman" w:cs="Times New Roman"/>
          <w:sz w:val="20"/>
          <w:szCs w:val="20"/>
        </w:rPr>
        <w:t xml:space="preserve">теории;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различать</w:t>
      </w:r>
      <w:proofErr w:type="gramEnd"/>
      <w:r w:rsidRPr="00D06613">
        <w:rPr>
          <w:rFonts w:ascii="Times New Roman" w:hAnsi="Times New Roman" w:cs="Times New Roman"/>
          <w:sz w:val="20"/>
          <w:szCs w:val="20"/>
        </w:rPr>
        <w:t xml:space="preserve"> химические и физические явления;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называть химические элементы;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определять состав веществ по их формулам;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определять степень окисления атома элемента в соединениях;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определять тип химических реакций;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называть признаки и условия протекания химических реакций;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выявлять признаки, свидетельствующие о протекании химической реакции при выполнении химического опыта;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формулы бинарных соединений по степени окисления;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уравнения химических реакций;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соблюдать правила безопасной работы при проведении опытов;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пользоваться лабораторным оборудованием и посудой;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lastRenderedPageBreak/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вычислять относительную молекулярную и молярную массы веществ;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вычислять массовую долю химического элемента по формуле соединения;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вычислять количество, объем или массу вещества по количеству, объему, массе реагентов или продуктов реакции;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вычислять количество, объем или массу вещества по количеству, объему, массе реагентов или продуктов реакции, если одно из веществ взято в избытке;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вычислять количество, объем или массу вещества по количеству, объему, массе реагентов или продуктов реакции, если известен выход продукта реакции;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физические и химические свойства простых веществ: кислорода и водорода;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получать, собирать кислород и водород;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распознавать опытным </w:t>
      </w:r>
      <w:proofErr w:type="gramStart"/>
      <w:r w:rsidRPr="00D06613">
        <w:rPr>
          <w:rFonts w:ascii="Times New Roman" w:hAnsi="Times New Roman" w:cs="Times New Roman"/>
          <w:sz w:val="20"/>
          <w:szCs w:val="20"/>
        </w:rPr>
        <w:t>путем газообразные вещества</w:t>
      </w:r>
      <w:proofErr w:type="gramEnd"/>
      <w:r w:rsidRPr="00D06613">
        <w:rPr>
          <w:rFonts w:ascii="Times New Roman" w:hAnsi="Times New Roman" w:cs="Times New Roman"/>
          <w:sz w:val="20"/>
          <w:szCs w:val="20"/>
        </w:rPr>
        <w:t xml:space="preserve">: кислород, водород;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закона Авогадро;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понятий «тепловой эффект реакции», «молярный объем»;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физические и химические свойства воды;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понятия «раствор»;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вычислять массовую долю растворенного вещества в растворе;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вычислять молярную концентрацию раствора;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приготовлять растворы с определенной массовой долей растворенного вещества и молярной концентрации;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называть соединения изученных классов неорганических веществ;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физические и химические свойства основных классов неорганических веществ: оксидов, кислот, оснований, солей;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определять принадлежность веществ к определенному классу соединений;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формулы неорганических соединений изученных классов;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проводить опыты, подтверждающие химические свойства изученных классов неорганических веществ;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распознавать опытным </w:t>
      </w:r>
      <w:proofErr w:type="gramStart"/>
      <w:r w:rsidRPr="00D06613">
        <w:rPr>
          <w:rFonts w:ascii="Times New Roman" w:hAnsi="Times New Roman" w:cs="Times New Roman"/>
          <w:sz w:val="20"/>
          <w:szCs w:val="20"/>
        </w:rPr>
        <w:t>путем растворы</w:t>
      </w:r>
      <w:proofErr w:type="gramEnd"/>
      <w:r w:rsidRPr="00D06613">
        <w:rPr>
          <w:rFonts w:ascii="Times New Roman" w:hAnsi="Times New Roman" w:cs="Times New Roman"/>
          <w:sz w:val="20"/>
          <w:szCs w:val="20"/>
        </w:rPr>
        <w:t xml:space="preserve"> кислот и щелочей по изменению окраски индикатора;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взаимосвязь между классами неорганических соединений;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Периодического закона Д.И. Менделеева;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объяснять физический смысл атомного (порядкового) номера химического элемента, номеров группы и периода в периодической системе Д.И. Менделеева;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объяснять закономерности изменения строения атомов, свойств элементов в пределах малых периодов и главных подгрупп;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химические элементы (от водорода до кальция) на основе их положения в периодической системе Д.И. Менделеева и особенностей строения их атомов;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схемы строения атомов первых 20 элементов периодической системы Д.И. Менделеева;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понятий: «химическая связь», «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электроотрицательность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>»;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зависимость физических свойств веществ от типа кристаллической решетки;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определять вид химической связи в неорганических соединениях;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изображать схемы строения молекул веществ, образованных разными видами химических связей;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понятий «ион», «катион», «анион», «электролиты», «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неэлектролиты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», «электролитическая диссоциация», «окислитель», «степень окисления», «восстановитель», «окисление», «восстановление»;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определять степень окисления атома элемента в соединении;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теории электролитической диссоциации;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уравнения электролитической диссоциации кислот, щелочей, солей;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объяснять сущность процесса электролитической диссоциации и реакций ионного обмена;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полные и сокращенные ионные уравнения реакции обмена;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определять возможность протекания реакций ионного обмена;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проводить реакции, подтверждающие качественный состав различных веществ; определять окислитель и восстановитель;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уравнения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окислительно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>-восстановительных реакций;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электронный баланс;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называть факторы, влияющие на скорость химической реакции;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решать задачи на правило Вант-Гоффа и закон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Гульдберга-Вааге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классифицировать химические реакции по различным признакам;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взаимосвязь между составом, строением и свойствами неметаллов;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проводить опыты по получению, собиранию и изучению химических свойств газообразных веществ: углекислого газа, аммиака;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распознавать опытным </w:t>
      </w:r>
      <w:proofErr w:type="gramStart"/>
      <w:r w:rsidRPr="00D06613">
        <w:rPr>
          <w:rFonts w:ascii="Times New Roman" w:hAnsi="Times New Roman" w:cs="Times New Roman"/>
          <w:sz w:val="20"/>
          <w:szCs w:val="20"/>
        </w:rPr>
        <w:t>путем газообразные вещества</w:t>
      </w:r>
      <w:proofErr w:type="gramEnd"/>
      <w:r w:rsidRPr="00D06613">
        <w:rPr>
          <w:rFonts w:ascii="Times New Roman" w:hAnsi="Times New Roman" w:cs="Times New Roman"/>
          <w:sz w:val="20"/>
          <w:szCs w:val="20"/>
        </w:rPr>
        <w:t xml:space="preserve">: углекислый газ и аммиак;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взаимосвязь между составом, строением и свойствами металлов;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lastRenderedPageBreak/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причины многообразия углеродных соединений (изомерию); виды связей (одинарную, двойную, тройную); важнейшие функциональные группы органических веществ, номенклатуру основных представителей групп органических веществ;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формулы органических соединений;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раскрывать смысл понятий «изомеры», «гомологи», «гомологический ряд», «гомологическая разность»;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оценивать влияние химического загрязнения окружающей среды на организм человека;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грамотно обращаться с веществами в повседневной жизни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определять возможность протекания реакций некоторых представителей органических веществ с кислородом, водородом, металлами, основаниями, галогенами.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Выпускник получит возможность научиться: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работать с литературой как источником информации по химии;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характеризовать вещества по составу, строению и свойствам, устанавливать причинно-следственные связи между данными характеристиками вещества;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молекулярные и полные ионные уравнения по сокращенным ионным уравнениям;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составлять уравнения реакций, соответствующих последовательности превращений неорганических веществ различных классов;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выдвигать и проверять экспериментально гипотезы о результатах воздействия различных факторов на изменение скорости химической реакции;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использовать приобретенные знания для экологически грамотного поведения в окружающей среде;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объективно оценивать информацию о веществах и химических процессах;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критически относиться к псевдонаучной информации, недобросовестной рекламе в средствах массовой информации;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осознавать значение теоретических знаний по химии для практической деятельности человека; </w:t>
      </w:r>
    </w:p>
    <w:p w:rsidR="00D06613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sym w:font="Symbol" w:char="F0B7"/>
      </w:r>
      <w:r w:rsidRPr="00D06613">
        <w:rPr>
          <w:rFonts w:ascii="Times New Roman" w:hAnsi="Times New Roman" w:cs="Times New Roman"/>
          <w:sz w:val="20"/>
          <w:szCs w:val="20"/>
        </w:rPr>
        <w:t xml:space="preserve"> 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Курс рассчитан на 102 учебных часа в год (3 часа в неделю). Весь теоретический материал курса химии для основной школы рассматривается на первом году обучения, что позволяет учащимся более осознанно и глубоко изучить фактический материал — химию элементов и их соединений. Наряду с этим такое построение программы дает возможность развивать полученные первоначально теоретические сведения на богатом фактическом материале химии элементов. В результате выигрывают обе составляющие курса: и теория, и факты. Программа построена с учетом реализации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межпредметных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 связей с курсом физики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D06613">
        <w:rPr>
          <w:rFonts w:ascii="Times New Roman" w:hAnsi="Times New Roman" w:cs="Times New Roman"/>
          <w:sz w:val="20"/>
          <w:szCs w:val="20"/>
        </w:rPr>
        <w:t xml:space="preserve"> класса, где изучаются основные сведения о строении молекул и атомов, и биологии 9 классов, где дается знакомство с химической организацией клетки и процессами обмена веществ. Основное содержание курса химии </w:t>
      </w:r>
      <w:r w:rsidR="00066AC6">
        <w:rPr>
          <w:rFonts w:ascii="Times New Roman" w:hAnsi="Times New Roman" w:cs="Times New Roman"/>
          <w:sz w:val="20"/>
          <w:szCs w:val="20"/>
        </w:rPr>
        <w:t>9</w:t>
      </w:r>
      <w:r w:rsidRPr="00D06613">
        <w:rPr>
          <w:rFonts w:ascii="Times New Roman" w:hAnsi="Times New Roman" w:cs="Times New Roman"/>
          <w:sz w:val="20"/>
          <w:szCs w:val="20"/>
        </w:rPr>
        <w:t xml:space="preserve"> класса составляют сведения о химическом элементе и формах его существования — атомах, изотопах, ионах, простых веществах и важнейших соединениях элемента (оксидах и других бинарных соединениях, кислотах, основаниях и солях), о строении вещества (типологии химических связей и видах кристаллических решеток), некоторых закономерностях протекания реакций и их классификации. Изучение химии на базовом уровне среднего (полного) общего образования направлено на достижение следующих целей: - освоение знаний о химической составляющей естественнонаучной картины мира, важнейших химических понятиях, законах и теориях; -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 -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 - 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 -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В результате изучения химии Ученик должен знать: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важнейшие химические понятия: вещество, химический элемент, атом, молекула, атомная и молекулярная масса, ион, аллотропия, изотопы, химическая связь, валентность, степень окисления, моль, молярная масса, молярный объём, растворы, электролит и </w:t>
      </w:r>
      <w:proofErr w:type="spellStart"/>
      <w:r w:rsidRPr="00D06613">
        <w:rPr>
          <w:rFonts w:ascii="Times New Roman" w:hAnsi="Times New Roman" w:cs="Times New Roman"/>
          <w:sz w:val="20"/>
          <w:szCs w:val="20"/>
        </w:rPr>
        <w:t>неэлектролит</w:t>
      </w:r>
      <w:proofErr w:type="spellEnd"/>
      <w:r w:rsidRPr="00D06613">
        <w:rPr>
          <w:rFonts w:ascii="Times New Roman" w:hAnsi="Times New Roman" w:cs="Times New Roman"/>
          <w:sz w:val="20"/>
          <w:szCs w:val="20"/>
        </w:rPr>
        <w:t xml:space="preserve">, электролитическая диссоциация, окислитель и восстановитель, скорость химической реакции, катализ,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основные законы </w:t>
      </w:r>
      <w:proofErr w:type="gramStart"/>
      <w:r w:rsidRPr="00D06613">
        <w:rPr>
          <w:rFonts w:ascii="Times New Roman" w:hAnsi="Times New Roman" w:cs="Times New Roman"/>
          <w:sz w:val="20"/>
          <w:szCs w:val="20"/>
        </w:rPr>
        <w:t>химии :</w:t>
      </w:r>
      <w:proofErr w:type="gramEnd"/>
      <w:r w:rsidRPr="00D06613">
        <w:rPr>
          <w:rFonts w:ascii="Times New Roman" w:hAnsi="Times New Roman" w:cs="Times New Roman"/>
          <w:sz w:val="20"/>
          <w:szCs w:val="20"/>
        </w:rPr>
        <w:t xml:space="preserve"> сохранения массы веществ, постоянства состава, периодический закон;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lastRenderedPageBreak/>
        <w:t>• основные теории химии: химической связи электролитической диссоциации;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• важнейшие вещества и материалы: основные металлы, оксиды, кислоты, щёлочи;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Ученик должен уметь: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называть изученные вещества по «тривиальной» или международной номенклатуре;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определять: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соединениях,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характеризовать: элементы малых периодов по их положению в ПСХЭ; общие химические свойства металлов, неметаллов, основных классов неорганических соединений;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объяснять: зависимость свойств веществ от их состава и строения; природу химической связи (ионной, ковалентной, металлической),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выполнять химический эксперимент по распознаванию важнейших неорганических веществ;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проводить самостоятельный поиск химической информации с использованием различных источников; использовать приобретённые знания и умения в практической деятельности и повседневной жизни для: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объяснения химических явлений, происходящих в природе, быту, на производстве;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экологически грамотного поведения в окружающей </w:t>
      </w:r>
      <w:proofErr w:type="gramStart"/>
      <w:r w:rsidRPr="00D06613">
        <w:rPr>
          <w:rFonts w:ascii="Times New Roman" w:hAnsi="Times New Roman" w:cs="Times New Roman"/>
          <w:sz w:val="20"/>
          <w:szCs w:val="20"/>
        </w:rPr>
        <w:t>среде.;</w:t>
      </w:r>
      <w:proofErr w:type="gramEnd"/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 • оценки влияния химического загрязнения окружающей среды. на организм человека и другие живые организмы; </w:t>
      </w:r>
    </w:p>
    <w:p w:rsidR="00066AC6" w:rsidRDefault="00D06613" w:rsidP="00066AC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06613">
        <w:rPr>
          <w:rFonts w:ascii="Times New Roman" w:hAnsi="Times New Roman" w:cs="Times New Roman"/>
          <w:sz w:val="20"/>
          <w:szCs w:val="20"/>
        </w:rPr>
        <w:t xml:space="preserve">• безопасного обращения с горючими веществами, лабораторным оборудованием </w:t>
      </w:r>
    </w:p>
    <w:p w:rsidR="00066AC6" w:rsidRDefault="00066AC6" w:rsidP="00066AC6">
      <w:pPr>
        <w:ind w:left="142"/>
        <w:rPr>
          <w:rFonts w:ascii="Times New Roman" w:hAnsi="Times New Roman" w:cs="Times New Roman"/>
          <w:b/>
          <w:sz w:val="20"/>
          <w:szCs w:val="20"/>
        </w:rPr>
      </w:pPr>
    </w:p>
    <w:p w:rsidR="00066AC6" w:rsidRPr="00066AC6" w:rsidRDefault="00066AC6" w:rsidP="00066AC6">
      <w:pPr>
        <w:ind w:left="142"/>
        <w:rPr>
          <w:rFonts w:ascii="Times New Roman" w:hAnsi="Times New Roman" w:cs="Times New Roman"/>
          <w:b/>
          <w:sz w:val="20"/>
          <w:szCs w:val="20"/>
        </w:rPr>
      </w:pPr>
      <w:r w:rsidRPr="00066AC6">
        <w:rPr>
          <w:rFonts w:ascii="Times New Roman" w:hAnsi="Times New Roman" w:cs="Times New Roman"/>
          <w:b/>
          <w:sz w:val="20"/>
          <w:szCs w:val="20"/>
        </w:rPr>
        <w:t>Тематическое планирование</w:t>
      </w:r>
    </w:p>
    <w:tbl>
      <w:tblPr>
        <w:tblStyle w:val="TableNormal"/>
        <w:tblW w:w="10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4"/>
        <w:gridCol w:w="3260"/>
        <w:gridCol w:w="4111"/>
        <w:gridCol w:w="1701"/>
        <w:gridCol w:w="7"/>
      </w:tblGrid>
      <w:tr w:rsidR="00066AC6" w:rsidRPr="00833521" w:rsidTr="00F003B7">
        <w:trPr>
          <w:gridAfter w:val="1"/>
          <w:wAfter w:w="7" w:type="dxa"/>
          <w:trHeight w:val="274"/>
        </w:trPr>
        <w:tc>
          <w:tcPr>
            <w:tcW w:w="710" w:type="dxa"/>
          </w:tcPr>
          <w:p w:rsidR="00066AC6" w:rsidRPr="00E0375E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1134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  <w:proofErr w:type="spellEnd"/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Учебное</w:t>
            </w:r>
            <w:proofErr w:type="spellEnd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proofErr w:type="spellEnd"/>
          </w:p>
        </w:tc>
        <w:tc>
          <w:tcPr>
            <w:tcW w:w="4111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proofErr w:type="spellEnd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proofErr w:type="spellEnd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деятельности</w:t>
            </w:r>
            <w:proofErr w:type="spellEnd"/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обучающихся</w:t>
            </w:r>
            <w:proofErr w:type="spellEnd"/>
          </w:p>
        </w:tc>
        <w:tc>
          <w:tcPr>
            <w:tcW w:w="1701" w:type="dxa"/>
          </w:tcPr>
          <w:p w:rsidR="00066AC6" w:rsidRPr="00E0375E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демонстрации</w:t>
            </w:r>
          </w:p>
        </w:tc>
      </w:tr>
      <w:tr w:rsidR="00066AC6" w:rsidRPr="005D2F89" w:rsidTr="00F003B7">
        <w:trPr>
          <w:gridAfter w:val="1"/>
          <w:wAfter w:w="7" w:type="dxa"/>
          <w:trHeight w:val="29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5" w:type="dxa"/>
            <w:gridSpan w:val="3"/>
          </w:tcPr>
          <w:p w:rsidR="00066AC6" w:rsidRPr="00833521" w:rsidRDefault="00066AC6" w:rsidP="00066AC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1. Вещество и химическая реакция (34 ч)</w:t>
            </w:r>
          </w:p>
        </w:tc>
        <w:tc>
          <w:tcPr>
            <w:tcW w:w="1701" w:type="dxa"/>
          </w:tcPr>
          <w:p w:rsidR="00066AC6" w:rsidRPr="00833521" w:rsidRDefault="00066AC6" w:rsidP="00066AC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414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Тема 1. Повторение и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углубление знаний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 веществе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(8 ч)</w:t>
            </w: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Строение атомов. Периодическая система химических элементов в свете теории строения атома. </w:t>
            </w:r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Характеризовать химические элементы первых трёх периодов, калий и кальций по их положению в Периодической системе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Менделеева.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химических элементов и их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оединений на основании закономерностей Периодической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Определять вид химической связи и тип кристаллической решётки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вещества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веществ в зависимости от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строения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Уметь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объяснять причинно- следственную связь: строение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томов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химического  элемен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вид химической связи </w:t>
            </w:r>
            <w:r w:rsidRPr="00833521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  <w:lang w:val="ru-RU"/>
              </w:rPr>
              <w:t xml:space="preserve">в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 соединении тип</w:t>
            </w:r>
            <w:r w:rsidRPr="00833521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кри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сталлической решётки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физи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ческие свойства вещества</w:t>
            </w:r>
            <w:r w:rsidRPr="00833521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Использовать естественно-научные методы познания, в </w:t>
            </w:r>
            <w:r w:rsidRPr="00833521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том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числе наблюдение, измерение, моделирование, эксперимент (реальный и мысленный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833521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Выстраивать развёрнутые письменные и устные </w:t>
            </w:r>
            <w:proofErr w:type="gramStart"/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ответы 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опорой на информацию</w:t>
            </w:r>
            <w:r w:rsidRPr="00833521">
              <w:rPr>
                <w:rFonts w:ascii="Times New Roman" w:hAnsi="Times New Roman" w:cs="Times New Roman"/>
                <w:spacing w:val="4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учебника и других источников, в том числе</w:t>
            </w:r>
            <w:r w:rsidRPr="0083352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Интернета</w:t>
            </w: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 . Модели кристаллических решёток неорганических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веществ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 . Виды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 «Периодическая система хи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мических элементов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Менделеева»</w:t>
            </w:r>
          </w:p>
        </w:tc>
      </w:tr>
      <w:tr w:rsidR="00066AC6" w:rsidRPr="00833521" w:rsidTr="00F003B7">
        <w:trPr>
          <w:gridAfter w:val="1"/>
          <w:wAfter w:w="7" w:type="dxa"/>
          <w:trHeight w:val="492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Последовательность заполнения электронных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орбиталей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атомов малых периодов. Особенности заполнения электронных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орбиталей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атомов больших периодов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712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Степень окисления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валентность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Периодичность изменения свойств химических элементов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mallCaps/>
                <w:w w:val="96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6"/>
                <w:sz w:val="20"/>
                <w:szCs w:val="20"/>
                <w:lang w:val="ru-RU"/>
              </w:rPr>
              <w:t>их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pacing w:val="1"/>
                <w:w w:val="104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w w:val="101"/>
                <w:sz w:val="20"/>
                <w:szCs w:val="20"/>
                <w:lang w:val="ru-RU"/>
              </w:rPr>
              <w:t>единений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(</w:t>
            </w:r>
            <w:proofErr w:type="spellStart"/>
            <w:r w:rsidRPr="0083352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окислительно</w:t>
            </w:r>
            <w:proofErr w:type="spellEnd"/>
            <w:r w:rsidRPr="0083352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-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pacing w:val="-1"/>
                <w:w w:val="108"/>
                <w:sz w:val="20"/>
                <w:szCs w:val="20"/>
                <w:lang w:val="ru-RU"/>
              </w:rPr>
              <w:t>сс</w:t>
            </w:r>
            <w:r w:rsidRPr="00833521">
              <w:rPr>
                <w:rFonts w:ascii="Times New Roman" w:hAnsi="Times New Roman" w:cs="Times New Roman"/>
                <w:spacing w:val="-3"/>
                <w:w w:val="108"/>
                <w:sz w:val="20"/>
                <w:szCs w:val="20"/>
                <w:lang w:val="ru-RU"/>
              </w:rPr>
              <w:t>т</w:t>
            </w:r>
            <w:r w:rsidRPr="00833521">
              <w:rPr>
                <w:rFonts w:ascii="Times New Roman" w:hAnsi="Times New Roman" w:cs="Times New Roman"/>
                <w:spacing w:val="-1"/>
                <w:w w:val="104"/>
                <w:sz w:val="20"/>
                <w:szCs w:val="20"/>
                <w:lang w:val="ru-RU"/>
              </w:rPr>
              <w:t>анови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тельные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ойст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а,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кислотно-</w:t>
            </w:r>
            <w:r w:rsidRPr="00833521">
              <w:rPr>
                <w:rFonts w:ascii="Times New Roman" w:hAnsi="Times New Roman" w:cs="Times New Roman"/>
                <w:spacing w:val="1"/>
                <w:w w:val="103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 xml:space="preserve">сновные </w:t>
            </w:r>
            <w:r w:rsidRPr="0083352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ойст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7"/>
                <w:sz w:val="20"/>
                <w:szCs w:val="20"/>
                <w:lang w:val="ru-RU"/>
              </w:rPr>
              <w:t>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оксидов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гид</w:t>
            </w:r>
            <w:r w:rsidRPr="00833521">
              <w:rPr>
                <w:rFonts w:ascii="Times New Roman" w:hAnsi="Times New Roman" w:cs="Times New Roman"/>
                <w:spacing w:val="1"/>
                <w:w w:val="102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оксидов)</w:t>
            </w:r>
            <w:r w:rsidRPr="00833521">
              <w:rPr>
                <w:rFonts w:ascii="Times New Roman" w:hAnsi="Times New Roman" w:cs="Times New Roman"/>
                <w:w w:val="71"/>
                <w:sz w:val="20"/>
                <w:szCs w:val="20"/>
                <w:lang w:val="ru-RU"/>
              </w:rPr>
              <w:t xml:space="preserve"> 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396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Строение вещества. Виды химической связи (ионная, ковалентная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Обменный и донорно-акцепторный механизм образования ковалентной связи. 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13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Межмолекулярные взаимодействия (водородная связь, силы Ван- дер-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Ваальса</w:t>
            </w:r>
            <w:proofErr w:type="spellEnd"/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Типы  кристаллических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решёток, особенности строения кристаллических решёток .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Зависимость  свойств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вещества  от типа кристаллической решётки и вида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хими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ческой связи</w:t>
            </w:r>
            <w:r w:rsidRPr="00833521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479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Составление схем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электронных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орбиталей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атомов малых периодов.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45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по теме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Входная контрольная работа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23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80396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>Тема 2. Основные закономе</w:t>
            </w:r>
            <w:r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>р</w:t>
            </w:r>
            <w:r w:rsidRPr="00480396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>ности</w:t>
            </w:r>
          </w:p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80396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протекания химических </w:t>
            </w:r>
            <w:r w:rsidRPr="0048039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реакций </w:t>
            </w:r>
            <w:r w:rsidRPr="0048039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(14 ч)</w:t>
            </w: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 xml:space="preserve">Классификация химических реакций по раз личным признакам </w:t>
            </w:r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Раскрывать смысл изучаемых понятий и применять эти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понятия при описании свойств веществ и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превращений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Классифицировать химические реакции по различным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признакам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и прогнозировать зависимость скорости химической реакции от различных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факторов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Прогнозировать возможности протекания химических превращений в различных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условиях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Определять окислитель и восстановитель в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окислительно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восстановительной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реакции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Составлять электронный баланс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Производить вычисления по химическим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уравнениям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Планировать  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осуществлять на практике химические эксперименты, проводить наблюдения, делать выводы </w:t>
            </w:r>
            <w:r w:rsidRPr="00833521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по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результатам эксперимента</w:t>
            </w:r>
            <w:r w:rsidRPr="00833521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совместной работе в паре или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группе .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Выстраивать развёрнутые письменные и устные </w:t>
            </w:r>
            <w:proofErr w:type="gramStart"/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ответы 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опорой на информацию</w:t>
            </w:r>
            <w:r w:rsidRPr="00833521">
              <w:rPr>
                <w:rFonts w:ascii="Times New Roman" w:hAnsi="Times New Roman" w:cs="Times New Roman"/>
                <w:spacing w:val="4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учебника и других источников, в том числе</w:t>
            </w:r>
            <w:r w:rsidRPr="0083352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Интернета</w:t>
            </w: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1 . Влияние катализатора на скорость химической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реакции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 . Примеры необратимых 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обратимых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реакций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 . Смещение равновесия химической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реакции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Классификация химических реакций по раз личным признакам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Самостоятельная работа Составление уравнений реакций, определение типа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Элементы химической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термодинамики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Энергетика химических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реакций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Тепловой эффект химической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Экзо- и эндотермические реакции, термохимические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Вычисления по термохимическим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уравнениям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Понятие о скорости химической реакции</w:t>
            </w: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.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Закон действующих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масс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Энергия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активации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Факторы, влияющие на скорость химической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Понятие 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катализе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Ферменты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Ингибиторы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Понятие об обратимых и необратимых химических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реакциях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Понятие о химическом равновесии, принцип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Шателье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Условия смещения химического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равновесия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Факторы, влияющие на состояние химического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равновесия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7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по теме</w:t>
            </w:r>
            <w:r w:rsidRPr="00D337E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Вычисления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по термохимическому уравнению реакции: теплового эффекта химической реакции по количеству вещества, массе или</w:t>
            </w:r>
            <w:r w:rsidRPr="0083352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объёму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D337E0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прореагировавшего или образовавшегося вещества;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количества вещества, массы или объёма вещества по известному тепловому эффекту химической</w:t>
            </w:r>
            <w:r w:rsidRPr="00833521">
              <w:rPr>
                <w:rFonts w:ascii="Times New Roman" w:hAnsi="Times New Roman" w:cs="Times New Roman"/>
                <w:spacing w:val="38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реакции;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массы продукта реакции по известной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массе  одного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из  исходных  веществ,  взятого в виде раствора, содержащего определённую концентрацию растворённого</w:t>
            </w:r>
            <w:r w:rsidRPr="0083352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вещества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612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Окислительно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-восстановительные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Окислительно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-восстановительные свойства химических элементов, зависимость от </w:t>
            </w:r>
            <w:r w:rsidRPr="00833521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значе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ния степени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окисления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481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Практическая работа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 1 .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 экспериментальных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задач по теме «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Окислительно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-восстановительные реакции»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41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Окислительно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-восстановительные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803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Важные</w:t>
            </w:r>
            <w:r w:rsidRPr="00480396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4803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окислители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восстановители.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Перманганат калия (характеристика)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Составление уравнений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кислительно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-восстановительны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реакци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по теме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за 2 четверть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Обобщение знаний по теме 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Тема 3.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Электролитическая </w:t>
            </w: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дис</w:t>
            </w:r>
            <w:proofErr w:type="spell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социация</w:t>
            </w:r>
            <w:proofErr w:type="spellEnd"/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</w:p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>Химические</w:t>
            </w:r>
            <w:r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реакции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в растворах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(12 ч)</w:t>
            </w: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Растворение  как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физико-химический  процесс . Понятие о гидратах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кристаллогидратах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Электролиты и </w:t>
            </w:r>
            <w:proofErr w:type="spellStart"/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неэлектролиты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Катионы,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анионы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gramStart"/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Теория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электролитической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диссоциации . Механизм диссоциации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веществ  с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различным  видом   химической связи . </w:t>
            </w:r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Раскрывать смысл изучаемых понятий, а также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смысл  теории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электролитической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диссо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циации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 Объяснять причины электро-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проводности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водных растворов веществ; различать слабые и сильные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электролиты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Составлять уравнения диссоциации кислот, щелочей и солей, полные и сокращённые ионные уравнения химических реакций ионного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обмена, краткие ионные уравнения простых реакций гидролиза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солей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возможности протекания реакций ионного обмена в различных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условиях </w:t>
            </w:r>
            <w:r w:rsidRPr="00833521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общие химические свойства веществ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различных  классов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  основе теории электролитической диссоциации; подтверждать свойства примерами молекулярных и ионных уравнений химических реакций</w:t>
            </w:r>
            <w:r w:rsidRPr="00833521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Решать задачи по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теме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рименты, проводить наблюдения, делать выводы по результатам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Следовать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правилам  безопасной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работы в лаборатории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использовании химической посуды и оборудования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Производить вычисления по химическим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уравнениям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совместной работе в паре или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группе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Выстраивать развёрнутые письменные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 устные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ответы с опорой на информацию из учебника и других источников информации, в том</w:t>
            </w:r>
            <w:r w:rsidRPr="00833521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>числе</w:t>
            </w:r>
            <w:r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D337E0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Интернета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tabs>
                <w:tab w:val="left" w:pos="3"/>
              </w:tabs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Электрическая проводимость растворов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веществ; движение ионов в электрическом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поле .</w:t>
            </w:r>
            <w:proofErr w:type="gramEnd"/>
          </w:p>
          <w:p w:rsidR="00066AC6" w:rsidRPr="00833521" w:rsidRDefault="00066AC6" w:rsidP="00066AC6">
            <w:pPr>
              <w:pStyle w:val="TableParagraph"/>
              <w:tabs>
                <w:tab w:val="left" w:pos="3"/>
              </w:tabs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 . Опыты, иллюстрирующие признаки про-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текания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реакций ионного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обмена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 . Опыты по определению среды в растворах солей (хлорида натрия, карбоната натрия, хлорида цинка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</w:p>
          <w:p w:rsidR="00066AC6" w:rsidRPr="00833521" w:rsidRDefault="00066AC6" w:rsidP="00066AC6">
            <w:pPr>
              <w:pStyle w:val="TableParagraph"/>
              <w:tabs>
                <w:tab w:val="left" w:pos="3"/>
              </w:tabs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ьные и слабые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электролиты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пень диссоциации, константа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диссоциации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Ионное произведение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Водородный </w:t>
            </w:r>
            <w:proofErr w:type="gramStart"/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по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казатель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Индикаторы</w:t>
            </w:r>
            <w:r w:rsidRPr="00833521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Электролитическая диссоциация кислот, оснований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солей .</w:t>
            </w:r>
            <w:proofErr w:type="gramEnd"/>
          </w:p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Реакции ионного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обмена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Условия протекания реакций ионного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обмена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Полные 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со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кращённые ионные уравнения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реакций</w:t>
            </w:r>
            <w:r w:rsidRPr="00833521">
              <w:rPr>
                <w:rFonts w:ascii="Times New Roman" w:hAnsi="Times New Roman" w:cs="Times New Roman"/>
                <w:spacing w:val="1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Свойства кислот, оснований и солей в свете представлений об электролитической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диссо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иации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Качественные реакции на ионы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48039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2 . Решение экспериментальных задач </w:t>
            </w:r>
            <w:r w:rsidRPr="00833521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>по</w:t>
            </w:r>
            <w:r w:rsidRPr="00833521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теме «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Свойства  кислот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 оснований  и  солей как электролитов»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37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Гидролиз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солей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Ионные  уравнения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гидроли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  солей .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  среды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в  водных  растворах солей</w:t>
            </w:r>
            <w:r w:rsidRPr="00833521">
              <w:rPr>
                <w:rFonts w:ascii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319"/>
        </w:trPr>
        <w:tc>
          <w:tcPr>
            <w:tcW w:w="710" w:type="dxa"/>
          </w:tcPr>
          <w:p w:rsidR="00066AC6" w:rsidRPr="005932AB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5932AB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3 . Решение экспериментальных задач по теме «Гидролиз солей».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284"/>
        </w:trPr>
        <w:tc>
          <w:tcPr>
            <w:tcW w:w="710" w:type="dxa"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Составление уравнений гидролиза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197"/>
        </w:trPr>
        <w:tc>
          <w:tcPr>
            <w:tcW w:w="710" w:type="dxa"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7D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массы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родукта реакции по известной </w:t>
            </w:r>
            <w:proofErr w:type="gramStart"/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массе  одного</w:t>
            </w:r>
            <w:proofErr w:type="gramEnd"/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из  исходных  веществ,  взятого в виде раствора, содержащего определённую концентрацию растворённого</w:t>
            </w:r>
            <w:r w:rsidRPr="008D7DCC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вещества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409"/>
        </w:trPr>
        <w:tc>
          <w:tcPr>
            <w:tcW w:w="710" w:type="dxa"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D7D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массы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родукта реакции по известной </w:t>
            </w:r>
            <w:proofErr w:type="gramStart"/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массе  одного</w:t>
            </w:r>
            <w:proofErr w:type="gramEnd"/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из  исходных  веществ,  взятого в виде раствора, содержащего определённую концентрацию растворённого</w:t>
            </w:r>
            <w:r w:rsidRPr="008D7DCC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8D7DCC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вещества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258"/>
        </w:trPr>
        <w:tc>
          <w:tcPr>
            <w:tcW w:w="710" w:type="dxa"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7D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знаний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теме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275"/>
        </w:trPr>
        <w:tc>
          <w:tcPr>
            <w:tcW w:w="710" w:type="dxa"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D7DCC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7D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знаний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теме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5D2F89" w:rsidTr="00F003B7">
        <w:trPr>
          <w:gridAfter w:val="1"/>
          <w:wAfter w:w="7" w:type="dxa"/>
          <w:trHeight w:val="124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5" w:type="dxa"/>
            <w:gridSpan w:val="3"/>
          </w:tcPr>
          <w:p w:rsidR="00066AC6" w:rsidRPr="00833521" w:rsidRDefault="00066AC6" w:rsidP="00066AC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2. Неметаллы и их соединения (33 ч)</w:t>
            </w:r>
          </w:p>
        </w:tc>
        <w:tc>
          <w:tcPr>
            <w:tcW w:w="1701" w:type="dxa"/>
          </w:tcPr>
          <w:p w:rsidR="00066AC6" w:rsidRPr="00833521" w:rsidRDefault="00066AC6" w:rsidP="00066AC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066AC6" w:rsidRPr="00DA575A" w:rsidTr="00F003B7">
        <w:trPr>
          <w:gridAfter w:val="1"/>
          <w:wAfter w:w="7" w:type="dxa"/>
          <w:trHeight w:val="42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4.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Общая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характеристика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химических элементов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VII</w:t>
            </w: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А-группы. </w:t>
            </w: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Галогены</w:t>
            </w:r>
            <w:proofErr w:type="spellEnd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(6 ч)</w:t>
            </w:r>
          </w:p>
        </w:tc>
        <w:tc>
          <w:tcPr>
            <w:tcW w:w="3260" w:type="dxa"/>
          </w:tcPr>
          <w:p w:rsidR="00066AC6" w:rsidRPr="005932AB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Общая характеристика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галогенов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Особенности строения атомов этих элементов,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характерные  степени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окисления .   Строение и физические свойства простых веществ</w:t>
            </w:r>
            <w:r w:rsidRPr="00833521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>—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галогенов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Химические свойства на примере хлора (взаимодействие с металлами, неметаллами, водой, щелочами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Объяснять общие закономерности в изменении свойств неметаллов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 их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соединений в пределах малых периодов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  <w:lang w:val="ru-RU"/>
              </w:rPr>
              <w:t>и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главных подгрупп Периодической системы химических элементов с учётом строения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атомов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химических элементов — неметаллов и их соединений на основании закономерностей Периодической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системы .</w:t>
            </w:r>
            <w:proofErr w:type="gramEnd"/>
          </w:p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</w:t>
            </w:r>
            <w:r w:rsidRPr="00833521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  <w:lang w:val="ru-RU"/>
              </w:rPr>
              <w:t xml:space="preserve">и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химические свойства простых веществ галогенов (на примере хлора) и сложных веществ (</w:t>
            </w:r>
            <w:proofErr w:type="spell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хлороводорода</w:t>
            </w:r>
            <w:proofErr w:type="spell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, хлорида</w:t>
            </w:r>
            <w:r w:rsidRPr="0083352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DA575A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трия, кислородсодержащих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кислот хлора и их солей), способы получения, применение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значение в природе и жизни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человека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Определять хлорид-, бромид- и иодид-ионы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растворе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рименты, проводить наблюдения, делать выводы по результатам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Следовать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правилам  безопасной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работы в лаборатории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использовании химической по- суды и оборудования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Участвовать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совместной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рабо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малой группе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Производить вычисления по химическим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уравнениям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Использовать периодическую таблицу и таблицу растворимости кислот, оснований и солей в воде для выполнения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заданий .</w:t>
            </w:r>
            <w:proofErr w:type="gramEnd"/>
          </w:p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Выстраивать развёрнутые письменные и устные ответы</w:t>
            </w:r>
            <w:r w:rsidRPr="00833521">
              <w:rPr>
                <w:rFonts w:ascii="Times New Roman" w:hAnsi="Times New Roman" w:cs="Times New Roman"/>
                <w:smallCaps/>
                <w:w w:val="86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mallCaps/>
                <w:w w:val="86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</w:t>
            </w:r>
            <w:r w:rsidRPr="00833521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pacing w:val="1"/>
                <w:w w:val="97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ой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на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96"/>
                <w:sz w:val="20"/>
                <w:szCs w:val="20"/>
                <w:lang w:val="ru-RU"/>
              </w:rPr>
              <w:t>ин</w:t>
            </w:r>
            <w:r w:rsidRPr="00833521">
              <w:rPr>
                <w:rFonts w:ascii="Times New Roman" w:hAnsi="Times New Roman" w:cs="Times New Roman"/>
                <w:spacing w:val="2"/>
                <w:w w:val="96"/>
                <w:sz w:val="20"/>
                <w:szCs w:val="20"/>
                <w:lang w:val="ru-RU"/>
              </w:rPr>
              <w:t>ф</w:t>
            </w:r>
            <w:r w:rsidRPr="00833521">
              <w:rPr>
                <w:rFonts w:ascii="Times New Roman" w:hAnsi="Times New Roman" w:cs="Times New Roman"/>
                <w:spacing w:val="-2"/>
                <w:w w:val="99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рмацию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8"/>
                <w:sz w:val="20"/>
                <w:szCs w:val="20"/>
                <w:lang w:val="ru-RU"/>
              </w:rPr>
              <w:t xml:space="preserve">из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учебни</w:t>
            </w:r>
            <w:r w:rsidRPr="00833521">
              <w:rPr>
                <w:rFonts w:ascii="Times New Roman" w:hAnsi="Times New Roman" w:cs="Times New Roman"/>
                <w:spacing w:val="1"/>
                <w:w w:val="102"/>
                <w:sz w:val="20"/>
                <w:szCs w:val="20"/>
                <w:lang w:val="ru-RU"/>
              </w:rPr>
              <w:t>к</w:t>
            </w:r>
            <w:r w:rsidRPr="0083352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а,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сп</w:t>
            </w:r>
            <w:r w:rsidRPr="00833521">
              <w:rPr>
                <w:rFonts w:ascii="Times New Roman" w:hAnsi="Times New Roman" w:cs="Times New Roman"/>
                <w:spacing w:val="1"/>
                <w:w w:val="102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9"/>
                <w:sz w:val="20"/>
                <w:szCs w:val="20"/>
                <w:lang w:val="ru-RU"/>
              </w:rPr>
              <w:t>а</w:t>
            </w:r>
            <w:r w:rsidRPr="00833521">
              <w:rPr>
                <w:rFonts w:ascii="Times New Roman" w:hAnsi="Times New Roman" w:cs="Times New Roman"/>
                <w:spacing w:val="1"/>
                <w:w w:val="109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очных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мате</w:t>
            </w:r>
            <w:r w:rsidRPr="00833521">
              <w:rPr>
                <w:rFonts w:ascii="Times New Roman" w:hAnsi="Times New Roman" w:cs="Times New Roman"/>
                <w:w w:val="108"/>
                <w:sz w:val="20"/>
                <w:szCs w:val="20"/>
                <w:lang w:val="ru-RU"/>
              </w:rPr>
              <w:t xml:space="preserve">- </w:t>
            </w:r>
            <w:r w:rsidRPr="00833521">
              <w:rPr>
                <w:rFonts w:ascii="Times New Roman" w:hAnsi="Times New Roman" w:cs="Times New Roman"/>
                <w:w w:val="104"/>
                <w:sz w:val="20"/>
                <w:szCs w:val="20"/>
                <w:lang w:val="ru-RU"/>
              </w:rPr>
              <w:t>риалов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  <w:t>д</w:t>
            </w:r>
            <w:r w:rsidRPr="00833521">
              <w:rPr>
                <w:rFonts w:ascii="Times New Roman" w:hAnsi="Times New Roman" w:cs="Times New Roman"/>
                <w:spacing w:val="-3"/>
                <w:w w:val="98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6"/>
                <w:sz w:val="20"/>
                <w:szCs w:val="20"/>
                <w:lang w:val="ru-RU"/>
              </w:rPr>
              <w:t>угих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источников,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г</w:t>
            </w:r>
            <w:r w:rsidRPr="00833521">
              <w:rPr>
                <w:rFonts w:ascii="Times New Roman" w:hAnsi="Times New Roman" w:cs="Times New Roman"/>
                <w:spacing w:val="1"/>
                <w:w w:val="103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амотно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исп</w:t>
            </w:r>
            <w:r w:rsidRPr="00833521">
              <w:rPr>
                <w:rFonts w:ascii="Times New Roman" w:hAnsi="Times New Roman" w:cs="Times New Roman"/>
                <w:spacing w:val="-2"/>
                <w:w w:val="103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ль</w:t>
            </w:r>
            <w:r w:rsidRPr="0083352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>з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7"/>
                <w:sz w:val="20"/>
                <w:szCs w:val="20"/>
                <w:lang w:val="ru-RU"/>
              </w:rPr>
              <w:t>ать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8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pacing w:val="-2"/>
                <w:w w:val="108"/>
                <w:sz w:val="20"/>
                <w:szCs w:val="20"/>
                <w:lang w:val="ru-RU"/>
              </w:rPr>
              <w:t>з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ученный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понятийный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3"/>
                <w:sz w:val="20"/>
                <w:szCs w:val="20"/>
                <w:lang w:val="ru-RU"/>
              </w:rPr>
              <w:t>аппа</w:t>
            </w:r>
            <w:r w:rsidRPr="00833521">
              <w:rPr>
                <w:rFonts w:ascii="Times New Roman" w:hAnsi="Times New Roman" w:cs="Times New Roman"/>
                <w:spacing w:val="1"/>
                <w:w w:val="103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6"/>
                <w:sz w:val="20"/>
                <w:szCs w:val="20"/>
                <w:lang w:val="ru-RU"/>
              </w:rPr>
              <w:t xml:space="preserve">ат </w:t>
            </w:r>
            <w:r w:rsidRPr="00833521">
              <w:rPr>
                <w:rFonts w:ascii="Times New Roman" w:hAnsi="Times New Roman" w:cs="Times New Roman"/>
                <w:spacing w:val="-4"/>
                <w:w w:val="109"/>
                <w:sz w:val="20"/>
                <w:szCs w:val="20"/>
                <w:lang w:val="ru-RU"/>
              </w:rPr>
              <w:t>к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521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8"/>
                <w:sz w:val="20"/>
                <w:szCs w:val="20"/>
                <w:lang w:val="ru-RU"/>
              </w:rPr>
              <w:t>са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7"/>
                <w:sz w:val="20"/>
                <w:szCs w:val="20"/>
                <w:lang w:val="ru-RU"/>
              </w:rPr>
              <w:t>химии,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соп</w:t>
            </w:r>
            <w:r w:rsidRPr="00833521">
              <w:rPr>
                <w:rFonts w:ascii="Times New Roman" w:hAnsi="Times New Roman" w:cs="Times New Roman"/>
                <w:spacing w:val="1"/>
                <w:w w:val="102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в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ождать выступление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833521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83352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</w:t>
            </w:r>
            <w:r w:rsidRPr="0083352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>з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ен</w:t>
            </w:r>
            <w:r w:rsidRPr="00833521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  <w:lang w:val="ru-RU"/>
              </w:rPr>
              <w:t>т</w:t>
            </w:r>
            <w:r w:rsidRPr="00833521">
              <w:rPr>
                <w:rFonts w:ascii="Times New Roman" w:hAnsi="Times New Roman" w:cs="Times New Roman"/>
                <w:w w:val="102"/>
                <w:sz w:val="20"/>
                <w:szCs w:val="20"/>
                <w:lang w:val="ru-RU"/>
              </w:rPr>
              <w:t>ацией</w:t>
            </w: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Физические и химические свойства галогенов и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соединений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Получение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хлороводорода</w:t>
            </w:r>
            <w:proofErr w:type="spellEnd"/>
          </w:p>
        </w:tc>
      </w:tr>
      <w:tr w:rsidR="00066AC6" w:rsidRPr="00050F80" w:rsidTr="00F003B7">
        <w:trPr>
          <w:gridAfter w:val="1"/>
          <w:wAfter w:w="7" w:type="dxa"/>
          <w:trHeight w:val="756"/>
        </w:trPr>
        <w:tc>
          <w:tcPr>
            <w:tcW w:w="710" w:type="dxa"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Хлороводород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Соляная кислота, химические свойства, по- лучение,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применение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Качественная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реакция</w:t>
            </w:r>
            <w:proofErr w:type="gramEnd"/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хлорид-ионы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smallCaps/>
                <w:w w:val="8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Понятие о кислородсодержащих кислотах хлора и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солях .</w:t>
            </w:r>
            <w:proofErr w:type="gramEnd"/>
          </w:p>
        </w:tc>
        <w:tc>
          <w:tcPr>
            <w:tcW w:w="4111" w:type="dxa"/>
            <w:vMerge/>
          </w:tcPr>
          <w:p w:rsidR="00066AC6" w:rsidRPr="005932AB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5932AB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672"/>
        </w:trPr>
        <w:tc>
          <w:tcPr>
            <w:tcW w:w="710" w:type="dxa"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5932AB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DA575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Практическая</w:t>
            </w:r>
            <w:r w:rsidRPr="00DA575A">
              <w:rPr>
                <w:rFonts w:ascii="Times New Roman" w:hAnsi="Times New Roman" w:cs="Times New Roman"/>
                <w:i/>
                <w:spacing w:val="34"/>
                <w:sz w:val="20"/>
                <w:szCs w:val="20"/>
                <w:lang w:val="ru-RU"/>
              </w:rPr>
              <w:t xml:space="preserve"> </w:t>
            </w:r>
            <w:r w:rsidRPr="00DA575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работа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4 . </w:t>
            </w:r>
            <w:proofErr w:type="gramStart"/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Получение  соляной</w:t>
            </w:r>
            <w:proofErr w:type="gramEnd"/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кислоты,  </w:t>
            </w:r>
            <w:r w:rsidRPr="00DA575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изучение  </w:t>
            </w:r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её свойств</w:t>
            </w:r>
            <w:r w:rsidRPr="00DA575A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066AC6" w:rsidRPr="005932AB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672"/>
        </w:trPr>
        <w:tc>
          <w:tcPr>
            <w:tcW w:w="710" w:type="dxa"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5932AB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5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по уравнениям химических реакций, </w:t>
            </w:r>
            <w:r w:rsidRPr="00833521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 xml:space="preserve">если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один их реагентов дан в</w:t>
            </w:r>
            <w:r w:rsidRPr="0083352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избытке;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объёмов газов по уравнению химической реакци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</w:p>
        </w:tc>
        <w:tc>
          <w:tcPr>
            <w:tcW w:w="4111" w:type="dxa"/>
            <w:vMerge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DA575A" w:rsidTr="00F003B7">
        <w:trPr>
          <w:gridAfter w:val="1"/>
          <w:wAfter w:w="7" w:type="dxa"/>
          <w:trHeight w:val="201"/>
        </w:trPr>
        <w:tc>
          <w:tcPr>
            <w:tcW w:w="710" w:type="dxa"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за 2 четверть</w:t>
            </w:r>
          </w:p>
        </w:tc>
        <w:tc>
          <w:tcPr>
            <w:tcW w:w="4111" w:type="dxa"/>
            <w:vMerge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201"/>
        </w:trPr>
        <w:tc>
          <w:tcPr>
            <w:tcW w:w="710" w:type="dxa"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vMerge w:val="restart"/>
          </w:tcPr>
          <w:p w:rsidR="00066AC6" w:rsidRPr="00DA57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Обобщение знаний по теме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869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109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5.</w:t>
            </w:r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>Общая характери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стика химических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элементов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VI</w:t>
            </w: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А-группы. Сера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 её соединения (6 ч)</w:t>
            </w: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Общая характеристика элементов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А-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Особенности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строения  атомов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этих элементов, их характерные степени окисления . Строение и физические свойства простого вещества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Аллотропные модификации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общие закономерности в изменении свойств элементов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А-группы и их соединений с учётом строения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атомов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Прогнозировать свойства химических элементов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А-группы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 их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соединений  на основании закономерностей Периодической системы</w:t>
            </w:r>
            <w:r w:rsidRPr="00833521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Устанавливать причинно- следственную связь: строение вещества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свойства  применение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— на примере изучаемых веществ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и химические свойства простого вещества серы и её соединений (сероводорода, оксидов серы, серной кислоты, сульфатов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),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способы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их получения, применение и значение в природе и жизни человека . Определять наличие сульфит-, сульфид- и сульфат-ионов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растворе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Пояснять на примерах сущность экологических проблем, связанных с нахождением соединений серы в окружающей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среде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рименты, проводить наблюде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ния, делать выводы по резуль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Следовать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правилам  безопасной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работы в лаборатории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использовании химических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веществ и оборудования</w:t>
            </w:r>
            <w:r w:rsidRPr="00833521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Производить вычисления </w:t>
            </w:r>
            <w:r w:rsidRPr="00833521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по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химическим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уравнениям</w:t>
            </w:r>
            <w:r w:rsidRPr="00833521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совместной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рабо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малой группе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Использовать периодическую таблицу и таблицу растворимости кислот, оснований и солей в воде для выполнения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заданий .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 . Коллекция «Сера и её соединения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 . Обугливание сахара под действием кон- центрированной серной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кислоты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 п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олучение моноклинной и пластической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серы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 . Взаимодействие серы с водородом, медью, натрием,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кислородом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1072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Химические свойства серы (взаимодействие   с  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неметаллами,   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металлами, концентрированными азотной и серной кислотами) . Сероводород, строение, физические и химические свойства (кислотные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восстановительные  свойства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.  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479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Оксиды   серы как представители кислотных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оксидов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Сернистая кислота и её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841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Серная кислота,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физические  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химические  свойства   (общие как представителя класса кислот и специфические), применение . Соли серной кислоты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555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Химические реакции, лежащие в основе промышленного получения серной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кислоты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Качественные реакции на сульфит-, сульфид- и сульфат-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ионы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113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03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массы продукта реакции по известной массовой (объёмной) доле (%) его выхода от теоретически возможного; массовой (объёмной) доли (%) выхода продукта реакции по известной массе (объёму) исходного вещества и продукта реакции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1129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6.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Общая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характеристика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химических элементов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А-группы. Азот,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фосфор и их соединения (10 ч)</w:t>
            </w: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Общая   характеристика   элементов  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А-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Особенности строения атомов этих элементов, характерные степени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окисления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Азот, распространение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 природе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 физические  и  химические   свойства   (взаимодействие с металлами, водородом, кислородом) . </w:t>
            </w:r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общие закономерности в изменении свойств элементов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А-группы и их соединений с учётом строения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атомов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Прогнозировать свойства 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мических элементов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А-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группы  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их   соединений на основании закономерностей Периодической системы</w:t>
            </w:r>
            <w:r w:rsidRPr="00833521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Объяснять причинно-следственную связь: строение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Свойства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  применение</w:t>
            </w:r>
            <w:r w:rsidRPr="00833521">
              <w:rPr>
                <w:rFonts w:ascii="Times New Roman" w:hAnsi="Times New Roman" w:cs="Times New Roman"/>
                <w:spacing w:val="-2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</w:t>
            </w:r>
            <w:r w:rsidRPr="00833521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  <w:lang w:val="ru-RU"/>
              </w:rPr>
              <w:t xml:space="preserve">и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химические свойства простых веществ азота и фосфора и их соединений (аммиака, солей аммония, азотной</w:t>
            </w:r>
            <w:r w:rsidRPr="00833521">
              <w:rPr>
                <w:rFonts w:ascii="Times New Roman" w:hAnsi="Times New Roman" w:cs="Times New Roman"/>
                <w:spacing w:val="4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кислоты,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нитратов,   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оксидов   фосфора 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и фосфорной кислоты, фосфатов), способы их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получе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ния, применение и значение в природе и жизни человека Определять ионы аммония, фосфат-ионы в растворе . Пояснять на примерах сущность экологических проблем, связанных с нахождением соединений азота и фосфора 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в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окружающей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среде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Использовать периодическую таблицу и таблицу раствори- мости кислот, оснований и солей в воде для выполнения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заданий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рименты, проводить наблюдения, делать выводы по резуль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атам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Следовать правилам пользования химической посудой и лабораторным</w:t>
            </w:r>
            <w:r w:rsidRPr="00833521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оборудованием, а также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правилам  обращения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с веществами в</w:t>
            </w:r>
            <w:r w:rsidRPr="00833521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инструкциями по выполне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нию лабораторных химических опытов по получению и собиранию газообразных веществ (аммиака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Производить вычисления по химическим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уравнениям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совместной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боте в паре или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группе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Выстраивать развёрнутые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письменные  и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устные  ответы с опорой на информацию из различных источников, в том числе Интернета; делать</w:t>
            </w:r>
            <w:r w:rsidRPr="0083352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крат</w:t>
            </w:r>
            <w:r w:rsidRPr="00F64CE8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кие сообщения экологической направленности</w:t>
            </w: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Получение  аммиака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 его  взаимодействие  с водой, кислотами, кислородом, свойства гидроксида аммония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 . Взаимодействие концентрированной азотной кислоты с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медью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 . Качественные реакции на нитрат- и нитрит-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ионы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 . Коллекции: «Минеральные удобрения»,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«Фосфор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 его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природные  соединения» 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.  </w:t>
            </w:r>
            <w:r w:rsidRPr="00AA06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 . Горение</w:t>
            </w:r>
            <w:r w:rsidRPr="00AA0601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A06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фосфора .</w:t>
            </w:r>
            <w:proofErr w:type="gramEnd"/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Аммиак, его физические и химические свойства (окисление,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осно́вные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свойства водного раствора), получение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применение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Ион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ам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мония, донорно-акцепторный механизм его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Соли  аммония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  их   физические и химические свойства, применение . Качественная реакция на ионы аммония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Оксиды азота (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</w:rPr>
              <w:t>I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</w:rPr>
              <w:t>II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</w:rPr>
              <w:t>III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</w:rPr>
              <w:t>V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)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Азотистая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кислота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Азотная кислота, её получение, физические и химические свойства (общие как представителя класса кислот и специфические), применение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Химические реакции, лежащие в основе получения азотной кислоты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промышленности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Нитраты  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нитриты .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Качественные  реакции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нитрат- и нитрит-ионы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Фосфор, аллотропные модификации фосфора, физические и химические свойства (взаимодействие с металлами, кислородом, галогенами,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нцентрированными азотной 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серной кислотами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Оксиды фосфора 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 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фосфорная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кисло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та, физические и химические свойства,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учение . Качественная реакция на фосфат- ионы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Понятие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 минеральных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удобрениях:  азотных, фосфорных, комплексных 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Практическая работа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5 . Получение аммиака, изучение его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D69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Решение задач </w:t>
            </w:r>
            <w:proofErr w:type="gramStart"/>
            <w:r w:rsidRPr="008D69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Вычисления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по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уравнениям химических реакций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7.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Общая </w:t>
            </w: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характери</w:t>
            </w:r>
            <w:proofErr w:type="spellEnd"/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стика</w:t>
            </w:r>
            <w:proofErr w:type="spellEnd"/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химических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элементов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А-группы.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Углерод и кремний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mallCaps/>
                <w:w w:val="95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b/>
                <w:spacing w:val="2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b/>
                <w:w w:val="94"/>
                <w:sz w:val="20"/>
                <w:szCs w:val="20"/>
                <w:lang w:val="ru-RU"/>
              </w:rPr>
              <w:t>их</w:t>
            </w:r>
            <w:r w:rsidRPr="00833521">
              <w:rPr>
                <w:rFonts w:ascii="Times New Roman" w:hAnsi="Times New Roman" w:cs="Times New Roman"/>
                <w:b/>
                <w:spacing w:val="2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b/>
                <w:w w:val="88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b/>
                <w:spacing w:val="1"/>
                <w:w w:val="88"/>
                <w:sz w:val="20"/>
                <w:szCs w:val="20"/>
                <w:lang w:val="ru-RU"/>
              </w:rPr>
              <w:t>о</w:t>
            </w:r>
            <w:r w:rsidRPr="00833521">
              <w:rPr>
                <w:rFonts w:ascii="Times New Roman" w:hAnsi="Times New Roman" w:cs="Times New Roman"/>
                <w:b/>
                <w:w w:val="88"/>
                <w:sz w:val="20"/>
                <w:szCs w:val="20"/>
                <w:lang w:val="ru-RU"/>
              </w:rPr>
              <w:t>единения.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Бор</w:t>
            </w:r>
            <w:proofErr w:type="spell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>(11)</w:t>
            </w:r>
          </w:p>
        </w:tc>
        <w:tc>
          <w:tcPr>
            <w:tcW w:w="3260" w:type="dxa"/>
          </w:tcPr>
          <w:p w:rsidR="00066AC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Углерод, его аллотропные модификации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(графит, алмаз,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 xml:space="preserve">фуллерен, </w:t>
            </w:r>
            <w:proofErr w:type="spell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графен</w:t>
            </w:r>
            <w:proofErr w:type="spell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нанотрубки</w:t>
            </w:r>
            <w:proofErr w:type="spell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), распространение в природе, физические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химические свойства (взаимодействие с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металлами, неметаллами, концентрирован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ными азотной и серной кислотами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Адсорбция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Круговорот углерода в природе </w:t>
            </w:r>
          </w:p>
          <w:p w:rsidR="00066AC6" w:rsidRPr="008D694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Объяснять общие закономерности в изменении свойств элементов 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А-группы 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их соединений с учётом строения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атомов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Прогнозировать свойства химических элементов — неметаллов и их соединений на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основании закономерностей Периодической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 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причинно-следственную связь: строение вещества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свойства    применение  — на примерах соединений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угле-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рода и кремния</w:t>
            </w:r>
            <w:r w:rsidRPr="00833521">
              <w:rPr>
                <w:rFonts w:ascii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и химические свойства простых веществ углерода и кремния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их соединений (оксидов углерода, угольной кислоты, карбонатов, оксида кремния, кремниевой кислоты, силикатов), способы их получения, применение и значение в природе и жизни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человека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Определять карбонат- и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сили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кат-ионы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растворе</w:t>
            </w:r>
            <w:r w:rsidRPr="00833521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сущность экологических проблем, связанных с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нахождением  углекислого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газа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окружающей среде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Подтверждать особенности состава и строения органических веществ примерами простых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соединений (метан, этан, ацетилен, этиловый спирт, уксусная кислота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Иллюстрировать взаимосвязь неорганических соединений углерода и органических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веществ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Описывать  роль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белков,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жиров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углеводов в функционирова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нии живых организмов</w:t>
            </w:r>
            <w:r w:rsidRPr="00833521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Использовать периодич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ескую таблицу и таблицу раство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римости кислот, оснований и солей в воде для выполнения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заданий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рименты, проводить наблюдения, делать выводы по резуль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Следовать правилам пользо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вания химической посудой и лабораторным</w:t>
            </w:r>
            <w:r w:rsidRPr="00833521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оборудованием, а также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правилам  обращения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с веществами в</w:t>
            </w:r>
            <w:r w:rsidRPr="00833521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инструкциями по  выполне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нию лабораторных химических опытов по получению и собиранию газообразных веществ (углекислого газа)</w:t>
            </w:r>
            <w:r w:rsidRPr="00833521">
              <w:rPr>
                <w:rFonts w:ascii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совместной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рабо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малой группе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Использовать при выполнении учебных заданий и в процессе исследовательской деятельно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 научно-популярную лите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ратуру химического содержания, справочные материалы, ресурсы Интернета</w:t>
            </w:r>
          </w:p>
        </w:tc>
        <w:tc>
          <w:tcPr>
            <w:tcW w:w="1701" w:type="dxa"/>
            <w:vMerge w:val="restart"/>
          </w:tcPr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1 . Модели кристаллических </w:t>
            </w: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решёток алмаза, графита, молекулы </w:t>
            </w:r>
            <w:proofErr w:type="gram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фуллерена .</w:t>
            </w:r>
            <w:proofErr w:type="gramEnd"/>
          </w:p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 . Адсорбция растворённых веществ </w:t>
            </w:r>
            <w:proofErr w:type="spell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активи</w:t>
            </w:r>
            <w:proofErr w:type="spellEnd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рованным</w:t>
            </w:r>
            <w:proofErr w:type="spellEnd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углём .</w:t>
            </w:r>
            <w:proofErr w:type="gramEnd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Противогаз .</w:t>
            </w:r>
            <w:proofErr w:type="gramEnd"/>
          </w:p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3 .  </w:t>
            </w:r>
            <w:proofErr w:type="gram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Коллекция  «</w:t>
            </w:r>
            <w:proofErr w:type="gramEnd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Нефть  и  нефтепродукты» .  4 . </w:t>
            </w:r>
            <w:proofErr w:type="gram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Модели  молекул</w:t>
            </w:r>
            <w:proofErr w:type="gramEnd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органических  веществ </w:t>
            </w:r>
            <w:r w:rsidRPr="008B6190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.  </w:t>
            </w: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 . Получение кремниевой </w:t>
            </w:r>
            <w:proofErr w:type="gram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кислоты</w:t>
            </w:r>
            <w:r w:rsidRPr="008B619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 . Видеоматериалы: силикатная </w:t>
            </w:r>
            <w:proofErr w:type="spell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промышлен</w:t>
            </w:r>
            <w:proofErr w:type="spellEnd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proofErr w:type="gramStart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ность</w:t>
            </w:r>
            <w:proofErr w:type="spellEnd"/>
            <w:r w:rsidRPr="008B61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Оксиды углерода, их физические и химические свойства, действие на живые организ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мы, получение и применение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6 . Получение оксида углерода(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и изучение его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Угольная  кислота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и  её  соли,  их  физические  и химические свойства, получение и применение . Качественная реакция на карбонат-ионы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Первоначальные понятия об органических веществах как о соединениях углерода: углеводороды (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метан,  этан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 этилен,  ацетилен), этанол, глицерин, уксусная кислота . Природные источники углеводородов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(уголь,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природный газ, нефть) и их роль в быту и промышленности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Понятие о биологически важных органических веществах —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жирах,  белках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и  углеводах . Единство органических и неорганических соединений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Кремний, его физические и химические свойства (взаимодействие с металлами,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кислородом,  углеродом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 галогенами), 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получение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применение . Роль кремния в живой и неживой природе, в технике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B619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1559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Оксид кремния(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), кремниевая кислота,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силикаты:  физические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и  химические  свойства, получение и применение в быту и 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про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мышленности (в медицинской, электронной промышленности, строительстве и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.)</w:t>
            </w:r>
            <w:r w:rsidRPr="00833521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Важнейшие строительные материалы: керамика, стекло, цемент, бетон,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железобетон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Проблемы безопасного использования строительных материалов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повседневной  жизни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 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gridAfter w:val="1"/>
          <w:wAfter w:w="7" w:type="dxa"/>
          <w:trHeight w:val="70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Бор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Особенности строения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Общие представления о физических и химических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свойствах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распознавание и изучение свойств углекислого газа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846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7. Решение экспериментальных задач по теме «Важнейшие неметаллы и их соединения» 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701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460C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массы (объёма;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.)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продукта  реакции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по данно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 массе (объёму) исходного веще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ства, содержащего определённую массовую долю</w:t>
            </w:r>
            <w:r w:rsidRPr="00833521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примесей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5D2F89" w:rsidTr="00F003B7">
        <w:trPr>
          <w:trHeight w:val="170"/>
        </w:trPr>
        <w:tc>
          <w:tcPr>
            <w:tcW w:w="10923" w:type="dxa"/>
            <w:gridSpan w:val="6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3. Металлы и их соединения (20 ч)</w:t>
            </w:r>
          </w:p>
        </w:tc>
      </w:tr>
      <w:tr w:rsidR="00066AC6" w:rsidRPr="00050F80" w:rsidTr="00F003B7">
        <w:trPr>
          <w:gridAfter w:val="1"/>
          <w:wAfter w:w="7" w:type="dxa"/>
          <w:trHeight w:val="138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Тема 8. Общие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свойства металлов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(5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ч)</w:t>
            </w: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Общая  характеристика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химических   элементов  —  металлов  на  основании  их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положения 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Периодической системе химических эле ментов Д .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Менделеева и строения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Металлы А- и Б-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Строение простых веществ —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Металлическая</w:t>
            </w:r>
            <w:r w:rsidRPr="00833521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металлическая кристаллическая решётка</w:t>
            </w:r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Раскрывать смысл изучае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мых понятий и применять эти по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нятия при описании свойств веществ и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превращений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Объяснять общие закономерно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 в изменении свойств</w:t>
            </w:r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элементов-металлов и их соединений с учётом строения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химических     элементов-металлов и их соединений на основании закономерностей Периодической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Характеризовать строение металлов, общие физические и химические свойства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Характеризовать общие способы получения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металлов .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Объяснять закономерности процессов электролиза расплавов и растворов на основе электрохимического ряд напряжений металлов, составлять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простые уравнения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электролиза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Описывать способы защиты металлов от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коррозии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на примерах сущность экологических проблем, вызванных загрязнением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окру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жающей   среды   металлами   и их соединениями. Следовать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правилам  безопасной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работы в лаборатории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использовании химической посуды и оборудования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Производить вычисления по химическим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уравнениям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Коллекции  образцов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металлов  и  сплавов </w:t>
            </w:r>
            <w:r w:rsidRPr="00833521">
              <w:rPr>
                <w:rFonts w:ascii="Times New Roman" w:hAnsi="Times New Roman" w:cs="Times New Roman"/>
                <w:spacing w:val="-12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 . Модели кристаллических решёток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металлов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Взаимодействие металлов с водой, с растворами солей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кислот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 . Электролиз растворов солей (хлорида меди(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и иодида калия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 . Опыты, иллюстрирующие коррозию металлов и защиту металлов от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коррозии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5932AB" w:rsidTr="00F003B7">
        <w:trPr>
          <w:gridAfter w:val="1"/>
          <w:wAfter w:w="7" w:type="dxa"/>
          <w:trHeight w:val="305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Зависимость физических свойств металлов от строения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кристаллов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Электро- химический ряд напряжений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Об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щие химические свойства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металлов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701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Общие способы получения металлов,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металлургия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Электролиз  расплавов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и   растворов   солей как один из способов получения металлов 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5932AB" w:rsidTr="00F003B7">
        <w:trPr>
          <w:gridAfter w:val="1"/>
          <w:wAfter w:w="7" w:type="dxa"/>
          <w:trHeight w:val="701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5460C3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Понятие о коррозии металлов, основные способы защиты металлов от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коррозии</w:t>
            </w:r>
            <w:r w:rsidRPr="00833521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.Сплавы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(сталь,  чугун,  дюралюминий,  бронза) .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Применение  металлов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и  сплавов  в 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быту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промышленности</w:t>
            </w:r>
            <w:r w:rsidRPr="00833521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701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739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 у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равнениям электролиза расплавов </w:t>
            </w:r>
            <w:r w:rsidRPr="0083352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  <w:lang w:val="ru-RU"/>
              </w:rPr>
              <w:t xml:space="preserve">и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растворов</w:t>
            </w:r>
            <w:r w:rsidRPr="00833521">
              <w:rPr>
                <w:rFonts w:ascii="Times New Roman" w:hAnsi="Times New Roman" w:cs="Times New Roman"/>
                <w:spacing w:val="3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веществ;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р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азличные тип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ы вычислений по уравне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ниям химических</w:t>
            </w:r>
            <w:r w:rsidRPr="0083352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реакций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136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 9. Важнейшие металлы и их соединения (15 ч)</w:t>
            </w:r>
          </w:p>
        </w:tc>
        <w:tc>
          <w:tcPr>
            <w:tcW w:w="3260" w:type="dxa"/>
          </w:tcPr>
          <w:p w:rsidR="00066AC6" w:rsidRPr="00E0375E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Металлы А-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Щелочные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Положение в П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строение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Нахож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дение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 природе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Биологическая  роль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натрия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521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калия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C54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Физические</w:t>
            </w:r>
            <w:r w:rsidRPr="00C54D5A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C54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C54D5A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C54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химические</w:t>
            </w:r>
            <w:r w:rsidRPr="00C54D5A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 (на примере натрия и калия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Оксиды и гидроксиды натрия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Применение щелочных металлов и их соединений</w:t>
            </w:r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общие закономерности в изменении свойств элементов-металлов и их соединений в группах с учётом строения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атомов .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Прогнозировать свойства химических элементов и их соединений на основании закономерностей Периодической системы химиче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ских </w:t>
            </w:r>
            <w:proofErr w:type="gramStart"/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элемен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Устанавливать причинно- следственную связь: строение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вещества  свойства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применение — на примерах изучаемых веществ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Характеризовать физические и химические свойства простых веществ металлов и их соединений (оксидов, гидроксидов, солей), способы их получения,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применение и значение в природе и жизни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человека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Доказывать амфотерный х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рактер оксидов и гидроксидов алюминия, хрома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железа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Планировать и проводить качественные реакции для распознавания изученных веществ (катионов металлов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Объяснять на примерах сущность экологических проблем, связанных с нахождением соединений металлов в окружающей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среде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Планировать   и   осуществлять на практике химические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экспе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рименты, проводить наблюдения, делать выводы по результатам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эксперимента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Производить вычисления по химическим уравнениям</w:t>
            </w:r>
            <w:r w:rsidRPr="00833521">
              <w:rPr>
                <w:rFonts w:ascii="Times New Roman" w:hAnsi="Times New Roman" w:cs="Times New Roman"/>
                <w:i/>
                <w:w w:val="105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Участвовать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совместной  работе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паре или группе</w:t>
            </w:r>
            <w:r w:rsidRPr="00833521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ия, справочные материалы, ресурсы Интернета</w:t>
            </w: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1 .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Горение,  взаимодействие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с  водой  натрия  и кальция</w:t>
            </w:r>
            <w:r w:rsidRPr="00833521">
              <w:rPr>
                <w:rFonts w:ascii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Окрашивание пламени ионами натрия, калия и кальция .</w:t>
            </w:r>
          </w:p>
          <w:p w:rsidR="00066AC6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Взаимодействие  оксида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кальция  с  водой 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.  </w:t>
            </w:r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Механическая прочность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оксидной 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плён</w:t>
            </w:r>
            <w:proofErr w:type="spellEnd"/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алюминия . Взаимодействие алюминия с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водой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Взаимодействие алюминия с бромом или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иодом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кислотами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щелочами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Видеоматериалы: горение железа в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кисло-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роде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хлоре</w:t>
            </w:r>
            <w:r w:rsidRPr="00833521">
              <w:rPr>
                <w:rFonts w:ascii="Times New Roman" w:hAnsi="Times New Roman" w:cs="Times New Roman"/>
                <w:spacing w:val="-21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карбонатов и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гидро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карбонатов кальция, жёсткой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воды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152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Щелочноземельные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Магний и кальций, строение атомов, положение в Периодической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системе  химических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элементов Д .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Менделеева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Нахождение  в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природе . Биологическая роль магния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кальция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Физические 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химические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Важнейшие соединения кальция (оксид, гидроксид, соли),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свойства,   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применение  .   Жёсткость воды и способы её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устранения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Круговорот кальция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природе</w:t>
            </w:r>
            <w:r w:rsidRPr="00833521">
              <w:rPr>
                <w:rFonts w:ascii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399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066AC6" w:rsidRPr="00C54D5A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8 . Жёсткость воды и методы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её  устранения</w:t>
            </w:r>
            <w:proofErr w:type="gramEnd"/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111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Алюминий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Положение в Периодической системе химических элементов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Менде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леева, строение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Нахождение  в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природе . Физические и химические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свойства</w:t>
            </w:r>
            <w:r w:rsidRPr="00833521">
              <w:rPr>
                <w:rFonts w:ascii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.Амфотерные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свойства оксида и гидроксида алюминия 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150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Общая характеристика металлов Б-групп (побочных подгрупп): положение в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Периодической  системе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химических</w:t>
            </w:r>
            <w:r w:rsidRPr="0083352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>элементов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особенности строения атомов . Явление «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провала»  электрона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 примере строения атомов хрома, меди, серебра . Валентные электроны в атомах </w:t>
            </w:r>
            <w:r w:rsidRPr="00833521">
              <w:rPr>
                <w:rFonts w:ascii="Times New Roman" w:hAnsi="Times New Roman" w:cs="Times New Roman"/>
                <w:i/>
                <w:sz w:val="20"/>
                <w:szCs w:val="20"/>
              </w:rPr>
              <w:t>d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-элементов, степени окисления атомов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соединениях</w:t>
            </w:r>
            <w:r w:rsidRPr="00833521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74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Зависимость кислотно-основных свойств оксидов и гидроксидов металлов от значений степени окисления элемента в</w:t>
            </w:r>
            <w:r w:rsidRPr="00833521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соединении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40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Первоначальные представления о комплексных соединениях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5932AB" w:rsidTr="00F003B7">
        <w:trPr>
          <w:gridAfter w:val="1"/>
          <w:wAfter w:w="7" w:type="dxa"/>
          <w:trHeight w:val="40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Медь и серебро: строение атома, степени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окисления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физически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химически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свойства  простых  веществ,  об  их  оксидах  и   гидроксидах,   солях; их применении. Качественные реакции на катионы меди(2+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833521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  <w:tr w:rsidR="00066AC6" w:rsidRPr="005932AB" w:rsidTr="00F003B7">
        <w:trPr>
          <w:gridAfter w:val="1"/>
          <w:wAfter w:w="7" w:type="dxa"/>
          <w:trHeight w:val="108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Цинк: строение атома, степень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окисления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Характеристика физических и химических свойств, применение; амфотерные свойства оксида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гидроксида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Качественные  реакции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катионы цинка</w:t>
            </w:r>
            <w:r w:rsidRPr="00833521">
              <w:rPr>
                <w:rFonts w:ascii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27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Железо: строение атома, степени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окисления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Нахождение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природе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Биологическая роль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железа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Физические и химические свойства железа,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применение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Оксиды, гидроксиды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соли железа(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и железа(</w:t>
            </w:r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), их состав, свойства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 получение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Качественные  реакции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катионы железа(2+)  и  железа(3+) . Чугун и сталь — сплавы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железа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833521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Производ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ство чугуна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стали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Экологические проблемы, связанные с металлургическими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производствами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52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Практические работы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9 . Решение экспериментальных задач </w:t>
            </w:r>
            <w:r w:rsidRPr="00833521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по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теме «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Важнейшие  металлы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и  их  соединения»</w:t>
            </w:r>
            <w:r w:rsidRPr="00833521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493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0E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различные типы вычислений по уравнениям химических</w:t>
            </w:r>
            <w:r w:rsidRPr="0083352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реакций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493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720E3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0E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различные типы вычислений по уравнениям химических</w:t>
            </w:r>
            <w:r w:rsidRPr="0083352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реакций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493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720E3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0E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Вычисления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различные типы вычислений по уравнениям химических</w:t>
            </w:r>
            <w:r w:rsidRPr="0083352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реакций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5932AB" w:rsidTr="00F003B7">
        <w:trPr>
          <w:gridAfter w:val="1"/>
          <w:wAfter w:w="7" w:type="dxa"/>
          <w:trHeight w:val="328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720E36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5D2F89" w:rsidTr="00F003B7">
        <w:trPr>
          <w:gridAfter w:val="1"/>
          <w:wAfter w:w="7" w:type="dxa"/>
          <w:trHeight w:val="250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5" w:type="dxa"/>
            <w:gridSpan w:val="3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4. Химия и окружающая среда (5 ч)</w:t>
            </w:r>
          </w:p>
        </w:tc>
        <w:tc>
          <w:tcPr>
            <w:tcW w:w="1701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561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Тема 10. Вещества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 материалы</w:t>
            </w:r>
          </w:p>
          <w:p w:rsidR="00066AC6" w:rsidRPr="00050F80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 xml:space="preserve">в жизни человека. </w:t>
            </w:r>
            <w:r w:rsidRPr="00050F8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Основы экологической грамотности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(3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3260" w:type="dxa"/>
          </w:tcPr>
          <w:p w:rsidR="00066AC6" w:rsidRPr="00E0375E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Важнейшие  вещества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и  материалы, 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области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их применения . Новые материалы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технологии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Принципы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«зелёной химии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.</w:t>
            </w:r>
            <w:proofErr w:type="gramEnd"/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Раскрывать смысл изучаемых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Характеризовать роль химии </w:t>
            </w:r>
            <w:r w:rsidRPr="00833521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в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различных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сферах  деятельности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людей,  основные   вещества и материалы, применяемые в жизни современного человека</w:t>
            </w:r>
            <w:r w:rsidRPr="00833521">
              <w:rPr>
                <w:rFonts w:ascii="Times New Roman" w:hAnsi="Times New Roman" w:cs="Times New Roman"/>
                <w:spacing w:val="-30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Объяснять условия безопасного использования веществ и химических реакций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быту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оказывать первую по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мощь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  химических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ожогах 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отравлениях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Объяснять сущность методов охраны атмосферы, водных и земельных ресурсов от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загрязнений .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Анализировать и критически оценивать информацию о влиянии промышленности, сельского хозяйства, транспорта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proofErr w:type="spellStart"/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состояние окружающей среды .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Использовать химические знания в повседневной жизни для обеспечения безопасности и сохранения здоровья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 обращении с препаратами бытовой химии, для сохранения окружающей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среды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Получить представления о правильном использовании изученных веществ и материалов (минеральные удобрения, металлы и сплавы) в быту,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сельском хозяйстве, на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производстве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 </w:t>
            </w: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Коллекции образцов материалов (строи- тельные материалы, сплавы металлов, полимерные материалы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Презентации и видеоматериалы по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теме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986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Химическое загрязнение окружающей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среды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Экологические проблемы, связанные с соединениями углерода, азота, серы, тяжёлых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металлов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Понятие о предельно допустимой концентрации веществ (ПДК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Роль химии в решении экологических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проблем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5932AB" w:rsidTr="00F003B7">
        <w:trPr>
          <w:gridAfter w:val="1"/>
          <w:wAfter w:w="7" w:type="dxa"/>
          <w:trHeight w:val="152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Безопасное использование веществ и химических реакций в быту.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Первая помощь при химических ожогах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отравлениях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Химия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здоровье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Значение изучаемых химических элементов и их соединений для функционирования организма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человека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Понятие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здоровом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образе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833521" w:rsidTr="00F003B7">
        <w:trPr>
          <w:trHeight w:val="435"/>
        </w:trPr>
        <w:tc>
          <w:tcPr>
            <w:tcW w:w="10923" w:type="dxa"/>
            <w:gridSpan w:val="6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(7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</w:tr>
      <w:tr w:rsidR="00066AC6" w:rsidRPr="00050F80" w:rsidTr="00F003B7">
        <w:trPr>
          <w:gridAfter w:val="1"/>
          <w:wAfter w:w="7" w:type="dxa"/>
          <w:trHeight w:val="98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Повторение и </w:t>
            </w:r>
            <w:r w:rsidRPr="00833521">
              <w:rPr>
                <w:rFonts w:ascii="Times New Roman" w:hAnsi="Times New Roman" w:cs="Times New Roman"/>
                <w:b/>
                <w:w w:val="90"/>
                <w:sz w:val="20"/>
                <w:szCs w:val="20"/>
                <w:lang w:val="ru-RU"/>
              </w:rPr>
              <w:t xml:space="preserve">обобщение знаний 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основны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 разделов курсов 8—9 классов (7</w:t>
            </w:r>
            <w:r w:rsidRPr="0083352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ч)</w:t>
            </w: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Периодический закон и Периодическая система химических элементов в свете </w:t>
            </w:r>
            <w:r w:rsidRPr="00833521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теории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строения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атома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Закономерности в изменении свойств химических элементов и их соединений в периодах и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группах</w:t>
            </w:r>
            <w:r w:rsidRPr="00833521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411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химических элементов и их соединений на основании закономерностей Периодической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Описывать химические свойства веществ различных классов, подтверждать свойства </w:t>
            </w:r>
            <w:proofErr w:type="gramStart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примерами  уравнений</w:t>
            </w:r>
            <w:proofErr w:type="gramEnd"/>
            <w:r w:rsidRPr="00833521">
              <w:rPr>
                <w:rFonts w:ascii="Times New Roman" w:hAnsi="Times New Roman" w:cs="Times New Roman"/>
                <w:spacing w:val="-14"/>
                <w:w w:val="105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>реакций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ионного обмена и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окислительно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-восстановительных  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реакций</w:t>
            </w:r>
            <w:r w:rsidRPr="00833521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>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свойства веществ в зависимости от их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строения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Прогнозировать возможности протекания химических пре- вращений в различных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условиях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Производить вычисления по химическим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уравнениям .</w:t>
            </w:r>
            <w:proofErr w:type="gramEnd"/>
            <w:r w:rsidRPr="0083352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Участвовать в совместной работе в паре или в группе</w:t>
            </w:r>
          </w:p>
        </w:tc>
        <w:tc>
          <w:tcPr>
            <w:tcW w:w="1701" w:type="dxa"/>
            <w:vMerge w:val="restart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98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Строение вещества в твёрдом, жидком и газообразном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состоянии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Виды химической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связи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Зависимость свойств вещества от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типа кристаллической решётки и вида химической связи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934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Классификация химических реакций по различным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признакам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Прогнозирование возможности протекания химических превращений в различных условиях на основе представлений 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химической кинетики и термодинамики 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709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w w:val="105"/>
                <w:sz w:val="20"/>
                <w:szCs w:val="20"/>
                <w:lang w:val="ru-RU"/>
              </w:rPr>
              <w:t>Практические работы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10 . Решение экспериментальных задач по теме «Химические реакции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5932AB" w:rsidTr="00F003B7">
        <w:trPr>
          <w:gridAfter w:val="1"/>
          <w:wAfter w:w="7" w:type="dxa"/>
          <w:trHeight w:val="277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Химические реакции в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растворах .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Гидролиз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солей .</w:t>
            </w:r>
            <w:proofErr w:type="gramEnd"/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Электролиз .</w:t>
            </w:r>
            <w:proofErr w:type="gramEnd"/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794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i/>
                <w:w w:val="105"/>
                <w:sz w:val="20"/>
                <w:szCs w:val="20"/>
                <w:lang w:val="ru-RU"/>
              </w:rPr>
              <w:t>Практические работы</w:t>
            </w:r>
          </w:p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 11 .  </w:t>
            </w:r>
            <w:proofErr w:type="gram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 экспериментальных</w:t>
            </w:r>
            <w:proofErr w:type="gram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задач по теме «Металлы, неметаллы и их </w:t>
            </w:r>
            <w:r w:rsidRPr="00833521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соеди</w:t>
            </w: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нения»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6AC6" w:rsidRPr="00050F80" w:rsidTr="00F003B7">
        <w:trPr>
          <w:gridAfter w:val="1"/>
          <w:wAfter w:w="7" w:type="dxa"/>
          <w:trHeight w:val="752"/>
        </w:trPr>
        <w:tc>
          <w:tcPr>
            <w:tcW w:w="71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Свойства кислот, оснований и солей в свете представлений об электролитической диссоциации и </w:t>
            </w:r>
            <w:proofErr w:type="spellStart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окислительно</w:t>
            </w:r>
            <w:proofErr w:type="spellEnd"/>
            <w:r w:rsidRPr="008335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-восстановительных реакциях</w:t>
            </w:r>
          </w:p>
        </w:tc>
        <w:tc>
          <w:tcPr>
            <w:tcW w:w="411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066AC6" w:rsidRPr="00833521" w:rsidRDefault="00066AC6" w:rsidP="00066AC6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066AC6" w:rsidRPr="00066AC6" w:rsidRDefault="00066AC6" w:rsidP="00066AC6">
      <w:pPr>
        <w:ind w:left="142"/>
        <w:rPr>
          <w:rFonts w:ascii="Times New Roman" w:hAnsi="Times New Roman" w:cs="Times New Roman"/>
          <w:sz w:val="20"/>
          <w:szCs w:val="20"/>
        </w:rPr>
      </w:pPr>
    </w:p>
    <w:sectPr w:rsidR="00066AC6" w:rsidRPr="00066AC6" w:rsidSect="00066AC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3178"/>
    <w:multiLevelType w:val="hybridMultilevel"/>
    <w:tmpl w:val="03EEFA38"/>
    <w:lvl w:ilvl="0" w:tplc="D98EB326">
      <w:numFmt w:val="bullet"/>
      <w:lvlText w:val="—"/>
      <w:lvlJc w:val="left"/>
      <w:pPr>
        <w:ind w:left="170" w:hanging="288"/>
      </w:pPr>
      <w:rPr>
        <w:rFonts w:ascii="Book Antiqua" w:eastAsia="Book Antiqua" w:hAnsi="Book Antiqua" w:cs="Book Antiqua" w:hint="default"/>
        <w:w w:val="111"/>
        <w:sz w:val="18"/>
        <w:szCs w:val="18"/>
      </w:rPr>
    </w:lvl>
    <w:lvl w:ilvl="1" w:tplc="42E4B00E">
      <w:numFmt w:val="bullet"/>
      <w:lvlText w:val="•"/>
      <w:lvlJc w:val="left"/>
      <w:pPr>
        <w:ind w:left="617" w:hanging="288"/>
      </w:pPr>
      <w:rPr>
        <w:rFonts w:hint="default"/>
      </w:rPr>
    </w:lvl>
    <w:lvl w:ilvl="2" w:tplc="8BC4533A">
      <w:numFmt w:val="bullet"/>
      <w:lvlText w:val="•"/>
      <w:lvlJc w:val="left"/>
      <w:pPr>
        <w:ind w:left="1054" w:hanging="288"/>
      </w:pPr>
      <w:rPr>
        <w:rFonts w:hint="default"/>
      </w:rPr>
    </w:lvl>
    <w:lvl w:ilvl="3" w:tplc="33DCEC8A">
      <w:numFmt w:val="bullet"/>
      <w:lvlText w:val="•"/>
      <w:lvlJc w:val="left"/>
      <w:pPr>
        <w:ind w:left="1491" w:hanging="288"/>
      </w:pPr>
      <w:rPr>
        <w:rFonts w:hint="default"/>
      </w:rPr>
    </w:lvl>
    <w:lvl w:ilvl="4" w:tplc="0C9AAFD0">
      <w:numFmt w:val="bullet"/>
      <w:lvlText w:val="•"/>
      <w:lvlJc w:val="left"/>
      <w:pPr>
        <w:ind w:left="1929" w:hanging="288"/>
      </w:pPr>
      <w:rPr>
        <w:rFonts w:hint="default"/>
      </w:rPr>
    </w:lvl>
    <w:lvl w:ilvl="5" w:tplc="4A004DBA">
      <w:numFmt w:val="bullet"/>
      <w:lvlText w:val="•"/>
      <w:lvlJc w:val="left"/>
      <w:pPr>
        <w:ind w:left="2366" w:hanging="288"/>
      </w:pPr>
      <w:rPr>
        <w:rFonts w:hint="default"/>
      </w:rPr>
    </w:lvl>
    <w:lvl w:ilvl="6" w:tplc="33DAA540">
      <w:numFmt w:val="bullet"/>
      <w:lvlText w:val="•"/>
      <w:lvlJc w:val="left"/>
      <w:pPr>
        <w:ind w:left="2803" w:hanging="288"/>
      </w:pPr>
      <w:rPr>
        <w:rFonts w:hint="default"/>
      </w:rPr>
    </w:lvl>
    <w:lvl w:ilvl="7" w:tplc="131EC1A0">
      <w:numFmt w:val="bullet"/>
      <w:lvlText w:val="•"/>
      <w:lvlJc w:val="left"/>
      <w:pPr>
        <w:ind w:left="3241" w:hanging="288"/>
      </w:pPr>
      <w:rPr>
        <w:rFonts w:hint="default"/>
      </w:rPr>
    </w:lvl>
    <w:lvl w:ilvl="8" w:tplc="B4304A5C">
      <w:numFmt w:val="bullet"/>
      <w:lvlText w:val="•"/>
      <w:lvlJc w:val="left"/>
      <w:pPr>
        <w:ind w:left="3678" w:hanging="288"/>
      </w:pPr>
      <w:rPr>
        <w:rFonts w:hint="default"/>
      </w:rPr>
    </w:lvl>
  </w:abstractNum>
  <w:abstractNum w:abstractNumId="1" w15:restartNumberingAfterBreak="0">
    <w:nsid w:val="206D32A6"/>
    <w:multiLevelType w:val="hybridMultilevel"/>
    <w:tmpl w:val="79C27670"/>
    <w:lvl w:ilvl="0" w:tplc="3DD454E8">
      <w:numFmt w:val="bullet"/>
      <w:lvlText w:val="—"/>
      <w:lvlJc w:val="left"/>
      <w:pPr>
        <w:ind w:left="167" w:hanging="288"/>
      </w:pPr>
      <w:rPr>
        <w:rFonts w:ascii="Book Antiqua" w:eastAsia="Book Antiqua" w:hAnsi="Book Antiqua" w:cs="Book Antiqua" w:hint="default"/>
        <w:w w:val="111"/>
        <w:sz w:val="18"/>
        <w:szCs w:val="18"/>
      </w:rPr>
    </w:lvl>
    <w:lvl w:ilvl="1" w:tplc="A8C2C8EC">
      <w:numFmt w:val="bullet"/>
      <w:lvlText w:val="•"/>
      <w:lvlJc w:val="left"/>
      <w:pPr>
        <w:ind w:left="599" w:hanging="288"/>
      </w:pPr>
      <w:rPr>
        <w:rFonts w:hint="default"/>
      </w:rPr>
    </w:lvl>
    <w:lvl w:ilvl="2" w:tplc="AD868950">
      <w:numFmt w:val="bullet"/>
      <w:lvlText w:val="•"/>
      <w:lvlJc w:val="left"/>
      <w:pPr>
        <w:ind w:left="1038" w:hanging="288"/>
      </w:pPr>
      <w:rPr>
        <w:rFonts w:hint="default"/>
      </w:rPr>
    </w:lvl>
    <w:lvl w:ilvl="3" w:tplc="333CE12A">
      <w:numFmt w:val="bullet"/>
      <w:lvlText w:val="•"/>
      <w:lvlJc w:val="left"/>
      <w:pPr>
        <w:ind w:left="1477" w:hanging="288"/>
      </w:pPr>
      <w:rPr>
        <w:rFonts w:hint="default"/>
      </w:rPr>
    </w:lvl>
    <w:lvl w:ilvl="4" w:tplc="A7F289B4">
      <w:numFmt w:val="bullet"/>
      <w:lvlText w:val="•"/>
      <w:lvlJc w:val="left"/>
      <w:pPr>
        <w:ind w:left="1916" w:hanging="288"/>
      </w:pPr>
      <w:rPr>
        <w:rFonts w:hint="default"/>
      </w:rPr>
    </w:lvl>
    <w:lvl w:ilvl="5" w:tplc="4C76A7CE">
      <w:numFmt w:val="bullet"/>
      <w:lvlText w:val="•"/>
      <w:lvlJc w:val="left"/>
      <w:pPr>
        <w:ind w:left="2355" w:hanging="288"/>
      </w:pPr>
      <w:rPr>
        <w:rFonts w:hint="default"/>
      </w:rPr>
    </w:lvl>
    <w:lvl w:ilvl="6" w:tplc="18B0966C">
      <w:numFmt w:val="bullet"/>
      <w:lvlText w:val="•"/>
      <w:lvlJc w:val="left"/>
      <w:pPr>
        <w:ind w:left="2794" w:hanging="288"/>
      </w:pPr>
      <w:rPr>
        <w:rFonts w:hint="default"/>
      </w:rPr>
    </w:lvl>
    <w:lvl w:ilvl="7" w:tplc="5A74773E">
      <w:numFmt w:val="bullet"/>
      <w:lvlText w:val="•"/>
      <w:lvlJc w:val="left"/>
      <w:pPr>
        <w:ind w:left="3233" w:hanging="288"/>
      </w:pPr>
      <w:rPr>
        <w:rFonts w:hint="default"/>
      </w:rPr>
    </w:lvl>
    <w:lvl w:ilvl="8" w:tplc="066A8F48">
      <w:numFmt w:val="bullet"/>
      <w:lvlText w:val="•"/>
      <w:lvlJc w:val="left"/>
      <w:pPr>
        <w:ind w:left="3672" w:hanging="288"/>
      </w:pPr>
      <w:rPr>
        <w:rFonts w:hint="default"/>
      </w:rPr>
    </w:lvl>
  </w:abstractNum>
  <w:abstractNum w:abstractNumId="2" w15:restartNumberingAfterBreak="0">
    <w:nsid w:val="2F5330F2"/>
    <w:multiLevelType w:val="hybridMultilevel"/>
    <w:tmpl w:val="C0AAD9CA"/>
    <w:lvl w:ilvl="0" w:tplc="C0143EC8">
      <w:numFmt w:val="bullet"/>
      <w:lvlText w:val="—"/>
      <w:lvlJc w:val="left"/>
      <w:pPr>
        <w:ind w:left="170" w:hanging="288"/>
      </w:pPr>
      <w:rPr>
        <w:rFonts w:ascii="Book Antiqua" w:eastAsia="Book Antiqua" w:hAnsi="Book Antiqua" w:cs="Book Antiqua" w:hint="default"/>
        <w:w w:val="111"/>
        <w:sz w:val="18"/>
        <w:szCs w:val="18"/>
      </w:rPr>
    </w:lvl>
    <w:lvl w:ilvl="1" w:tplc="E25C98CA">
      <w:numFmt w:val="bullet"/>
      <w:lvlText w:val="•"/>
      <w:lvlJc w:val="left"/>
      <w:pPr>
        <w:ind w:left="617" w:hanging="288"/>
      </w:pPr>
      <w:rPr>
        <w:rFonts w:hint="default"/>
      </w:rPr>
    </w:lvl>
    <w:lvl w:ilvl="2" w:tplc="FF725D08">
      <w:numFmt w:val="bullet"/>
      <w:lvlText w:val="•"/>
      <w:lvlJc w:val="left"/>
      <w:pPr>
        <w:ind w:left="1054" w:hanging="288"/>
      </w:pPr>
      <w:rPr>
        <w:rFonts w:hint="default"/>
      </w:rPr>
    </w:lvl>
    <w:lvl w:ilvl="3" w:tplc="6D688920">
      <w:numFmt w:val="bullet"/>
      <w:lvlText w:val="•"/>
      <w:lvlJc w:val="left"/>
      <w:pPr>
        <w:ind w:left="1491" w:hanging="288"/>
      </w:pPr>
      <w:rPr>
        <w:rFonts w:hint="default"/>
      </w:rPr>
    </w:lvl>
    <w:lvl w:ilvl="4" w:tplc="17AC7FD4">
      <w:numFmt w:val="bullet"/>
      <w:lvlText w:val="•"/>
      <w:lvlJc w:val="left"/>
      <w:pPr>
        <w:ind w:left="1929" w:hanging="288"/>
      </w:pPr>
      <w:rPr>
        <w:rFonts w:hint="default"/>
      </w:rPr>
    </w:lvl>
    <w:lvl w:ilvl="5" w:tplc="8B0E15F2">
      <w:numFmt w:val="bullet"/>
      <w:lvlText w:val="•"/>
      <w:lvlJc w:val="left"/>
      <w:pPr>
        <w:ind w:left="2366" w:hanging="288"/>
      </w:pPr>
      <w:rPr>
        <w:rFonts w:hint="default"/>
      </w:rPr>
    </w:lvl>
    <w:lvl w:ilvl="6" w:tplc="2BE206EE">
      <w:numFmt w:val="bullet"/>
      <w:lvlText w:val="•"/>
      <w:lvlJc w:val="left"/>
      <w:pPr>
        <w:ind w:left="2803" w:hanging="288"/>
      </w:pPr>
      <w:rPr>
        <w:rFonts w:hint="default"/>
      </w:rPr>
    </w:lvl>
    <w:lvl w:ilvl="7" w:tplc="392CD2AC">
      <w:numFmt w:val="bullet"/>
      <w:lvlText w:val="•"/>
      <w:lvlJc w:val="left"/>
      <w:pPr>
        <w:ind w:left="3241" w:hanging="288"/>
      </w:pPr>
      <w:rPr>
        <w:rFonts w:hint="default"/>
      </w:rPr>
    </w:lvl>
    <w:lvl w:ilvl="8" w:tplc="A604872C">
      <w:numFmt w:val="bullet"/>
      <w:lvlText w:val="•"/>
      <w:lvlJc w:val="left"/>
      <w:pPr>
        <w:ind w:left="3678" w:hanging="288"/>
      </w:pPr>
      <w:rPr>
        <w:rFonts w:hint="default"/>
      </w:rPr>
    </w:lvl>
  </w:abstractNum>
  <w:abstractNum w:abstractNumId="3" w15:restartNumberingAfterBreak="0">
    <w:nsid w:val="69CE51EF"/>
    <w:multiLevelType w:val="hybridMultilevel"/>
    <w:tmpl w:val="0470B1C4"/>
    <w:lvl w:ilvl="0" w:tplc="1CBEE88C">
      <w:numFmt w:val="bullet"/>
      <w:lvlText w:val="—"/>
      <w:lvlJc w:val="left"/>
      <w:pPr>
        <w:ind w:left="170" w:hanging="288"/>
      </w:pPr>
      <w:rPr>
        <w:rFonts w:ascii="Book Antiqua" w:eastAsia="Book Antiqua" w:hAnsi="Book Antiqua" w:cs="Book Antiqua" w:hint="default"/>
        <w:w w:val="111"/>
        <w:sz w:val="18"/>
        <w:szCs w:val="18"/>
      </w:rPr>
    </w:lvl>
    <w:lvl w:ilvl="1" w:tplc="D5748132">
      <w:numFmt w:val="bullet"/>
      <w:lvlText w:val="•"/>
      <w:lvlJc w:val="left"/>
      <w:pPr>
        <w:ind w:left="617" w:hanging="288"/>
      </w:pPr>
      <w:rPr>
        <w:rFonts w:hint="default"/>
      </w:rPr>
    </w:lvl>
    <w:lvl w:ilvl="2" w:tplc="C0F27510">
      <w:numFmt w:val="bullet"/>
      <w:lvlText w:val="•"/>
      <w:lvlJc w:val="left"/>
      <w:pPr>
        <w:ind w:left="1054" w:hanging="288"/>
      </w:pPr>
      <w:rPr>
        <w:rFonts w:hint="default"/>
      </w:rPr>
    </w:lvl>
    <w:lvl w:ilvl="3" w:tplc="75E8DE36">
      <w:numFmt w:val="bullet"/>
      <w:lvlText w:val="•"/>
      <w:lvlJc w:val="left"/>
      <w:pPr>
        <w:ind w:left="1491" w:hanging="288"/>
      </w:pPr>
      <w:rPr>
        <w:rFonts w:hint="default"/>
      </w:rPr>
    </w:lvl>
    <w:lvl w:ilvl="4" w:tplc="3CC0F81E">
      <w:numFmt w:val="bullet"/>
      <w:lvlText w:val="•"/>
      <w:lvlJc w:val="left"/>
      <w:pPr>
        <w:ind w:left="1929" w:hanging="288"/>
      </w:pPr>
      <w:rPr>
        <w:rFonts w:hint="default"/>
      </w:rPr>
    </w:lvl>
    <w:lvl w:ilvl="5" w:tplc="1D6E696E">
      <w:numFmt w:val="bullet"/>
      <w:lvlText w:val="•"/>
      <w:lvlJc w:val="left"/>
      <w:pPr>
        <w:ind w:left="2366" w:hanging="288"/>
      </w:pPr>
      <w:rPr>
        <w:rFonts w:hint="default"/>
      </w:rPr>
    </w:lvl>
    <w:lvl w:ilvl="6" w:tplc="296C6F00">
      <w:numFmt w:val="bullet"/>
      <w:lvlText w:val="•"/>
      <w:lvlJc w:val="left"/>
      <w:pPr>
        <w:ind w:left="2803" w:hanging="288"/>
      </w:pPr>
      <w:rPr>
        <w:rFonts w:hint="default"/>
      </w:rPr>
    </w:lvl>
    <w:lvl w:ilvl="7" w:tplc="AD3089CC">
      <w:numFmt w:val="bullet"/>
      <w:lvlText w:val="•"/>
      <w:lvlJc w:val="left"/>
      <w:pPr>
        <w:ind w:left="3241" w:hanging="288"/>
      </w:pPr>
      <w:rPr>
        <w:rFonts w:hint="default"/>
      </w:rPr>
    </w:lvl>
    <w:lvl w:ilvl="8" w:tplc="FDC884E0">
      <w:numFmt w:val="bullet"/>
      <w:lvlText w:val="•"/>
      <w:lvlJc w:val="left"/>
      <w:pPr>
        <w:ind w:left="3678" w:hanging="288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13"/>
    <w:rsid w:val="00066AC6"/>
    <w:rsid w:val="00144AA6"/>
    <w:rsid w:val="00AE2B8A"/>
    <w:rsid w:val="00D0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A07BA-092B-4B02-8E80-4CB5D3372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6A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6AC6"/>
    <w:pPr>
      <w:widowControl w:val="0"/>
      <w:autoSpaceDE w:val="0"/>
      <w:autoSpaceDN w:val="0"/>
      <w:spacing w:after="0" w:line="240" w:lineRule="auto"/>
      <w:ind w:left="167"/>
    </w:pPr>
    <w:rPr>
      <w:rFonts w:ascii="Book Antiqua" w:eastAsia="Book Antiqua" w:hAnsi="Book Antiqua" w:cs="Book Antiqua"/>
      <w:lang w:val="en-US"/>
    </w:rPr>
  </w:style>
  <w:style w:type="table" w:customStyle="1" w:styleId="TableNormal1">
    <w:name w:val="Table Normal1"/>
    <w:uiPriority w:val="2"/>
    <w:semiHidden/>
    <w:unhideWhenUsed/>
    <w:qFormat/>
    <w:rsid w:val="00066A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66AC6"/>
    <w:pPr>
      <w:widowControl w:val="0"/>
      <w:autoSpaceDE w:val="0"/>
      <w:autoSpaceDN w:val="0"/>
      <w:spacing w:before="22" w:after="0" w:line="240" w:lineRule="auto"/>
      <w:ind w:left="20"/>
    </w:pPr>
    <w:rPr>
      <w:rFonts w:ascii="Verdana" w:eastAsia="Verdana" w:hAnsi="Verdana" w:cs="Verdana"/>
      <w:sz w:val="18"/>
      <w:szCs w:val="1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066AC6"/>
    <w:rPr>
      <w:rFonts w:ascii="Verdana" w:eastAsia="Verdana" w:hAnsi="Verdana" w:cs="Verdana"/>
      <w:sz w:val="18"/>
      <w:szCs w:val="1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66AC6"/>
    <w:pPr>
      <w:widowControl w:val="0"/>
      <w:autoSpaceDE w:val="0"/>
      <w:autoSpaceDN w:val="0"/>
      <w:spacing w:after="0" w:line="240" w:lineRule="auto"/>
    </w:pPr>
    <w:rPr>
      <w:rFonts w:ascii="Segoe UI" w:eastAsia="Book Antiqua" w:hAnsi="Segoe UI" w:cs="Segoe UI"/>
      <w:sz w:val="18"/>
      <w:szCs w:val="18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066AC6"/>
    <w:rPr>
      <w:rFonts w:ascii="Segoe UI" w:eastAsia="Book Antiqu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7798</Words>
  <Characters>44452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2022-10-30T16:43:00Z</dcterms:created>
  <dcterms:modified xsi:type="dcterms:W3CDTF">2022-10-30T16:57:00Z</dcterms:modified>
</cp:coreProperties>
</file>