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header+xml" PartName="/word/header7.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9000000">
      <w:pPr>
        <w:widowControl w:val="0"/>
        <w:tabs>
          <w:tab w:leader="none" w:pos="1250" w:val="left"/>
        </w:tabs>
        <w:spacing w:after="0" w:line="240" w:lineRule="auto"/>
        <w:ind/>
        <w:jc w:val="center"/>
        <w:rPr>
          <w:rFonts w:ascii="Times New Roman" w:hAnsi="Times New Roman"/>
          <w:b w:val="1"/>
          <w:sz w:val="28"/>
        </w:rPr>
      </w:pPr>
      <w:r>
        <w:rPr>
          <w:rFonts w:ascii="Times New Roman" w:hAnsi="Times New Roman"/>
          <w:b w:val="1"/>
          <w:color w:val="000000"/>
          <w:sz w:val="28"/>
        </w:rPr>
        <w:t>Муниципальное общеобразовательное учреждение</w:t>
      </w:r>
    </w:p>
    <w:p w14:paraId="0A000000">
      <w:pPr>
        <w:widowControl w:val="0"/>
        <w:tabs>
          <w:tab w:leader="none" w:pos="1250" w:val="left"/>
        </w:tabs>
        <w:spacing w:after="0" w:line="240" w:lineRule="auto"/>
        <w:ind/>
        <w:jc w:val="center"/>
        <w:rPr>
          <w:rFonts w:ascii="Times New Roman" w:hAnsi="Times New Roman"/>
          <w:b w:val="1"/>
          <w:color w:val="000000"/>
          <w:sz w:val="28"/>
        </w:rPr>
      </w:pPr>
      <w:r>
        <w:rPr>
          <w:rFonts w:ascii="Times New Roman" w:hAnsi="Times New Roman"/>
          <w:b w:val="1"/>
          <w:color w:val="000000"/>
          <w:sz w:val="28"/>
        </w:rPr>
        <w:t>«Средняя общеобразовательная школа № 12»</w:t>
      </w:r>
    </w:p>
    <w:p w14:paraId="0B000000">
      <w:pPr>
        <w:widowControl w:val="0"/>
        <w:spacing w:after="0" w:line="240" w:lineRule="auto"/>
        <w:ind/>
        <w:jc w:val="center"/>
        <w:rPr>
          <w:rFonts w:ascii="Times New Roman" w:hAnsi="Times New Roman"/>
          <w:color w:val="000000"/>
          <w:sz w:val="28"/>
        </w:rPr>
      </w:pPr>
    </w:p>
    <w:p w14:paraId="0C000000">
      <w:pPr>
        <w:widowControl w:val="0"/>
        <w:spacing w:after="0" w:line="240" w:lineRule="auto"/>
        <w:ind/>
        <w:jc w:val="right"/>
        <w:rPr>
          <w:rFonts w:ascii="Times New Roman" w:hAnsi="Times New Roman"/>
          <w:color w:val="000000"/>
        </w:rPr>
      </w:pPr>
    </w:p>
    <w:p w14:paraId="0D000000">
      <w:pPr>
        <w:widowControl w:val="0"/>
        <w:spacing w:after="0" w:line="240" w:lineRule="auto"/>
        <w:ind/>
        <w:jc w:val="right"/>
        <w:rPr>
          <w:rFonts w:ascii="Times New Roman" w:hAnsi="Times New Roman"/>
          <w:color w:val="000000"/>
          <w:sz w:val="24"/>
        </w:rPr>
      </w:pPr>
    </w:p>
    <w:p w14:paraId="0E000000">
      <w:pPr>
        <w:widowControl w:val="0"/>
        <w:spacing w:after="0" w:line="240" w:lineRule="auto"/>
        <w:ind/>
        <w:rPr>
          <w:rFonts w:ascii="Times New Roman" w:hAnsi="Times New Roman"/>
          <w:color w:val="000000"/>
          <w:sz w:val="24"/>
        </w:rPr>
      </w:pPr>
    </w:p>
    <w:p w14:paraId="0F000000">
      <w:pPr>
        <w:widowControl w:val="0"/>
        <w:spacing w:after="0" w:line="240" w:lineRule="auto"/>
        <w:ind/>
        <w:jc w:val="right"/>
        <w:rPr>
          <w:rFonts w:ascii="Times New Roman" w:hAnsi="Times New Roman"/>
          <w:color w:val="000000"/>
          <w:sz w:val="24"/>
        </w:rPr>
      </w:pPr>
    </w:p>
    <w:p w14:paraId="10000000">
      <w:pPr>
        <w:widowControl w:val="0"/>
        <w:spacing w:after="0" w:line="240" w:lineRule="auto"/>
        <w:ind/>
        <w:jc w:val="right"/>
        <w:rPr>
          <w:rFonts w:ascii="Times New Roman" w:hAnsi="Times New Roman"/>
          <w:color w:val="000000"/>
          <w:sz w:val="24"/>
        </w:rPr>
      </w:pPr>
    </w:p>
    <w:p w14:paraId="11000000">
      <w:pPr>
        <w:widowControl w:val="0"/>
        <w:spacing w:after="0" w:line="240" w:lineRule="auto"/>
        <w:ind/>
        <w:rPr>
          <w:rFonts w:ascii="Times New Roman,Bold" w:hAnsi="Times New Roman,Bold"/>
          <w:b w:val="1"/>
          <w:color w:val="000000"/>
          <w:sz w:val="24"/>
        </w:rPr>
      </w:pPr>
    </w:p>
    <w:p w14:paraId="12000000">
      <w:pPr>
        <w:widowControl w:val="0"/>
        <w:spacing w:after="0" w:line="240" w:lineRule="auto"/>
        <w:ind/>
        <w:jc w:val="center"/>
        <w:outlineLvl w:val="0"/>
        <w:rPr>
          <w:rFonts w:ascii="Times New Roman,Bold" w:hAnsi="Times New Roman,Bold"/>
          <w:b w:val="1"/>
          <w:color w:val="000000"/>
          <w:sz w:val="52"/>
        </w:rPr>
      </w:pPr>
    </w:p>
    <w:p w14:paraId="13000000">
      <w:pPr>
        <w:widowControl w:val="0"/>
        <w:spacing w:after="0" w:line="240" w:lineRule="auto"/>
        <w:ind/>
        <w:jc w:val="center"/>
        <w:outlineLvl w:val="0"/>
        <w:rPr>
          <w:rFonts w:ascii="Times New Roman,Bold" w:hAnsi="Times New Roman,Bold"/>
          <w:b w:val="1"/>
          <w:color w:val="000000"/>
          <w:sz w:val="52"/>
        </w:rPr>
      </w:pPr>
    </w:p>
    <w:p w14:paraId="14000000">
      <w:pPr>
        <w:widowControl w:val="0"/>
        <w:spacing w:after="0" w:line="240" w:lineRule="auto"/>
        <w:ind/>
        <w:jc w:val="center"/>
        <w:outlineLvl w:val="0"/>
        <w:rPr>
          <w:rFonts w:ascii="Times New Roman,Bold" w:hAnsi="Times New Roman,Bold"/>
          <w:b w:val="1"/>
          <w:color w:val="000000"/>
          <w:sz w:val="52"/>
        </w:rPr>
      </w:pPr>
      <w:r>
        <w:rPr>
          <w:rFonts w:ascii="Times New Roman,Bold" w:hAnsi="Times New Roman,Bold"/>
          <w:b w:val="1"/>
          <w:color w:val="000000"/>
          <w:sz w:val="52"/>
        </w:rPr>
        <w:t>РАБОЧАЯ ПРОГРАММА</w:t>
      </w:r>
    </w:p>
    <w:p w14:paraId="15000000">
      <w:pPr>
        <w:widowControl w:val="0"/>
        <w:spacing w:after="0" w:line="240" w:lineRule="auto"/>
        <w:ind/>
        <w:jc w:val="center"/>
        <w:rPr>
          <w:rFonts w:ascii="Times New Roman,Bold" w:hAnsi="Times New Roman,Bold"/>
          <w:b w:val="1"/>
          <w:color w:val="000000"/>
          <w:sz w:val="24"/>
        </w:rPr>
      </w:pPr>
    </w:p>
    <w:p w14:paraId="16000000">
      <w:pPr>
        <w:widowControl w:val="0"/>
        <w:spacing w:after="0" w:line="240" w:lineRule="auto"/>
        <w:ind/>
        <w:jc w:val="center"/>
        <w:rPr>
          <w:rFonts w:ascii="Times New Roman,Bold" w:hAnsi="Times New Roman,Bold"/>
          <w:b w:val="1"/>
          <w:color w:val="000000"/>
          <w:sz w:val="36"/>
        </w:rPr>
      </w:pPr>
      <w:r>
        <w:rPr>
          <w:rFonts w:ascii="Times New Roman,Bold" w:hAnsi="Times New Roman,Bold"/>
          <w:b w:val="1"/>
          <w:color w:val="000000"/>
          <w:sz w:val="36"/>
        </w:rPr>
        <w:t>по информатике</w:t>
      </w:r>
    </w:p>
    <w:p w14:paraId="17000000">
      <w:pPr>
        <w:widowControl w:val="0"/>
        <w:spacing w:after="0" w:line="240" w:lineRule="auto"/>
        <w:ind/>
        <w:jc w:val="center"/>
        <w:rPr>
          <w:rFonts w:ascii="Times New Roman,Bold" w:hAnsi="Times New Roman,Bold"/>
          <w:b w:val="1"/>
          <w:color w:val="000000"/>
          <w:sz w:val="36"/>
        </w:rPr>
      </w:pPr>
      <w:r>
        <w:rPr>
          <w:rFonts w:ascii="Times New Roman,Bold" w:hAnsi="Times New Roman,Bold"/>
          <w:b w:val="1"/>
          <w:color w:val="000000"/>
          <w:sz w:val="36"/>
        </w:rPr>
        <w:t xml:space="preserve">для 5 класса (ФГОС) </w:t>
      </w:r>
    </w:p>
    <w:p w14:paraId="18000000">
      <w:pPr>
        <w:widowControl w:val="0"/>
        <w:spacing w:after="0" w:line="240" w:lineRule="auto"/>
        <w:ind/>
        <w:jc w:val="center"/>
        <w:rPr>
          <w:rFonts w:ascii="Times New Roman,Bold" w:hAnsi="Times New Roman,Bold"/>
          <w:b w:val="1"/>
          <w:color w:val="000000"/>
          <w:sz w:val="36"/>
        </w:rPr>
      </w:pPr>
      <w:r>
        <w:rPr>
          <w:rFonts w:ascii="Times New Roman,Bold" w:hAnsi="Times New Roman,Bold"/>
          <w:b w:val="1"/>
          <w:color w:val="000000"/>
          <w:sz w:val="36"/>
        </w:rPr>
        <w:t>на 2022-2023</w:t>
      </w:r>
      <w:r>
        <w:rPr>
          <w:rFonts w:ascii="Times New Roman,Bold" w:hAnsi="Times New Roman,Bold"/>
          <w:b w:val="1"/>
          <w:color w:val="000000"/>
          <w:sz w:val="36"/>
        </w:rPr>
        <w:t xml:space="preserve"> учебный год</w:t>
      </w:r>
    </w:p>
    <w:p w14:paraId="19000000">
      <w:pPr>
        <w:widowControl w:val="0"/>
        <w:spacing w:after="0" w:line="240" w:lineRule="auto"/>
        <w:ind/>
        <w:jc w:val="center"/>
        <w:rPr>
          <w:rFonts w:ascii="Times New Roman,Bold" w:hAnsi="Times New Roman,Bold"/>
          <w:b w:val="1"/>
          <w:i w:val="1"/>
          <w:color w:val="000000"/>
          <w:sz w:val="24"/>
        </w:rPr>
      </w:pPr>
    </w:p>
    <w:p w14:paraId="1A000000">
      <w:pPr>
        <w:widowControl w:val="0"/>
        <w:spacing w:after="0" w:line="240" w:lineRule="auto"/>
        <w:ind/>
        <w:jc w:val="center"/>
        <w:rPr>
          <w:rFonts w:ascii="Times New Roman,Bold" w:hAnsi="Times New Roman,Bold"/>
          <w:b w:val="1"/>
          <w:color w:val="000000"/>
          <w:sz w:val="24"/>
        </w:rPr>
      </w:pPr>
    </w:p>
    <w:p w14:paraId="1B000000">
      <w:pPr>
        <w:widowControl w:val="0"/>
        <w:spacing w:after="0" w:line="240" w:lineRule="auto"/>
        <w:ind/>
        <w:jc w:val="center"/>
        <w:rPr>
          <w:rFonts w:ascii="Times New Roman,Bold" w:hAnsi="Times New Roman,Bold"/>
          <w:b w:val="1"/>
          <w:color w:val="000000"/>
          <w:sz w:val="24"/>
        </w:rPr>
      </w:pPr>
    </w:p>
    <w:p w14:paraId="1C000000">
      <w:pPr>
        <w:widowControl w:val="0"/>
        <w:spacing w:after="0" w:line="240" w:lineRule="auto"/>
        <w:ind/>
        <w:jc w:val="center"/>
        <w:outlineLvl w:val="0"/>
        <w:rPr>
          <w:rFonts w:ascii="Times New Roman" w:hAnsi="Times New Roman"/>
          <w:color w:val="000000"/>
          <w:sz w:val="32"/>
        </w:rPr>
      </w:pPr>
      <w:r>
        <w:rPr>
          <w:rFonts w:ascii="Times New Roman" w:hAnsi="Times New Roman"/>
          <w:color w:val="000000"/>
          <w:sz w:val="28"/>
        </w:rPr>
        <w:t>.</w:t>
      </w:r>
    </w:p>
    <w:p w14:paraId="1D000000">
      <w:pPr>
        <w:widowControl w:val="0"/>
        <w:spacing w:after="0" w:line="240" w:lineRule="auto"/>
        <w:ind/>
        <w:rPr>
          <w:rFonts w:ascii="Times New Roman" w:hAnsi="Times New Roman"/>
          <w:color w:val="000000"/>
          <w:sz w:val="24"/>
        </w:rPr>
      </w:pPr>
    </w:p>
    <w:p w14:paraId="1E000000">
      <w:pPr>
        <w:widowControl w:val="0"/>
        <w:spacing w:after="0" w:line="240" w:lineRule="auto"/>
        <w:ind/>
        <w:rPr>
          <w:rFonts w:ascii="Times New Roman" w:hAnsi="Times New Roman"/>
          <w:color w:val="000000"/>
          <w:sz w:val="24"/>
        </w:rPr>
      </w:pPr>
    </w:p>
    <w:p w14:paraId="1F000000">
      <w:pPr>
        <w:widowControl w:val="0"/>
        <w:spacing w:after="0" w:line="240" w:lineRule="auto"/>
        <w:ind/>
        <w:rPr>
          <w:rFonts w:ascii="Times New Roman" w:hAnsi="Times New Roman"/>
          <w:color w:val="000000"/>
          <w:sz w:val="24"/>
        </w:rPr>
      </w:pPr>
    </w:p>
    <w:p w14:paraId="20000000">
      <w:pPr>
        <w:widowControl w:val="0"/>
        <w:spacing w:after="0" w:line="240" w:lineRule="auto"/>
        <w:ind/>
        <w:rPr>
          <w:rFonts w:ascii="Times New Roman" w:hAnsi="Times New Roman"/>
          <w:color w:val="000000"/>
          <w:sz w:val="24"/>
        </w:rPr>
      </w:pPr>
    </w:p>
    <w:p w14:paraId="21000000">
      <w:pPr>
        <w:widowControl w:val="0"/>
        <w:spacing w:after="0" w:line="240" w:lineRule="auto"/>
        <w:ind/>
        <w:jc w:val="right"/>
        <w:rPr>
          <w:rFonts w:ascii="Times New Roman" w:hAnsi="Times New Roman"/>
          <w:color w:val="000000"/>
          <w:sz w:val="24"/>
        </w:rPr>
      </w:pPr>
    </w:p>
    <w:p w14:paraId="22000000">
      <w:pPr>
        <w:widowControl w:val="0"/>
        <w:spacing w:after="0" w:line="240" w:lineRule="auto"/>
        <w:ind/>
        <w:jc w:val="right"/>
        <w:rPr>
          <w:rFonts w:ascii="Times New Roman" w:hAnsi="Times New Roman"/>
          <w:color w:val="000000"/>
          <w:sz w:val="24"/>
        </w:rPr>
      </w:pPr>
    </w:p>
    <w:p w14:paraId="23000000">
      <w:pPr>
        <w:widowControl w:val="0"/>
        <w:spacing w:after="0" w:line="240" w:lineRule="auto"/>
        <w:ind/>
        <w:jc w:val="right"/>
        <w:rPr>
          <w:rFonts w:ascii="Times New Roman" w:hAnsi="Times New Roman"/>
          <w:color w:val="000000"/>
          <w:sz w:val="28"/>
        </w:rPr>
      </w:pPr>
      <w:r>
        <w:rPr>
          <w:rFonts w:ascii="Times New Roman" w:hAnsi="Times New Roman"/>
          <w:color w:val="000000"/>
          <w:sz w:val="28"/>
        </w:rPr>
        <w:t>Разработал:</w:t>
      </w:r>
    </w:p>
    <w:p w14:paraId="24000000">
      <w:pPr>
        <w:widowControl w:val="0"/>
        <w:spacing w:after="0" w:line="240" w:lineRule="auto"/>
        <w:ind/>
        <w:jc w:val="right"/>
        <w:outlineLvl w:val="0"/>
        <w:rPr>
          <w:rFonts w:ascii="Times New Roman" w:hAnsi="Times New Roman"/>
          <w:b w:val="1"/>
          <w:color w:val="000000"/>
          <w:sz w:val="36"/>
          <w:u w:val="single"/>
        </w:rPr>
      </w:pPr>
      <w:r>
        <w:rPr>
          <w:rFonts w:ascii="Times New Roman" w:hAnsi="Times New Roman"/>
          <w:b w:val="1"/>
          <w:color w:val="000000"/>
          <w:sz w:val="36"/>
          <w:u w:val="single"/>
        </w:rPr>
        <w:t>Колесникова Ольга Владимировна</w:t>
      </w:r>
    </w:p>
    <w:p w14:paraId="25000000">
      <w:pPr>
        <w:widowControl w:val="0"/>
        <w:spacing w:after="0" w:line="240" w:lineRule="auto"/>
        <w:ind/>
        <w:jc w:val="right"/>
        <w:outlineLvl w:val="0"/>
        <w:rPr>
          <w:rFonts w:ascii="Times New Roman" w:hAnsi="Times New Roman"/>
          <w:color w:val="000000"/>
          <w:sz w:val="28"/>
        </w:rPr>
      </w:pPr>
      <w:r>
        <w:rPr>
          <w:rFonts w:ascii="Times New Roman" w:hAnsi="Times New Roman"/>
          <w:color w:val="000000"/>
          <w:sz w:val="28"/>
        </w:rPr>
        <w:t>учитель информатики</w:t>
      </w:r>
    </w:p>
    <w:p w14:paraId="26000000">
      <w:pPr>
        <w:widowControl w:val="0"/>
        <w:spacing w:after="0" w:line="240" w:lineRule="auto"/>
        <w:ind/>
        <w:jc w:val="right"/>
        <w:rPr>
          <w:rFonts w:ascii="Times New Roman" w:hAnsi="Times New Roman"/>
          <w:color w:val="000000"/>
          <w:sz w:val="28"/>
        </w:rPr>
      </w:pPr>
    </w:p>
    <w:p w14:paraId="27000000">
      <w:pPr>
        <w:widowControl w:val="0"/>
        <w:spacing w:after="0" w:line="240" w:lineRule="auto"/>
        <w:ind/>
        <w:rPr>
          <w:rFonts w:ascii="Times New Roman" w:hAnsi="Times New Roman"/>
          <w:color w:val="000000"/>
          <w:sz w:val="28"/>
        </w:rPr>
      </w:pPr>
    </w:p>
    <w:p w14:paraId="28000000">
      <w:pPr>
        <w:widowControl w:val="0"/>
        <w:spacing w:after="0" w:line="240" w:lineRule="auto"/>
        <w:ind/>
        <w:jc w:val="center"/>
        <w:rPr>
          <w:rFonts w:ascii="Times New Roman" w:hAnsi="Times New Roman"/>
          <w:color w:val="000000"/>
          <w:sz w:val="24"/>
        </w:rPr>
      </w:pPr>
    </w:p>
    <w:p w14:paraId="29000000">
      <w:pPr>
        <w:widowControl w:val="0"/>
        <w:spacing w:after="0" w:line="240" w:lineRule="auto"/>
        <w:ind/>
        <w:jc w:val="center"/>
        <w:rPr>
          <w:rFonts w:ascii="Times New Roman" w:hAnsi="Times New Roman"/>
          <w:color w:val="000000"/>
          <w:sz w:val="24"/>
        </w:rPr>
      </w:pPr>
    </w:p>
    <w:p w14:paraId="2A000000">
      <w:pPr>
        <w:widowControl w:val="0"/>
        <w:spacing w:after="0" w:line="240" w:lineRule="auto"/>
        <w:ind/>
        <w:jc w:val="center"/>
        <w:rPr>
          <w:rFonts w:ascii="Times New Roman" w:hAnsi="Times New Roman"/>
          <w:color w:val="000000"/>
          <w:sz w:val="24"/>
        </w:rPr>
      </w:pPr>
    </w:p>
    <w:p w14:paraId="2B000000">
      <w:pPr>
        <w:widowControl w:val="0"/>
        <w:spacing w:after="0" w:line="240" w:lineRule="auto"/>
        <w:ind/>
        <w:jc w:val="center"/>
        <w:rPr>
          <w:rFonts w:ascii="Times New Roman" w:hAnsi="Times New Roman"/>
          <w:color w:val="000000"/>
          <w:sz w:val="24"/>
        </w:rPr>
      </w:pPr>
    </w:p>
    <w:p w14:paraId="2C000000">
      <w:pPr>
        <w:widowControl w:val="0"/>
        <w:spacing w:after="0" w:line="240" w:lineRule="auto"/>
        <w:ind/>
        <w:jc w:val="center"/>
        <w:rPr>
          <w:rFonts w:ascii="Times New Roman" w:hAnsi="Times New Roman"/>
          <w:color w:val="000000"/>
          <w:sz w:val="24"/>
        </w:rPr>
      </w:pPr>
    </w:p>
    <w:p w14:paraId="2D000000">
      <w:pPr>
        <w:widowControl w:val="0"/>
        <w:spacing w:after="0" w:line="240" w:lineRule="auto"/>
        <w:ind/>
        <w:jc w:val="center"/>
        <w:rPr>
          <w:rFonts w:ascii="Times New Roman" w:hAnsi="Times New Roman"/>
          <w:color w:val="000000"/>
          <w:sz w:val="24"/>
        </w:rPr>
      </w:pPr>
    </w:p>
    <w:p w14:paraId="2E000000">
      <w:pPr>
        <w:widowControl w:val="0"/>
        <w:spacing w:after="0" w:line="240" w:lineRule="auto"/>
        <w:ind/>
        <w:jc w:val="center"/>
        <w:rPr>
          <w:rFonts w:ascii="Times New Roman" w:hAnsi="Times New Roman"/>
          <w:color w:val="000000"/>
          <w:sz w:val="24"/>
        </w:rPr>
      </w:pPr>
    </w:p>
    <w:p w14:paraId="2F00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2022</w:t>
      </w:r>
    </w:p>
    <w:p w14:paraId="30000000">
      <w:pPr>
        <w:widowControl w:val="0"/>
        <w:spacing w:after="0" w:line="240" w:lineRule="auto"/>
        <w:ind/>
        <w:jc w:val="center"/>
        <w:rPr>
          <w:rFonts w:ascii="Times New Roman" w:hAnsi="Times New Roman"/>
          <w:color w:val="000000"/>
          <w:sz w:val="24"/>
        </w:rPr>
      </w:pPr>
    </w:p>
    <w:p w14:paraId="31000000">
      <w:pPr>
        <w:widowControl w:val="0"/>
        <w:spacing w:after="0" w:line="240" w:lineRule="auto"/>
        <w:ind/>
        <w:jc w:val="center"/>
        <w:rPr>
          <w:rFonts w:ascii="Times New Roman" w:hAnsi="Times New Roman"/>
          <w:color w:val="000000"/>
          <w:sz w:val="24"/>
        </w:rPr>
      </w:pPr>
    </w:p>
    <w:p w14:paraId="32000000">
      <w:pPr>
        <w:widowControl w:val="0"/>
        <w:spacing w:after="0" w:line="240" w:lineRule="auto"/>
        <w:ind/>
        <w:jc w:val="center"/>
        <w:rPr>
          <w:rFonts w:ascii="Times New Roman" w:hAnsi="Times New Roman"/>
          <w:color w:val="000000"/>
          <w:sz w:val="24"/>
        </w:rPr>
      </w:pPr>
    </w:p>
    <w:p w14:paraId="33000000">
      <w:pPr>
        <w:widowControl w:val="0"/>
        <w:spacing w:after="0" w:line="240" w:lineRule="auto"/>
        <w:ind/>
        <w:jc w:val="center"/>
        <w:rPr>
          <w:rFonts w:ascii="Times New Roman" w:hAnsi="Times New Roman"/>
          <w:color w:val="000000"/>
          <w:sz w:val="24"/>
        </w:rPr>
      </w:pPr>
    </w:p>
    <w:p w14:paraId="34000000">
      <w:pPr>
        <w:widowControl w:val="0"/>
        <w:spacing w:after="0" w:line="240" w:lineRule="auto"/>
        <w:ind/>
        <w:jc w:val="center"/>
        <w:rPr>
          <w:rFonts w:ascii="Times New Roman" w:hAnsi="Times New Roman"/>
          <w:color w:val="000000"/>
          <w:sz w:val="24"/>
        </w:rPr>
      </w:pPr>
    </w:p>
    <w:p w14:paraId="35000000">
      <w:pPr>
        <w:widowControl w:val="0"/>
        <w:spacing w:after="0" w:line="240" w:lineRule="auto"/>
        <w:ind/>
        <w:jc w:val="center"/>
        <w:rPr>
          <w:rFonts w:ascii="Times New Roman" w:hAnsi="Times New Roman"/>
          <w:color w:val="000000"/>
          <w:sz w:val="24"/>
        </w:rPr>
      </w:pPr>
    </w:p>
    <w:p w14:paraId="36000000">
      <w:pPr>
        <w:spacing w:after="240" w:before="240" w:line="252" w:lineRule="auto"/>
        <w:ind/>
        <w:jc w:val="center"/>
        <w:rPr>
          <w:rFonts w:ascii="Times New Roman" w:hAnsi="Times New Roman"/>
          <w:b w:val="1"/>
        </w:rPr>
      </w:pPr>
      <w:r>
        <w:rPr>
          <w:rFonts w:ascii="Times New Roman" w:hAnsi="Times New Roman"/>
          <w:b w:val="1"/>
        </w:rPr>
        <w:t>ПОЯСНИТЕЛЬНАЯ ЗАПИСКА</w:t>
      </w:r>
    </w:p>
    <w:p w14:paraId="37000000">
      <w:pPr>
        <w:spacing w:after="0" w:line="252" w:lineRule="auto"/>
        <w:ind w:firstLine="360" w:left="0"/>
        <w:rPr>
          <w:rFonts w:ascii="Times New Roman" w:hAnsi="Times New Roman"/>
        </w:rPr>
      </w:pPr>
      <w:r>
        <w:rPr>
          <w:rFonts w:ascii="Times New Roman" w:hAnsi="Times New Roman"/>
        </w:rPr>
        <w:t>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планируемыми результатами, требованиями осно</w:t>
      </w:r>
      <w:r>
        <w:rPr>
          <w:rFonts w:ascii="Times New Roman" w:hAnsi="Times New Roman"/>
        </w:rPr>
        <w:t>вной образовательной программы МКОУ «СОШ № 12»</w:t>
      </w:r>
      <w:r>
        <w:rPr>
          <w:rFonts w:ascii="Times New Roman" w:hAnsi="Times New Roman"/>
        </w:rPr>
        <w:t xml:space="preserve">, авторской программой Л. Л. </w:t>
      </w:r>
      <w:r>
        <w:rPr>
          <w:rFonts w:ascii="Times New Roman" w:hAnsi="Times New Roman"/>
        </w:rPr>
        <w:t>Босовой</w:t>
      </w:r>
      <w:r>
        <w:rPr>
          <w:rFonts w:ascii="Times New Roman" w:hAnsi="Times New Roman"/>
        </w:rPr>
        <w:t xml:space="preserve">, А. Ю. </w:t>
      </w:r>
      <w:r>
        <w:rPr>
          <w:rFonts w:ascii="Times New Roman" w:hAnsi="Times New Roman"/>
        </w:rPr>
        <w:t>Босовой</w:t>
      </w:r>
      <w:r>
        <w:rPr>
          <w:rFonts w:ascii="Times New Roman" w:hAnsi="Times New Roman"/>
        </w:rPr>
        <w:t xml:space="preserve"> (М.: БИНОМ, Лаборатория знаний, 2014)</w:t>
      </w:r>
      <w:r>
        <w:rPr>
          <w:rFonts w:ascii="Times New Roman" w:hAnsi="Times New Roman"/>
        </w:rPr>
        <w:t xml:space="preserve"> </w:t>
      </w:r>
      <w:r>
        <w:rPr>
          <w:rFonts w:ascii="Times New Roman" w:hAnsi="Times New Roman"/>
        </w:rPr>
        <w:t>и ориентирована на работу по учебно-методическому комплекту:</w:t>
      </w:r>
    </w:p>
    <w:p w14:paraId="38000000">
      <w:pPr>
        <w:spacing w:after="0" w:line="252" w:lineRule="auto"/>
        <w:ind w:firstLine="360" w:left="0"/>
        <w:rPr>
          <w:rFonts w:ascii="Times New Roman" w:hAnsi="Times New Roman"/>
        </w:rPr>
      </w:pPr>
      <w:r>
        <w:rPr>
          <w:rFonts w:ascii="Times New Roman" w:hAnsi="Times New Roman"/>
        </w:rPr>
        <w:t xml:space="preserve">1. </w:t>
      </w:r>
      <w:r>
        <w:rPr>
          <w:rFonts w:ascii="Times New Roman" w:hAnsi="Times New Roman"/>
          <w:i w:val="1"/>
        </w:rPr>
        <w:t>Босова</w:t>
      </w:r>
      <w:r>
        <w:rPr>
          <w:rFonts w:ascii="Times New Roman" w:hAnsi="Times New Roman"/>
          <w:i w:val="1"/>
        </w:rPr>
        <w:t xml:space="preserve">, Л. Л. </w:t>
      </w:r>
      <w:r>
        <w:rPr>
          <w:rFonts w:ascii="Times New Roman" w:hAnsi="Times New Roman"/>
        </w:rPr>
        <w:t>Информатика</w:t>
      </w:r>
      <w:r>
        <w:rPr>
          <w:rFonts w:ascii="Times New Roman" w:hAnsi="Times New Roman"/>
        </w:rPr>
        <w:t>: учеб. для 5 класса / Л</w:t>
      </w:r>
      <w:r>
        <w:rPr>
          <w:rFonts w:ascii="Times New Roman" w:hAnsi="Times New Roman"/>
        </w:rPr>
        <w:t xml:space="preserve">. Л. </w:t>
      </w:r>
      <w:r>
        <w:rPr>
          <w:rFonts w:ascii="Times New Roman" w:hAnsi="Times New Roman"/>
        </w:rPr>
        <w:t>Босова</w:t>
      </w:r>
      <w:r>
        <w:rPr>
          <w:rFonts w:ascii="Times New Roman" w:hAnsi="Times New Roman"/>
        </w:rPr>
        <w:t xml:space="preserve">, А. Ю. </w:t>
      </w:r>
      <w:r>
        <w:rPr>
          <w:rFonts w:ascii="Times New Roman" w:hAnsi="Times New Roman"/>
        </w:rPr>
        <w:t>Босова</w:t>
      </w:r>
      <w:r>
        <w:rPr>
          <w:rFonts w:ascii="Times New Roman" w:hAnsi="Times New Roman"/>
        </w:rPr>
        <w:t>. – М.</w:t>
      </w:r>
      <w:r>
        <w:rPr>
          <w:rFonts w:ascii="Times New Roman" w:hAnsi="Times New Roman"/>
        </w:rPr>
        <w:t>: БИНОМ, Лаборатория знаний, 2015.</w:t>
      </w:r>
    </w:p>
    <w:p w14:paraId="39000000">
      <w:pPr>
        <w:spacing w:after="0" w:line="252" w:lineRule="auto"/>
        <w:ind w:firstLine="360" w:left="0"/>
        <w:rPr>
          <w:rFonts w:ascii="Times New Roman" w:hAnsi="Times New Roman"/>
        </w:rPr>
      </w:pPr>
      <w:r>
        <w:rPr>
          <w:rFonts w:ascii="Times New Roman" w:hAnsi="Times New Roman"/>
        </w:rPr>
        <w:t xml:space="preserve">2. </w:t>
      </w:r>
      <w:r>
        <w:rPr>
          <w:rFonts w:ascii="Times New Roman" w:hAnsi="Times New Roman"/>
          <w:i w:val="1"/>
        </w:rPr>
        <w:t>Босова</w:t>
      </w:r>
      <w:r>
        <w:rPr>
          <w:rFonts w:ascii="Times New Roman" w:hAnsi="Times New Roman"/>
          <w:i w:val="1"/>
        </w:rPr>
        <w:t xml:space="preserve">, Л. Л. </w:t>
      </w:r>
      <w:r>
        <w:rPr>
          <w:rFonts w:ascii="Times New Roman" w:hAnsi="Times New Roman"/>
        </w:rPr>
        <w:t>Информатика</w:t>
      </w:r>
      <w:r>
        <w:rPr>
          <w:rFonts w:ascii="Times New Roman" w:hAnsi="Times New Roman"/>
        </w:rPr>
        <w:t xml:space="preserve">: рабочая тетрадь для 5 класса / Л. Л. </w:t>
      </w:r>
      <w:r>
        <w:rPr>
          <w:rFonts w:ascii="Times New Roman" w:hAnsi="Times New Roman"/>
        </w:rPr>
        <w:t>Босова</w:t>
      </w:r>
      <w:r>
        <w:rPr>
          <w:rFonts w:ascii="Times New Roman" w:hAnsi="Times New Roman"/>
        </w:rPr>
        <w:t xml:space="preserve">, А. Ю. </w:t>
      </w:r>
      <w:r>
        <w:rPr>
          <w:rFonts w:ascii="Times New Roman" w:hAnsi="Times New Roman"/>
        </w:rPr>
        <w:t>Босова</w:t>
      </w:r>
      <w:r>
        <w:rPr>
          <w:rFonts w:ascii="Times New Roman" w:hAnsi="Times New Roman"/>
        </w:rPr>
        <w:t xml:space="preserve">. – </w:t>
      </w:r>
      <w:r>
        <w:rPr>
          <w:rFonts w:ascii="Times New Roman" w:hAnsi="Times New Roman"/>
        </w:rPr>
        <w:t>М. :</w:t>
      </w:r>
      <w:r>
        <w:rPr>
          <w:rFonts w:ascii="Times New Roman" w:hAnsi="Times New Roman"/>
        </w:rPr>
        <w:t xml:space="preserve"> БИНОМ, Лаборатория знаний, 2015.</w:t>
      </w:r>
    </w:p>
    <w:p w14:paraId="3A000000">
      <w:pPr>
        <w:spacing w:after="0" w:line="252" w:lineRule="auto"/>
        <w:ind w:firstLine="360" w:left="0"/>
        <w:rPr>
          <w:rFonts w:ascii="Times New Roman" w:hAnsi="Times New Roman"/>
        </w:rPr>
      </w:pPr>
      <w:r>
        <w:rPr>
          <w:rFonts w:ascii="Times New Roman" w:hAnsi="Times New Roman"/>
        </w:rPr>
        <w:t xml:space="preserve">3. </w:t>
      </w:r>
      <w:r>
        <w:rPr>
          <w:rFonts w:ascii="Times New Roman" w:hAnsi="Times New Roman"/>
          <w:i w:val="1"/>
        </w:rPr>
        <w:t>Босова</w:t>
      </w:r>
      <w:r>
        <w:rPr>
          <w:rFonts w:ascii="Times New Roman" w:hAnsi="Times New Roman"/>
          <w:i w:val="1"/>
        </w:rPr>
        <w:t>,</w:t>
      </w:r>
      <w:r>
        <w:rPr>
          <w:rFonts w:ascii="Times New Roman" w:hAnsi="Times New Roman"/>
        </w:rPr>
        <w:t xml:space="preserve">  </w:t>
      </w:r>
      <w:r>
        <w:rPr>
          <w:rFonts w:ascii="Times New Roman" w:hAnsi="Times New Roman"/>
          <w:i w:val="1"/>
        </w:rPr>
        <w:t>Л.</w:t>
      </w:r>
      <w:r>
        <w:rPr>
          <w:rFonts w:ascii="Times New Roman" w:hAnsi="Times New Roman"/>
        </w:rPr>
        <w:t xml:space="preserve">  </w:t>
      </w:r>
      <w:r>
        <w:rPr>
          <w:rFonts w:ascii="Times New Roman" w:hAnsi="Times New Roman"/>
          <w:i w:val="1"/>
        </w:rPr>
        <w:t>Л.</w:t>
      </w:r>
      <w:r>
        <w:rPr>
          <w:rFonts w:ascii="Times New Roman" w:hAnsi="Times New Roman"/>
        </w:rPr>
        <w:t xml:space="preserve">  Информатика.  Программа для </w:t>
      </w:r>
      <w:r>
        <w:rPr>
          <w:rFonts w:ascii="Times New Roman" w:hAnsi="Times New Roman"/>
        </w:rPr>
        <w:t>основной  школы</w:t>
      </w:r>
      <w:r>
        <w:rPr>
          <w:rFonts w:ascii="Times New Roman" w:hAnsi="Times New Roman"/>
        </w:rPr>
        <w:t xml:space="preserve">. </w:t>
      </w:r>
      <w:r>
        <w:rPr>
          <w:rFonts w:ascii="Times New Roman" w:hAnsi="Times New Roman"/>
        </w:rPr>
        <w:t xml:space="preserve">5–6 </w:t>
      </w:r>
      <w:r>
        <w:rPr>
          <w:rFonts w:ascii="Times New Roman" w:hAnsi="Times New Roman"/>
        </w:rPr>
        <w:t>классы.  7–</w:t>
      </w:r>
      <w:r>
        <w:rPr>
          <w:rFonts w:ascii="Times New Roman" w:hAnsi="Times New Roman"/>
        </w:rPr>
        <w:t>9  классы</w:t>
      </w:r>
      <w:r>
        <w:rPr>
          <w:rFonts w:ascii="Times New Roman" w:hAnsi="Times New Roman"/>
        </w:rPr>
        <w:t xml:space="preserve">  / Л. Л. </w:t>
      </w:r>
      <w:r>
        <w:rPr>
          <w:rFonts w:ascii="Times New Roman" w:hAnsi="Times New Roman"/>
        </w:rPr>
        <w:t>Босова</w:t>
      </w:r>
      <w:r>
        <w:rPr>
          <w:rFonts w:ascii="Times New Roman" w:hAnsi="Times New Roman"/>
        </w:rPr>
        <w:t xml:space="preserve">, А. Ю. </w:t>
      </w:r>
      <w:r>
        <w:rPr>
          <w:rFonts w:ascii="Times New Roman" w:hAnsi="Times New Roman"/>
        </w:rPr>
        <w:t>Босова</w:t>
      </w:r>
      <w:r>
        <w:rPr>
          <w:rFonts w:ascii="Times New Roman" w:hAnsi="Times New Roman"/>
        </w:rPr>
        <w:t xml:space="preserve">. – </w:t>
      </w:r>
      <w:r>
        <w:rPr>
          <w:rFonts w:ascii="Times New Roman" w:hAnsi="Times New Roman"/>
        </w:rPr>
        <w:t>М. :</w:t>
      </w:r>
      <w:r>
        <w:rPr>
          <w:rFonts w:ascii="Times New Roman" w:hAnsi="Times New Roman"/>
        </w:rPr>
        <w:t xml:space="preserve"> БИНОМ, Лаборатория знаний, 2015.</w:t>
      </w:r>
    </w:p>
    <w:p w14:paraId="3B000000">
      <w:pPr>
        <w:spacing w:after="0" w:line="252" w:lineRule="auto"/>
        <w:ind w:firstLine="360" w:left="0"/>
        <w:rPr>
          <w:rFonts w:ascii="Times New Roman" w:hAnsi="Times New Roman"/>
        </w:rPr>
      </w:pPr>
      <w:r>
        <w:rPr>
          <w:rFonts w:ascii="Times New Roman" w:hAnsi="Times New Roman"/>
        </w:rPr>
        <w:t xml:space="preserve">4. </w:t>
      </w:r>
      <w:r>
        <w:rPr>
          <w:rFonts w:ascii="Times New Roman" w:hAnsi="Times New Roman"/>
          <w:i w:val="1"/>
        </w:rPr>
        <w:t>Босова</w:t>
      </w:r>
      <w:r>
        <w:rPr>
          <w:rFonts w:ascii="Times New Roman" w:hAnsi="Times New Roman"/>
          <w:i w:val="1"/>
        </w:rPr>
        <w:t xml:space="preserve">, Л. Л. </w:t>
      </w:r>
      <w:r>
        <w:rPr>
          <w:rFonts w:ascii="Times New Roman" w:hAnsi="Times New Roman"/>
        </w:rPr>
        <w:t xml:space="preserve">Информатика. 5–6 </w:t>
      </w:r>
      <w:r>
        <w:rPr>
          <w:rFonts w:ascii="Times New Roman" w:hAnsi="Times New Roman"/>
        </w:rPr>
        <w:t>классы :</w:t>
      </w:r>
      <w:r>
        <w:rPr>
          <w:rFonts w:ascii="Times New Roman" w:hAnsi="Times New Roman"/>
        </w:rPr>
        <w:t xml:space="preserve"> метод. пособие / Л. Л. </w:t>
      </w:r>
      <w:r>
        <w:rPr>
          <w:rFonts w:ascii="Times New Roman" w:hAnsi="Times New Roman"/>
        </w:rPr>
        <w:t>Босова</w:t>
      </w:r>
      <w:r>
        <w:rPr>
          <w:rFonts w:ascii="Times New Roman" w:hAnsi="Times New Roman"/>
        </w:rPr>
        <w:t xml:space="preserve">, А. Ю. </w:t>
      </w:r>
      <w:r>
        <w:rPr>
          <w:rFonts w:ascii="Times New Roman" w:hAnsi="Times New Roman"/>
        </w:rPr>
        <w:t>Босова</w:t>
      </w:r>
      <w:r>
        <w:rPr>
          <w:rFonts w:ascii="Times New Roman" w:hAnsi="Times New Roman"/>
        </w:rPr>
        <w:t xml:space="preserve">. – </w:t>
      </w:r>
      <w:r>
        <w:rPr>
          <w:rFonts w:ascii="Times New Roman" w:hAnsi="Times New Roman"/>
        </w:rPr>
        <w:t>М. :</w:t>
      </w:r>
      <w:r>
        <w:rPr>
          <w:rFonts w:ascii="Times New Roman" w:hAnsi="Times New Roman"/>
        </w:rPr>
        <w:t xml:space="preserve"> БИНОМ, Лаборатория знаний, 2014.</w:t>
      </w:r>
    </w:p>
    <w:p w14:paraId="3C000000">
      <w:pPr>
        <w:spacing w:after="0" w:line="252" w:lineRule="auto"/>
        <w:ind w:firstLine="360" w:left="0"/>
        <w:rPr>
          <w:rFonts w:ascii="Times New Roman" w:hAnsi="Times New Roman"/>
        </w:rPr>
      </w:pPr>
      <w:r>
        <w:rPr>
          <w:rFonts w:ascii="Times New Roman" w:hAnsi="Times New Roman"/>
        </w:rPr>
        <w:t xml:space="preserve">5. </w:t>
      </w:r>
      <w:r>
        <w:rPr>
          <w:rFonts w:ascii="Times New Roman" w:hAnsi="Times New Roman"/>
          <w:i w:val="1"/>
        </w:rPr>
        <w:t>Босова</w:t>
      </w:r>
      <w:r>
        <w:rPr>
          <w:rFonts w:ascii="Times New Roman" w:hAnsi="Times New Roman"/>
          <w:i w:val="1"/>
        </w:rPr>
        <w:t xml:space="preserve">, Л. Л. </w:t>
      </w:r>
      <w:r>
        <w:rPr>
          <w:rFonts w:ascii="Times New Roman" w:hAnsi="Times New Roman"/>
        </w:rPr>
        <w:t>Электронное прилож</w:t>
      </w:r>
      <w:r>
        <w:rPr>
          <w:rFonts w:ascii="Times New Roman" w:hAnsi="Times New Roman"/>
        </w:rPr>
        <w:t xml:space="preserve">ение к учебнику «Информатика. 5 </w:t>
      </w:r>
      <w:r>
        <w:rPr>
          <w:rFonts w:ascii="Times New Roman" w:hAnsi="Times New Roman"/>
        </w:rPr>
        <w:t xml:space="preserve">класс» </w:t>
      </w:r>
      <w:r>
        <w:rPr>
          <w:rFonts w:ascii="Times New Roman" w:hAnsi="Times New Roman"/>
        </w:rPr>
        <w:t xml:space="preserve">  </w:t>
      </w:r>
      <w:r>
        <w:rPr>
          <w:rFonts w:ascii="Times New Roman" w:hAnsi="Times New Roman"/>
        </w:rPr>
        <w:t xml:space="preserve">Л. Л. </w:t>
      </w:r>
      <w:r>
        <w:rPr>
          <w:rFonts w:ascii="Times New Roman" w:hAnsi="Times New Roman"/>
        </w:rPr>
        <w:t>Босова</w:t>
      </w:r>
      <w:r>
        <w:rPr>
          <w:rFonts w:ascii="Times New Roman" w:hAnsi="Times New Roman"/>
        </w:rPr>
        <w:t xml:space="preserve">, А. Ю. </w:t>
      </w:r>
      <w:r>
        <w:rPr>
          <w:rFonts w:ascii="Times New Roman" w:hAnsi="Times New Roman"/>
        </w:rPr>
        <w:t>Босова</w:t>
      </w:r>
      <w:r>
        <w:rPr>
          <w:rFonts w:ascii="Times New Roman" w:hAnsi="Times New Roman"/>
        </w:rPr>
        <w:t>. – Режим доступа</w:t>
      </w:r>
      <w:r>
        <w:rPr>
          <w:rFonts w:ascii="Times New Roman" w:hAnsi="Times New Roman"/>
        </w:rPr>
        <w:t>: http://www.metodist.lbz.ru/authors/informatika/3/eor5.php</w:t>
      </w:r>
    </w:p>
    <w:p w14:paraId="3D000000">
      <w:pPr>
        <w:spacing w:after="0" w:line="252" w:lineRule="auto"/>
        <w:ind w:firstLine="360" w:left="0"/>
        <w:rPr>
          <w:rFonts w:ascii="Times New Roman" w:hAnsi="Times New Roman"/>
        </w:rPr>
      </w:pPr>
      <w:r>
        <w:rPr>
          <w:rFonts w:ascii="Times New Roman" w:hAnsi="Times New Roman"/>
        </w:rPr>
        <w:t>Специфика предмета «Информатика» состоит в том, что знакомство современных школьников с компьютером и средствами ИКТ происходит не только на уроках, но и вне учебной</w:t>
      </w:r>
      <w:r>
        <w:rPr>
          <w:rFonts w:ascii="Times New Roman" w:hAnsi="Times New Roman"/>
          <w:spacing w:val="-15"/>
        </w:rPr>
        <w:t xml:space="preserve"> </w:t>
      </w:r>
      <w:r>
        <w:rPr>
          <w:rFonts w:ascii="Times New Roman" w:hAnsi="Times New Roman"/>
        </w:rPr>
        <w:t xml:space="preserve">деятельности. </w:t>
      </w:r>
    </w:p>
    <w:p w14:paraId="3E000000">
      <w:pPr>
        <w:spacing w:after="240" w:before="240" w:line="252" w:lineRule="auto"/>
        <w:ind w:firstLine="375" w:left="0"/>
        <w:jc w:val="center"/>
        <w:rPr>
          <w:rFonts w:ascii="Times New Roman" w:hAnsi="Times New Roman"/>
          <w:b w:val="1"/>
          <w:caps w:val="1"/>
        </w:rPr>
      </w:pPr>
      <w:r>
        <w:rPr>
          <w:rFonts w:ascii="Times New Roman" w:hAnsi="Times New Roman"/>
          <w:b w:val="1"/>
          <w:caps w:val="1"/>
        </w:rPr>
        <w:t>Общая характеристика учебного предмета</w:t>
      </w:r>
    </w:p>
    <w:p w14:paraId="3F000000">
      <w:pPr>
        <w:spacing w:after="0" w:line="252" w:lineRule="auto"/>
        <w:ind w:firstLine="360" w:left="0"/>
        <w:rPr>
          <w:rFonts w:ascii="Times New Roman" w:hAnsi="Times New Roman"/>
        </w:rPr>
      </w:pPr>
      <w:r>
        <w:rPr>
          <w:rFonts w:ascii="Times New Roman" w:hAnsi="Times New Roman"/>
        </w:rPr>
        <w:t>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14:paraId="40000000">
      <w:pPr>
        <w:spacing w:after="0" w:line="252" w:lineRule="auto"/>
        <w:ind w:firstLine="360" w:left="0"/>
        <w:rPr>
          <w:rFonts w:ascii="Times New Roman" w:hAnsi="Times New Roman"/>
        </w:rPr>
      </w:pPr>
      <w:r>
        <w:rPr>
          <w:rFonts w:ascii="Times New Roman" w:hAnsi="Times New Roman"/>
        </w:rPr>
        <w:t>Положения, которые рассматривает информатика, служат основой создания и использования информационных и коммуникационных технологий. Курс информатики вместе с математикой, физикой, химией, биологией закладывает основы естественнонаучного мировоззрения. Благодаря большому количеству междисциплинарных связей способы деятельности, освоенные на уроках информатики, находят применение как в рамках образовательного процесса при изучении других предметных областей, так и в иных жизненных ситуациях, ориентированы на формирование метапредметных и личностных результатов.</w:t>
      </w:r>
    </w:p>
    <w:p w14:paraId="41000000">
      <w:pPr>
        <w:spacing w:after="0" w:line="252" w:lineRule="auto"/>
        <w:ind w:firstLine="360" w:left="0"/>
        <w:rPr>
          <w:rFonts w:ascii="Times New Roman" w:hAnsi="Times New Roman"/>
        </w:rPr>
      </w:pPr>
      <w:r>
        <w:rPr>
          <w:rFonts w:ascii="Times New Roman" w:hAnsi="Times New Roman"/>
        </w:rPr>
        <w:t>В содержании курса информатики основной школы целесообразно сделать акцент на изучении фундаментальных основ предмета, формировании информационной культуры, развитии алгоритмического мышления.</w:t>
      </w:r>
    </w:p>
    <w:p w14:paraId="42000000">
      <w:pPr>
        <w:spacing w:after="0" w:line="252" w:lineRule="auto"/>
        <w:ind w:firstLine="360" w:left="0"/>
        <w:rPr>
          <w:rFonts w:ascii="Times New Roman" w:hAnsi="Times New Roman"/>
        </w:rPr>
      </w:pPr>
      <w:r>
        <w:rPr>
          <w:rFonts w:ascii="Times New Roman" w:hAnsi="Times New Roman"/>
        </w:rPr>
        <w:t>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должны обладать ИКТ-компетентностью, достаточной для дальнейшего обучения. Далее, в основной школе, начиная с 5 класса, они закрепляют полученные технические навыки и развивают их в рамках применения при изучении всех предметов.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w:t>
      </w:r>
    </w:p>
    <w:p w14:paraId="43000000">
      <w:pPr>
        <w:spacing w:after="240" w:before="240" w:line="252" w:lineRule="auto"/>
        <w:ind/>
        <w:jc w:val="center"/>
        <w:rPr>
          <w:rFonts w:ascii="Times New Roman" w:hAnsi="Times New Roman"/>
          <w:b w:val="1"/>
          <w:caps w:val="1"/>
        </w:rPr>
      </w:pPr>
      <w:r>
        <w:rPr>
          <w:rFonts w:ascii="Times New Roman" w:hAnsi="Times New Roman"/>
          <w:b w:val="1"/>
          <w:caps w:val="1"/>
        </w:rPr>
        <w:t>Цели и задачи курса</w:t>
      </w:r>
    </w:p>
    <w:p w14:paraId="44000000">
      <w:pPr>
        <w:spacing w:after="0" w:line="252" w:lineRule="auto"/>
        <w:ind/>
        <w:rPr>
          <w:rFonts w:ascii="Times New Roman" w:hAnsi="Times New Roman"/>
        </w:rPr>
      </w:pPr>
      <w:r>
        <w:rPr>
          <w:rFonts w:ascii="Times New Roman" w:hAnsi="Times New Roman"/>
          <w:b w:val="1"/>
        </w:rPr>
        <w:t xml:space="preserve">Цели курса </w:t>
      </w:r>
      <w:r>
        <w:rPr>
          <w:rFonts w:ascii="Times New Roman" w:hAnsi="Times New Roman"/>
        </w:rPr>
        <w:t xml:space="preserve">– развитие </w:t>
      </w:r>
      <w:r>
        <w:rPr>
          <w:rFonts w:ascii="Times New Roman" w:hAnsi="Times New Roman"/>
        </w:rPr>
        <w:t>общеучебных</w:t>
      </w:r>
      <w:r>
        <w:rPr>
          <w:rFonts w:ascii="Times New Roman" w:hAnsi="Times New Roman"/>
        </w:rPr>
        <w:t xml:space="preserve">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 целенаправленное формирование таких </w:t>
      </w:r>
      <w:r>
        <w:rPr>
          <w:rFonts w:ascii="Times New Roman" w:hAnsi="Times New Roman"/>
        </w:rPr>
        <w:t>общеучебных</w:t>
      </w:r>
      <w:r>
        <w:rPr>
          <w:rFonts w:ascii="Times New Roman" w:hAnsi="Times New Roman"/>
        </w:rPr>
        <w:t xml:space="preserve"> понятий, как «объект», «система», «модель», «алгоритм» и др.; 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14:paraId="45000000">
      <w:pPr>
        <w:keepNext w:val="1"/>
        <w:spacing w:after="0" w:line="252" w:lineRule="auto"/>
        <w:ind w:firstLine="360" w:left="0"/>
        <w:rPr>
          <w:rFonts w:ascii="Times New Roman" w:hAnsi="Times New Roman"/>
          <w:b w:val="1"/>
        </w:rPr>
      </w:pPr>
      <w:r>
        <w:rPr>
          <w:rFonts w:ascii="Times New Roman" w:hAnsi="Times New Roman"/>
          <w:b w:val="1"/>
        </w:rPr>
        <w:t>Задачи:</w:t>
      </w:r>
    </w:p>
    <w:p w14:paraId="46000000">
      <w:pPr>
        <w:pStyle w:val="Style_3"/>
        <w:numPr>
          <w:ilvl w:val="0"/>
          <w:numId w:val="1"/>
        </w:numPr>
        <w:spacing w:line="252" w:lineRule="auto"/>
        <w:ind w:firstLine="0" w:left="567"/>
        <w:rPr>
          <w:rFonts w:ascii="Times New Roman" w:hAnsi="Times New Roman"/>
        </w:rPr>
      </w:pPr>
      <w:r>
        <w:rPr>
          <w:rFonts w:ascii="Times New Roman" w:hAnsi="Times New Roman"/>
        </w:rPr>
        <w:t>показать учащимся роль информации и информационных процессов в их жизни и в окружающем мире;</w:t>
      </w:r>
    </w:p>
    <w:p w14:paraId="47000000">
      <w:pPr>
        <w:pStyle w:val="Style_3"/>
        <w:numPr>
          <w:ilvl w:val="0"/>
          <w:numId w:val="1"/>
        </w:numPr>
        <w:spacing w:line="252" w:lineRule="auto"/>
        <w:ind w:firstLine="0" w:left="567"/>
        <w:rPr>
          <w:rFonts w:ascii="Times New Roman" w:hAnsi="Times New Roman"/>
        </w:rPr>
      </w:pPr>
      <w:r>
        <w:rPr>
          <w:rFonts w:ascii="Times New Roman" w:hAnsi="Times New Roman"/>
        </w:rPr>
        <w:t>показать роль средств информационных и коммуникационных технологий в информационной деятельности человека;</w:t>
      </w:r>
    </w:p>
    <w:p w14:paraId="48000000">
      <w:pPr>
        <w:pStyle w:val="Style_3"/>
        <w:numPr>
          <w:ilvl w:val="0"/>
          <w:numId w:val="1"/>
        </w:numPr>
        <w:spacing w:line="252" w:lineRule="auto"/>
        <w:ind w:firstLine="0" w:left="567"/>
        <w:rPr>
          <w:rFonts w:ascii="Times New Roman" w:hAnsi="Times New Roman"/>
        </w:rPr>
      </w:pPr>
      <w:r>
        <w:rPr>
          <w:rFonts w:ascii="Times New Roman" w:hAnsi="Times New Roman"/>
        </w:rPr>
        <w:t xml:space="preserve">включить в учебный процесс содержание, направленное на формирование у учащихся основных </w:t>
      </w:r>
      <w:r>
        <w:rPr>
          <w:rFonts w:ascii="Times New Roman" w:hAnsi="Times New Roman"/>
        </w:rPr>
        <w:t>общеучебных</w:t>
      </w:r>
      <w:r>
        <w:rPr>
          <w:rFonts w:ascii="Times New Roman" w:hAnsi="Times New Roman"/>
        </w:rPr>
        <w:t xml:space="preserve"> умений информационно-логического характера: анализ объектов и ситуаций; синтез как составление целого из частей и самостоятельное достраивание недостающих компонентов; выбор оснований и критериев для сравнения, классификации объектов; обобщение и сравнение данных; подведение под понятие, выведение следствий; установление причинно-следственных связей; построение логических цепочек рассуждений;</w:t>
      </w:r>
    </w:p>
    <w:p w14:paraId="49000000">
      <w:pPr>
        <w:pStyle w:val="Style_3"/>
        <w:numPr>
          <w:ilvl w:val="0"/>
          <w:numId w:val="1"/>
        </w:numPr>
        <w:spacing w:line="252" w:lineRule="auto"/>
        <w:ind w:firstLine="0" w:left="567"/>
        <w:rPr>
          <w:rFonts w:ascii="Times New Roman" w:hAnsi="Times New Roman"/>
        </w:rPr>
      </w:pPr>
      <w:r>
        <w:rPr>
          <w:rFonts w:ascii="Times New Roman" w:hAnsi="Times New Roman"/>
        </w:rPr>
        <w:t xml:space="preserve">создать условия для овладения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w:t>
      </w:r>
      <w:r>
        <w:rPr>
          <w:rFonts w:ascii="Times New Roman" w:hAnsi="Times New Roman"/>
        </w:rPr>
        <w:t>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14:paraId="4A000000">
      <w:pPr>
        <w:pStyle w:val="Style_3"/>
        <w:numPr>
          <w:ilvl w:val="0"/>
          <w:numId w:val="1"/>
        </w:numPr>
        <w:spacing w:line="252" w:lineRule="auto"/>
        <w:ind w:firstLine="0" w:left="567"/>
        <w:rPr>
          <w:rFonts w:ascii="Times New Roman" w:hAnsi="Times New Roman"/>
        </w:rPr>
      </w:pPr>
      <w:r>
        <w:rPr>
          <w:rFonts w:ascii="Times New Roman" w:hAnsi="Times New Roman"/>
        </w:rPr>
        <w:t>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w:t>
      </w:r>
    </w:p>
    <w:p w14:paraId="4B000000">
      <w:pPr>
        <w:pStyle w:val="Style_3"/>
        <w:numPr>
          <w:ilvl w:val="0"/>
          <w:numId w:val="1"/>
        </w:numPr>
        <w:spacing w:line="252" w:lineRule="auto"/>
        <w:ind w:firstLine="0" w:left="567"/>
        <w:rPr>
          <w:rFonts w:ascii="Times New Roman" w:hAnsi="Times New Roman"/>
        </w:rPr>
      </w:pPr>
      <w:r>
        <w:rPr>
          <w:rFonts w:ascii="Times New Roman" w:hAnsi="Times New Roman"/>
        </w:rPr>
        <w:t>организовать компьютерный практикум, ориентированный на формирование широкого спектра умений использования средств ИКТ для сбора, хранения, преобразования и передачи различных видов информации;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14:paraId="4C000000">
      <w:pPr>
        <w:pStyle w:val="Style_3"/>
        <w:numPr>
          <w:ilvl w:val="0"/>
          <w:numId w:val="1"/>
        </w:numPr>
        <w:spacing w:line="252" w:lineRule="auto"/>
        <w:ind w:firstLine="0" w:left="567"/>
        <w:rPr>
          <w:rFonts w:ascii="Times New Roman" w:hAnsi="Times New Roman"/>
        </w:rPr>
      </w:pPr>
      <w:r>
        <w:rPr>
          <w:rFonts w:ascii="Times New Roman" w:hAnsi="Times New Roman"/>
        </w:rPr>
        <w:t>создать условия для овладения основами продуктивного взаимодействия и сотрудничества со сверстниками и взрослыми: умениями правильно, четко и однозначно формулировать мысль в понятной для собеседника форме, выступать перед аудиторией, представляя ей результаты своей работы при помощи средств ИКТ.</w:t>
      </w:r>
    </w:p>
    <w:p w14:paraId="4D000000">
      <w:pPr>
        <w:spacing w:after="240" w:before="240" w:line="252" w:lineRule="auto"/>
        <w:ind/>
        <w:jc w:val="center"/>
        <w:rPr>
          <w:rFonts w:ascii="Times New Roman" w:hAnsi="Times New Roman"/>
          <w:b w:val="1"/>
          <w:caps w:val="1"/>
          <w:highlight w:val="white"/>
        </w:rPr>
      </w:pPr>
      <w:r>
        <w:rPr>
          <w:rFonts w:ascii="Times New Roman" w:hAnsi="Times New Roman"/>
          <w:b w:val="1"/>
          <w:caps w:val="1"/>
          <w:highlight w:val="white"/>
        </w:rPr>
        <w:t>Описание Места учебного предмета в учебном плане</w:t>
      </w:r>
      <w:r>
        <w:rPr>
          <w:rFonts w:ascii="Times New Roman" w:hAnsi="Times New Roman"/>
        </w:rPr>
        <w:t xml:space="preserve">В соответствии с учебным планом школы для изучения пропедевтического курса </w:t>
      </w:r>
      <w:r>
        <w:rPr>
          <w:rFonts w:ascii="Times New Roman" w:hAnsi="Times New Roman"/>
        </w:rPr>
        <w:t>информатики  в</w:t>
      </w:r>
      <w:r>
        <w:rPr>
          <w:rFonts w:ascii="Times New Roman" w:hAnsi="Times New Roman"/>
        </w:rPr>
        <w:t xml:space="preserve"> 5-ом  классе выделено 1 ч/</w:t>
      </w:r>
      <w:r>
        <w:rPr>
          <w:rFonts w:ascii="Times New Roman" w:hAnsi="Times New Roman"/>
        </w:rPr>
        <w:t>нед</w:t>
      </w:r>
      <w:r>
        <w:rPr>
          <w:rFonts w:ascii="Times New Roman" w:hAnsi="Times New Roman"/>
        </w:rPr>
        <w:t>., что составляет 34 учебных часов в год. Программой предусмотрено проведение:</w:t>
      </w:r>
    </w:p>
    <w:p w14:paraId="4E000000">
      <w:pPr>
        <w:numPr>
          <w:ilvl w:val="0"/>
          <w:numId w:val="2"/>
        </w:numPr>
        <w:spacing w:after="0" w:line="240" w:lineRule="auto"/>
        <w:ind w:firstLine="426" w:left="0" w:right="22"/>
        <w:rPr>
          <w:rFonts w:ascii="Times New Roman" w:hAnsi="Times New Roman"/>
        </w:rPr>
      </w:pPr>
      <w:r>
        <w:rPr>
          <w:rFonts w:ascii="Times New Roman" w:hAnsi="Times New Roman"/>
        </w:rPr>
        <w:t>практических работ – 18;</w:t>
      </w:r>
    </w:p>
    <w:p w14:paraId="4F000000">
      <w:pPr>
        <w:numPr>
          <w:ilvl w:val="0"/>
          <w:numId w:val="2"/>
        </w:numPr>
        <w:spacing w:after="0" w:line="240" w:lineRule="auto"/>
        <w:ind w:firstLine="426" w:left="0" w:right="22"/>
        <w:rPr>
          <w:rFonts w:ascii="Times New Roman" w:hAnsi="Times New Roman"/>
        </w:rPr>
      </w:pPr>
      <w:r>
        <w:rPr>
          <w:rFonts w:ascii="Times New Roman" w:hAnsi="Times New Roman"/>
        </w:rPr>
        <w:t>контрольных работ – 5.</w:t>
      </w:r>
    </w:p>
    <w:p w14:paraId="50000000">
      <w:pPr>
        <w:spacing w:after="0" w:line="252" w:lineRule="auto"/>
        <w:ind w:firstLine="360" w:left="0"/>
        <w:rPr>
          <w:rFonts w:ascii="Times New Roman" w:hAnsi="Times New Roman"/>
          <w:highlight w:val="white"/>
        </w:rPr>
      </w:pPr>
    </w:p>
    <w:p w14:paraId="51000000">
      <w:pPr>
        <w:spacing w:after="240" w:before="240" w:line="252" w:lineRule="auto"/>
        <w:ind/>
        <w:jc w:val="center"/>
        <w:rPr>
          <w:rFonts w:ascii="Times New Roman" w:hAnsi="Times New Roman"/>
          <w:b w:val="1"/>
          <w:caps w:val="1"/>
          <w:vertAlign w:val="superscript"/>
        </w:rPr>
      </w:pPr>
      <w:r>
        <w:rPr>
          <w:rFonts w:ascii="Times New Roman" w:hAnsi="Times New Roman"/>
          <w:b w:val="1"/>
          <w:caps w:val="1"/>
        </w:rPr>
        <w:t>Содержание учебного предмета</w:t>
      </w:r>
    </w:p>
    <w:p w14:paraId="52000000">
      <w:pPr>
        <w:tabs>
          <w:tab w:leader="none" w:pos="330" w:val="left"/>
        </w:tabs>
        <w:spacing w:after="120" w:line="252" w:lineRule="auto"/>
        <w:ind/>
        <w:jc w:val="center"/>
        <w:rPr>
          <w:rFonts w:ascii="Times New Roman" w:hAnsi="Times New Roman"/>
          <w:b w:val="1"/>
        </w:rPr>
      </w:pPr>
      <w:r>
        <w:rPr>
          <w:rFonts w:ascii="Times New Roman" w:hAnsi="Times New Roman"/>
          <w:b w:val="1"/>
          <w:caps w:val="1"/>
        </w:rPr>
        <w:tab/>
      </w:r>
      <w:r>
        <w:rPr>
          <w:rFonts w:ascii="Times New Roman" w:hAnsi="Times New Roman"/>
          <w:b w:val="1"/>
        </w:rPr>
        <w:t>Информация вокруг нас</w:t>
      </w:r>
    </w:p>
    <w:p w14:paraId="53000000">
      <w:pPr>
        <w:spacing w:after="0" w:line="252" w:lineRule="auto"/>
        <w:ind w:firstLine="360" w:left="0"/>
        <w:rPr>
          <w:rFonts w:ascii="Times New Roman" w:hAnsi="Times New Roman"/>
        </w:rPr>
      </w:pPr>
      <w:r>
        <w:rPr>
          <w:rFonts w:ascii="Times New Roman" w:hAnsi="Times New Roman"/>
        </w:rPr>
        <w:t>Информация и информатика. Как человек получает информацию. Виды информации по способу получения.</w:t>
      </w:r>
    </w:p>
    <w:p w14:paraId="54000000">
      <w:pPr>
        <w:spacing w:after="0" w:line="252" w:lineRule="auto"/>
        <w:ind w:firstLine="360" w:left="0"/>
        <w:rPr>
          <w:rFonts w:ascii="Times New Roman" w:hAnsi="Times New Roman"/>
        </w:rPr>
      </w:pPr>
      <w:r>
        <w:rPr>
          <w:rFonts w:ascii="Times New Roman" w:hAnsi="Times New Roman"/>
        </w:rPr>
        <w:t>Хранение информации. Память человека и человечества. Носители информации.</w:t>
      </w:r>
    </w:p>
    <w:p w14:paraId="55000000">
      <w:pPr>
        <w:spacing w:after="0" w:line="252" w:lineRule="auto"/>
        <w:ind w:firstLine="360" w:left="0"/>
        <w:rPr>
          <w:rFonts w:ascii="Times New Roman" w:hAnsi="Times New Roman"/>
        </w:rPr>
      </w:pPr>
      <w:r>
        <w:rPr>
          <w:rFonts w:ascii="Times New Roman" w:hAnsi="Times New Roman"/>
        </w:rPr>
        <w:t>Передача информации. Источник, канал, приемник. Примеры передачи информации. Электронная почта.</w:t>
      </w:r>
    </w:p>
    <w:p w14:paraId="56000000">
      <w:pPr>
        <w:spacing w:after="0" w:line="252" w:lineRule="auto"/>
        <w:ind w:firstLine="360" w:left="0"/>
        <w:rPr>
          <w:rFonts w:ascii="Times New Roman" w:hAnsi="Times New Roman"/>
        </w:rPr>
      </w:pPr>
      <w:r>
        <w:rPr>
          <w:rFonts w:ascii="Times New Roman" w:hAnsi="Times New Roman"/>
        </w:rPr>
        <w:t>Код. Кодирование информации. Способы кодирования информации. Метод координат.</w:t>
      </w:r>
    </w:p>
    <w:p w14:paraId="57000000">
      <w:pPr>
        <w:spacing w:after="0" w:line="252" w:lineRule="auto"/>
        <w:ind w:firstLine="360" w:left="0"/>
        <w:rPr>
          <w:rFonts w:ascii="Times New Roman" w:hAnsi="Times New Roman"/>
        </w:rPr>
      </w:pPr>
      <w:r>
        <w:rPr>
          <w:rFonts w:ascii="Times New Roman" w:hAnsi="Times New Roman"/>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14:paraId="58000000">
      <w:pPr>
        <w:spacing w:after="0" w:line="252" w:lineRule="auto"/>
        <w:ind w:firstLine="360" w:left="0"/>
        <w:rPr>
          <w:rFonts w:ascii="Times New Roman" w:hAnsi="Times New Roman"/>
        </w:rPr>
      </w:pPr>
      <w:r>
        <w:rPr>
          <w:rFonts w:ascii="Times New Roman" w:hAnsi="Times New Roman"/>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переливание. Задачи на переправы.</w:t>
      </w:r>
    </w:p>
    <w:p w14:paraId="59000000">
      <w:pPr>
        <w:keepNext w:val="1"/>
        <w:spacing w:after="120" w:before="120" w:line="252" w:lineRule="auto"/>
        <w:ind/>
        <w:jc w:val="center"/>
        <w:rPr>
          <w:rFonts w:ascii="Times New Roman" w:hAnsi="Times New Roman"/>
          <w:b w:val="1"/>
        </w:rPr>
      </w:pPr>
      <w:r>
        <w:rPr>
          <w:rFonts w:ascii="Times New Roman" w:hAnsi="Times New Roman"/>
          <w:b w:val="1"/>
        </w:rPr>
        <w:t>Информационные технологии</w:t>
      </w:r>
    </w:p>
    <w:p w14:paraId="5A000000">
      <w:pPr>
        <w:spacing w:after="0" w:line="252" w:lineRule="auto"/>
        <w:ind w:firstLine="330" w:left="0"/>
        <w:rPr>
          <w:rFonts w:ascii="Times New Roman" w:hAnsi="Times New Roman"/>
        </w:rPr>
      </w:pPr>
      <w:r>
        <w:rPr>
          <w:rFonts w:ascii="Times New Roman" w:hAnsi="Times New Roman"/>
        </w:rPr>
        <w:t>Компьютер – универсальная машина для работы с информацией. Техника безопасности и организация рабочего места.</w:t>
      </w:r>
    </w:p>
    <w:p w14:paraId="5B000000">
      <w:pPr>
        <w:spacing w:after="0" w:line="252" w:lineRule="auto"/>
        <w:ind w:firstLine="330" w:left="0"/>
        <w:rPr>
          <w:rFonts w:ascii="Times New Roman" w:hAnsi="Times New Roman"/>
        </w:rPr>
      </w:pPr>
      <w:r>
        <w:rPr>
          <w:rFonts w:ascii="Times New Roman" w:hAnsi="Times New Roman"/>
        </w:rPr>
        <w:t>Основные устройства компьютера, в том числе устройства для ввода информации (текста, звука, изображения) в компьютер.</w:t>
      </w:r>
    </w:p>
    <w:p w14:paraId="5C000000">
      <w:pPr>
        <w:spacing w:after="0" w:line="252" w:lineRule="auto"/>
        <w:ind w:firstLine="330" w:left="0"/>
        <w:rPr>
          <w:rFonts w:ascii="Times New Roman" w:hAnsi="Times New Roman"/>
        </w:rPr>
      </w:pPr>
      <w:r>
        <w:rPr>
          <w:rFonts w:ascii="Times New Roman" w:hAnsi="Times New Roman"/>
        </w:rPr>
        <w:t xml:space="preserve">Компьютерные объекты. Программы и документы. Файлы и папки. Основные правила именования файлов. </w:t>
      </w:r>
    </w:p>
    <w:p w14:paraId="5D000000">
      <w:pPr>
        <w:spacing w:after="0" w:line="252" w:lineRule="auto"/>
        <w:ind w:firstLine="330" w:left="0"/>
        <w:rPr>
          <w:rFonts w:ascii="Times New Roman" w:hAnsi="Times New Roman"/>
        </w:rPr>
      </w:pPr>
      <w:r>
        <w:rPr>
          <w:rFonts w:ascii="Times New Roman" w:hAnsi="Times New Roman"/>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14:paraId="5E000000">
      <w:pPr>
        <w:spacing w:after="0" w:line="252" w:lineRule="auto"/>
        <w:ind w:firstLine="330" w:left="0"/>
        <w:rPr>
          <w:rFonts w:ascii="Times New Roman" w:hAnsi="Times New Roman"/>
        </w:rPr>
      </w:pPr>
      <w:r>
        <w:rPr>
          <w:rFonts w:ascii="Times New Roman" w:hAnsi="Times New Roman"/>
        </w:rPr>
        <w:t>Ввод информации в память компьютера. Клавиатура. Группы клавиш. Основная позиция пальцев на клавиатуре.</w:t>
      </w:r>
    </w:p>
    <w:p w14:paraId="5F000000">
      <w:pPr>
        <w:spacing w:after="0" w:line="252" w:lineRule="auto"/>
        <w:ind w:firstLine="330" w:left="0"/>
        <w:rPr>
          <w:rFonts w:ascii="Times New Roman" w:hAnsi="Times New Roman"/>
        </w:rPr>
      </w:pPr>
      <w:r>
        <w:rPr>
          <w:rFonts w:ascii="Times New Roman" w:hAnsi="Times New Roman"/>
        </w:rPr>
        <w:t xml:space="preserve">Текстовый редактор. Правила ввода текста. Слово. Предложение, абзац. Приемы редактирования (вставка, удаление,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 </w:t>
      </w:r>
    </w:p>
    <w:p w14:paraId="60000000">
      <w:pPr>
        <w:spacing w:after="0" w:line="252" w:lineRule="auto"/>
        <w:ind w:firstLine="330" w:left="0"/>
        <w:rPr>
          <w:rFonts w:ascii="Times New Roman" w:hAnsi="Times New Roman"/>
        </w:rPr>
      </w:pPr>
      <w:r>
        <w:rPr>
          <w:rFonts w:ascii="Times New Roman" w:hAnsi="Times New Roman"/>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14:paraId="61000000">
      <w:pPr>
        <w:spacing w:after="0" w:line="252" w:lineRule="auto"/>
        <w:ind w:firstLine="330" w:left="0"/>
        <w:rPr>
          <w:rFonts w:ascii="Times New Roman" w:hAnsi="Times New Roman"/>
        </w:rPr>
      </w:pPr>
      <w:r>
        <w:rPr>
          <w:rFonts w:ascii="Times New Roman" w:hAnsi="Times New Roman"/>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14:paraId="62000000">
      <w:pPr>
        <w:spacing w:after="120" w:before="120" w:line="252" w:lineRule="auto"/>
        <w:ind/>
        <w:jc w:val="center"/>
        <w:rPr>
          <w:rFonts w:ascii="Times New Roman" w:hAnsi="Times New Roman"/>
          <w:b w:val="1"/>
        </w:rPr>
      </w:pPr>
      <w:r>
        <w:rPr>
          <w:rFonts w:ascii="Times New Roman" w:hAnsi="Times New Roman"/>
          <w:b w:val="1"/>
        </w:rPr>
        <w:t>Информационное моделирование</w:t>
      </w:r>
    </w:p>
    <w:p w14:paraId="63000000">
      <w:pPr>
        <w:spacing w:after="0" w:line="252" w:lineRule="auto"/>
        <w:ind w:firstLine="360" w:left="0"/>
        <w:rPr>
          <w:rFonts w:ascii="Times New Roman" w:hAnsi="Times New Roman"/>
        </w:rPr>
      </w:pPr>
      <w:r>
        <w:rPr>
          <w:rFonts w:ascii="Times New Roman" w:hAnsi="Times New Roman"/>
        </w:rPr>
        <w:t>Структура и правила оформления таблицы. Простые таблицы. Табличное решение логических задач. Диаграммы. Схемы.</w:t>
      </w:r>
    </w:p>
    <w:p w14:paraId="64000000">
      <w:pPr>
        <w:keepNext w:val="1"/>
        <w:spacing w:after="240" w:before="240" w:line="252" w:lineRule="auto"/>
        <w:ind/>
        <w:jc w:val="center"/>
        <w:outlineLvl w:val="1"/>
        <w:rPr>
          <w:rFonts w:ascii="Times New Roman" w:hAnsi="Times New Roman"/>
          <w:b w:val="1"/>
          <w:caps w:val="1"/>
        </w:rPr>
      </w:pPr>
      <w:r>
        <w:rPr>
          <w:rFonts w:ascii="Times New Roman" w:hAnsi="Times New Roman"/>
          <w:b w:val="1"/>
          <w:caps w:val="1"/>
        </w:rPr>
        <w:t>Планируемые результаты изучения информатики</w:t>
      </w:r>
    </w:p>
    <w:p w14:paraId="65000000">
      <w:pPr>
        <w:spacing w:after="0" w:line="252" w:lineRule="auto"/>
        <w:ind w:firstLine="360" w:left="0"/>
        <w:rPr>
          <w:rFonts w:ascii="Times New Roman" w:hAnsi="Times New Roman"/>
          <w:b w:val="1"/>
          <w:i w:val="1"/>
        </w:rPr>
      </w:pPr>
      <w:r>
        <w:rPr>
          <w:rFonts w:ascii="Times New Roman" w:hAnsi="Times New Roman"/>
          <w:b w:val="1"/>
          <w:i w:val="1"/>
        </w:rPr>
        <w:t>Личностные результаты:</w:t>
      </w:r>
    </w:p>
    <w:p w14:paraId="66000000">
      <w:pPr>
        <w:pStyle w:val="Style_3"/>
        <w:numPr>
          <w:ilvl w:val="0"/>
          <w:numId w:val="3"/>
        </w:numPr>
        <w:spacing w:line="252" w:lineRule="auto"/>
        <w:ind/>
        <w:rPr>
          <w:rFonts w:ascii="Times New Roman" w:hAnsi="Times New Roman"/>
        </w:rPr>
      </w:pPr>
      <w:r>
        <w:rPr>
          <w:rFonts w:ascii="Times New Roman" w:hAnsi="Times New Roman"/>
        </w:rPr>
        <w:t>наличие представлений об информации как важнейшем стратегическом ресурсе развития личности, государства, общества;</w:t>
      </w:r>
    </w:p>
    <w:p w14:paraId="67000000">
      <w:pPr>
        <w:pStyle w:val="Style_3"/>
        <w:numPr>
          <w:ilvl w:val="0"/>
          <w:numId w:val="3"/>
        </w:numPr>
        <w:spacing w:line="252" w:lineRule="auto"/>
        <w:ind/>
        <w:rPr>
          <w:rFonts w:ascii="Times New Roman" w:hAnsi="Times New Roman"/>
        </w:rPr>
      </w:pPr>
      <w:r>
        <w:rPr>
          <w:rFonts w:ascii="Times New Roman" w:hAnsi="Times New Roman"/>
        </w:rPr>
        <w:t>понимание роли информационных процессов в современном мире;</w:t>
      </w:r>
    </w:p>
    <w:p w14:paraId="68000000">
      <w:pPr>
        <w:pStyle w:val="Style_3"/>
        <w:numPr>
          <w:ilvl w:val="0"/>
          <w:numId w:val="3"/>
        </w:numPr>
        <w:spacing w:line="252" w:lineRule="auto"/>
        <w:ind/>
        <w:rPr>
          <w:rFonts w:ascii="Times New Roman" w:hAnsi="Times New Roman"/>
        </w:rPr>
      </w:pPr>
      <w:r>
        <w:rPr>
          <w:rFonts w:ascii="Times New Roman" w:hAnsi="Times New Roman"/>
        </w:rPr>
        <w:t>владение первичными навыками анализа и критичной оценки получаемой информации;</w:t>
      </w:r>
    </w:p>
    <w:p w14:paraId="69000000">
      <w:pPr>
        <w:pStyle w:val="Style_3"/>
        <w:numPr>
          <w:ilvl w:val="0"/>
          <w:numId w:val="3"/>
        </w:numPr>
        <w:spacing w:line="252" w:lineRule="auto"/>
        <w:ind/>
        <w:rPr>
          <w:rFonts w:ascii="Times New Roman" w:hAnsi="Times New Roman"/>
        </w:rPr>
      </w:pPr>
      <w:r>
        <w:rPr>
          <w:rFonts w:ascii="Times New Roman" w:hAnsi="Times New Roman"/>
        </w:rPr>
        <w:t>ответственное отношение к информации с учетом правовых и этических аспектов ее распространения;</w:t>
      </w:r>
    </w:p>
    <w:p w14:paraId="6A000000">
      <w:pPr>
        <w:pStyle w:val="Style_3"/>
        <w:numPr>
          <w:ilvl w:val="0"/>
          <w:numId w:val="3"/>
        </w:numPr>
        <w:spacing w:line="252" w:lineRule="auto"/>
        <w:ind/>
        <w:rPr>
          <w:rFonts w:ascii="Times New Roman" w:hAnsi="Times New Roman"/>
        </w:rPr>
      </w:pPr>
      <w:r>
        <w:rPr>
          <w:rFonts w:ascii="Times New Roman" w:hAnsi="Times New Roman"/>
        </w:rPr>
        <w:t>развитие чувства личной ответственности за качество окружающей информационной среды;</w:t>
      </w:r>
    </w:p>
    <w:p w14:paraId="6B000000">
      <w:pPr>
        <w:pStyle w:val="Style_3"/>
        <w:numPr>
          <w:ilvl w:val="0"/>
          <w:numId w:val="3"/>
        </w:numPr>
        <w:spacing w:line="252" w:lineRule="auto"/>
        <w:ind/>
        <w:rPr>
          <w:rFonts w:ascii="Times New Roman" w:hAnsi="Times New Roman"/>
        </w:rPr>
      </w:pPr>
      <w:r>
        <w:rPr>
          <w:rFonts w:ascii="Times New Roman" w:hAnsi="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14:paraId="6C000000">
      <w:pPr>
        <w:pStyle w:val="Style_3"/>
        <w:numPr>
          <w:ilvl w:val="0"/>
          <w:numId w:val="3"/>
        </w:numPr>
        <w:spacing w:line="252" w:lineRule="auto"/>
        <w:ind/>
        <w:rPr>
          <w:rFonts w:ascii="Times New Roman" w:hAnsi="Times New Roman"/>
        </w:rPr>
      </w:pPr>
      <w:r>
        <w:rPr>
          <w:rFonts w:ascii="Times New Roman"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14:paraId="6D000000">
      <w:pPr>
        <w:pStyle w:val="Style_3"/>
        <w:numPr>
          <w:ilvl w:val="0"/>
          <w:numId w:val="3"/>
        </w:numPr>
        <w:spacing w:line="252" w:lineRule="auto"/>
        <w:ind/>
        <w:rPr>
          <w:rFonts w:ascii="Times New Roman" w:hAnsi="Times New Roman"/>
        </w:rPr>
      </w:pPr>
      <w:r>
        <w:rPr>
          <w:rFonts w:ascii="Times New Roman" w:hAnsi="Times New Roman"/>
        </w:rPr>
        <w:t>способность</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готовность</w:t>
      </w:r>
      <w:r>
        <w:rPr>
          <w:rFonts w:ascii="Times New Roman" w:hAnsi="Times New Roman"/>
          <w:spacing w:val="-15"/>
        </w:rPr>
        <w:t xml:space="preserve"> </w:t>
      </w:r>
      <w:r>
        <w:rPr>
          <w:rFonts w:ascii="Times New Roman" w:hAnsi="Times New Roman"/>
        </w:rPr>
        <w:t>к</w:t>
      </w:r>
      <w:r>
        <w:rPr>
          <w:rFonts w:ascii="Times New Roman" w:hAnsi="Times New Roman"/>
          <w:spacing w:val="-15"/>
        </w:rPr>
        <w:t xml:space="preserve"> </w:t>
      </w:r>
      <w:r>
        <w:rPr>
          <w:rFonts w:ascii="Times New Roman" w:hAnsi="Times New Roman"/>
        </w:rPr>
        <w:t>общению</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сотрудничеству</w:t>
      </w:r>
      <w:r>
        <w:rPr>
          <w:rFonts w:ascii="Times New Roman" w:hAnsi="Times New Roman"/>
          <w:spacing w:val="-15"/>
        </w:rPr>
        <w:t xml:space="preserve"> </w:t>
      </w:r>
      <w:r>
        <w:rPr>
          <w:rFonts w:ascii="Times New Roman" w:hAnsi="Times New Roman"/>
        </w:rPr>
        <w:t>со</w:t>
      </w:r>
      <w:r>
        <w:rPr>
          <w:rFonts w:ascii="Times New Roman" w:hAnsi="Times New Roman"/>
          <w:spacing w:val="-15"/>
        </w:rPr>
        <w:t xml:space="preserve"> </w:t>
      </w:r>
      <w:r>
        <w:rPr>
          <w:rFonts w:ascii="Times New Roman" w:hAnsi="Times New Roman"/>
        </w:rPr>
        <w:t>сверстниками</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взрослыми</w:t>
      </w:r>
      <w:r>
        <w:rPr>
          <w:rFonts w:ascii="Times New Roman" w:hAnsi="Times New Roman"/>
          <w:spacing w:val="-15"/>
        </w:rPr>
        <w:t xml:space="preserve"> </w:t>
      </w:r>
      <w:r>
        <w:rPr>
          <w:rFonts w:ascii="Times New Roman" w:hAnsi="Times New Roman"/>
        </w:rPr>
        <w:t>в процессе</w:t>
      </w:r>
      <w:r>
        <w:rPr>
          <w:rFonts w:ascii="Times New Roman" w:hAnsi="Times New Roman"/>
          <w:spacing w:val="-15"/>
        </w:rPr>
        <w:t xml:space="preserve"> </w:t>
      </w:r>
      <w:r>
        <w:rPr>
          <w:rFonts w:ascii="Times New Roman" w:hAnsi="Times New Roman"/>
        </w:rPr>
        <w:t>образовательной,</w:t>
      </w:r>
      <w:r>
        <w:rPr>
          <w:rFonts w:ascii="Times New Roman" w:hAnsi="Times New Roman"/>
          <w:spacing w:val="-15"/>
        </w:rPr>
        <w:t xml:space="preserve"> </w:t>
      </w:r>
      <w:r>
        <w:rPr>
          <w:rFonts w:ascii="Times New Roman" w:hAnsi="Times New Roman"/>
        </w:rPr>
        <w:t>общественно-полезной,</w:t>
      </w:r>
      <w:r>
        <w:rPr>
          <w:rFonts w:ascii="Times New Roman" w:hAnsi="Times New Roman"/>
          <w:spacing w:val="-15"/>
        </w:rPr>
        <w:t xml:space="preserve"> </w:t>
      </w:r>
      <w:r>
        <w:rPr>
          <w:rFonts w:ascii="Times New Roman" w:hAnsi="Times New Roman"/>
        </w:rPr>
        <w:t>учебно-исследовательской,</w:t>
      </w:r>
      <w:r>
        <w:rPr>
          <w:rFonts w:ascii="Times New Roman" w:hAnsi="Times New Roman"/>
          <w:spacing w:val="-15"/>
        </w:rPr>
        <w:t xml:space="preserve"> </w:t>
      </w:r>
      <w:r>
        <w:rPr>
          <w:rFonts w:ascii="Times New Roman" w:hAnsi="Times New Roman"/>
        </w:rPr>
        <w:t>творческой</w:t>
      </w:r>
      <w:r>
        <w:rPr>
          <w:rFonts w:ascii="Times New Roman" w:hAnsi="Times New Roman"/>
          <w:spacing w:val="-15"/>
        </w:rPr>
        <w:t xml:space="preserve"> </w:t>
      </w:r>
      <w:r>
        <w:rPr>
          <w:rFonts w:ascii="Times New Roman" w:hAnsi="Times New Roman"/>
        </w:rPr>
        <w:t>деятельности;</w:t>
      </w:r>
    </w:p>
    <w:p w14:paraId="6E000000">
      <w:pPr>
        <w:pStyle w:val="Style_3"/>
        <w:numPr>
          <w:ilvl w:val="0"/>
          <w:numId w:val="3"/>
        </w:numPr>
        <w:spacing w:line="252" w:lineRule="auto"/>
        <w:ind/>
        <w:rPr>
          <w:rFonts w:ascii="Times New Roman" w:hAnsi="Times New Roman"/>
        </w:rPr>
      </w:pPr>
      <w:r>
        <w:rPr>
          <w:rFonts w:ascii="Times New Roman" w:hAnsi="Times New Roman"/>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14:paraId="6F000000">
      <w:pPr>
        <w:spacing w:after="0" w:before="60" w:line="252" w:lineRule="auto"/>
        <w:ind w:firstLine="360" w:left="0"/>
        <w:rPr>
          <w:rFonts w:ascii="Times New Roman" w:hAnsi="Times New Roman"/>
          <w:b w:val="1"/>
          <w:i w:val="1"/>
        </w:rPr>
      </w:pPr>
      <w:r>
        <w:rPr>
          <w:rFonts w:ascii="Times New Roman" w:hAnsi="Times New Roman"/>
          <w:b w:val="1"/>
          <w:i w:val="1"/>
        </w:rPr>
        <w:t>Метапредметные результаты:</w:t>
      </w:r>
    </w:p>
    <w:p w14:paraId="70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общепредметными понятиями «информация», «объект» и т. д.;</w:t>
      </w:r>
    </w:p>
    <w:p w14:paraId="71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72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w:t>
      </w:r>
    </w:p>
    <w:p w14:paraId="73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74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14:paraId="75000000">
      <w:pPr>
        <w:pStyle w:val="Style_3"/>
        <w:numPr>
          <w:ilvl w:val="0"/>
          <w:numId w:val="4"/>
        </w:numPr>
        <w:spacing w:line="252" w:lineRule="auto"/>
        <w:ind w:hanging="371" w:left="371"/>
        <w:rPr>
          <w:rFonts w:ascii="Times New Roman" w:hAnsi="Times New Roman"/>
        </w:rPr>
      </w:pPr>
      <w:r>
        <w:rPr>
          <w:rFonts w:ascii="Times New Roman" w:hAnsi="Times New Roman"/>
        </w:rPr>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умения «читать» таблицы, графики, диаграммы, схемы и т. д., самостоятельно перекодировать информацию из одной знаковой системы в другую; умения выбирать форму представления информации в зависимости от стоящей задачи, проверять адекватность модели объекту и цели моделирования;</w:t>
      </w:r>
    </w:p>
    <w:p w14:paraId="76000000">
      <w:pPr>
        <w:pStyle w:val="Style_3"/>
        <w:numPr>
          <w:ilvl w:val="0"/>
          <w:numId w:val="4"/>
        </w:numPr>
        <w:spacing w:line="252" w:lineRule="auto"/>
        <w:ind w:hanging="371" w:left="371"/>
        <w:rPr>
          <w:rFonts w:ascii="Times New Roman" w:hAnsi="Times New Roman"/>
        </w:rPr>
      </w:pPr>
      <w:r>
        <w:rPr>
          <w:rFonts w:ascii="Times New Roman" w:hAnsi="Times New Roman"/>
        </w:rPr>
        <w:t>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w:t>
      </w:r>
    </w:p>
    <w:p w14:paraId="77000000">
      <w:pPr>
        <w:spacing w:after="0" w:before="60" w:line="252" w:lineRule="auto"/>
        <w:ind w:firstLine="360" w:left="0"/>
        <w:rPr>
          <w:rFonts w:ascii="Times New Roman" w:hAnsi="Times New Roman"/>
          <w:b w:val="1"/>
          <w:i w:val="1"/>
        </w:rPr>
      </w:pPr>
      <w:r>
        <w:rPr>
          <w:rFonts w:ascii="Times New Roman" w:hAnsi="Times New Roman"/>
          <w:b w:val="1"/>
          <w:i w:val="1"/>
        </w:rPr>
        <w:t>Предметные результаты:</w:t>
      </w:r>
    </w:p>
    <w:p w14:paraId="78000000">
      <w:pPr>
        <w:spacing w:after="120" w:before="120" w:line="252" w:lineRule="auto"/>
        <w:ind/>
        <w:jc w:val="center"/>
        <w:rPr>
          <w:rFonts w:ascii="Times New Roman" w:hAnsi="Times New Roman"/>
          <w:b w:val="1"/>
        </w:rPr>
      </w:pPr>
      <w:r>
        <w:rPr>
          <w:rFonts w:ascii="Times New Roman" w:hAnsi="Times New Roman"/>
          <w:b w:val="1"/>
        </w:rPr>
        <w:t>Информация вокруг нас</w:t>
      </w:r>
    </w:p>
    <w:p w14:paraId="79000000">
      <w:pPr>
        <w:spacing w:after="0" w:line="252" w:lineRule="auto"/>
        <w:ind w:firstLine="360" w:left="0"/>
        <w:rPr>
          <w:rFonts w:ascii="Times New Roman" w:hAnsi="Times New Roman"/>
          <w:b w:val="1"/>
          <w:i w:val="1"/>
        </w:rPr>
      </w:pPr>
      <w:r>
        <w:rPr>
          <w:rFonts w:ascii="Times New Roman" w:hAnsi="Times New Roman"/>
          <w:b w:val="1"/>
          <w:i w:val="1"/>
        </w:rPr>
        <w:t>Учащийся научится:</w:t>
      </w:r>
    </w:p>
    <w:p w14:paraId="7A000000">
      <w:pPr>
        <w:pStyle w:val="Style_3"/>
        <w:numPr>
          <w:ilvl w:val="0"/>
          <w:numId w:val="5"/>
        </w:numPr>
        <w:spacing w:line="252" w:lineRule="auto"/>
        <w:ind/>
        <w:rPr>
          <w:rFonts w:ascii="Times New Roman" w:hAnsi="Times New Roman"/>
        </w:rPr>
      </w:pPr>
      <w:r>
        <w:rPr>
          <w:rFonts w:ascii="Times New Roman" w:hAnsi="Times New Roman"/>
        </w:rPr>
        <w:t>понимать и правильно применять на бытовом уровне понятия «информация», «информационный объект»;</w:t>
      </w:r>
    </w:p>
    <w:p w14:paraId="7B000000">
      <w:pPr>
        <w:pStyle w:val="Style_3"/>
        <w:numPr>
          <w:ilvl w:val="0"/>
          <w:numId w:val="5"/>
        </w:numPr>
        <w:spacing w:line="252" w:lineRule="auto"/>
        <w:ind/>
        <w:rPr>
          <w:rFonts w:ascii="Times New Roman" w:hAnsi="Times New Roman"/>
        </w:rPr>
      </w:pPr>
      <w:r>
        <w:rPr>
          <w:rFonts w:ascii="Times New Roman" w:hAnsi="Times New Roman"/>
        </w:rPr>
        <w:t>приводить примеры передачи, хранения и обработки информации в деятельности человека, в живой природе, обществе, технике;</w:t>
      </w:r>
    </w:p>
    <w:p w14:paraId="7C000000">
      <w:pPr>
        <w:pStyle w:val="Style_3"/>
        <w:numPr>
          <w:ilvl w:val="0"/>
          <w:numId w:val="5"/>
        </w:numPr>
        <w:spacing w:line="252" w:lineRule="auto"/>
        <w:ind/>
        <w:rPr>
          <w:rFonts w:ascii="Times New Roman" w:hAnsi="Times New Roman"/>
        </w:rPr>
      </w:pPr>
      <w:r>
        <w:rPr>
          <w:rFonts w:ascii="Times New Roman" w:hAnsi="Times New Roman"/>
        </w:rPr>
        <w:t>приводить примеры древних и современных информационных носителей;</w:t>
      </w:r>
    </w:p>
    <w:p w14:paraId="7D000000">
      <w:pPr>
        <w:pStyle w:val="Style_3"/>
        <w:numPr>
          <w:ilvl w:val="0"/>
          <w:numId w:val="5"/>
        </w:numPr>
        <w:spacing w:line="252" w:lineRule="auto"/>
        <w:ind/>
        <w:rPr>
          <w:rFonts w:ascii="Times New Roman" w:hAnsi="Times New Roman"/>
        </w:rPr>
      </w:pPr>
      <w:r>
        <w:rPr>
          <w:rFonts w:ascii="Times New Roman" w:hAnsi="Times New Roman"/>
        </w:rPr>
        <w:t>классифицировать информацию по способам ее восприятия человеком, по формам представления на материальных носителях;</w:t>
      </w:r>
    </w:p>
    <w:p w14:paraId="7E000000">
      <w:pPr>
        <w:pStyle w:val="Style_3"/>
        <w:numPr>
          <w:ilvl w:val="0"/>
          <w:numId w:val="5"/>
        </w:numPr>
        <w:spacing w:line="252" w:lineRule="auto"/>
        <w:ind/>
        <w:rPr>
          <w:rFonts w:ascii="Times New Roman" w:hAnsi="Times New Roman"/>
        </w:rPr>
      </w:pPr>
      <w:r>
        <w:rPr>
          <w:rFonts w:ascii="Times New Roman" w:hAnsi="Times New Roman"/>
        </w:rPr>
        <w:t>кодировать и декодировать сообщения, используя простейшие коды;</w:t>
      </w:r>
    </w:p>
    <w:p w14:paraId="7F000000">
      <w:pPr>
        <w:pStyle w:val="Style_3"/>
        <w:numPr>
          <w:ilvl w:val="0"/>
          <w:numId w:val="5"/>
        </w:numPr>
        <w:spacing w:line="252" w:lineRule="auto"/>
        <w:ind/>
        <w:rPr>
          <w:rFonts w:ascii="Times New Roman" w:hAnsi="Times New Roman"/>
        </w:rPr>
      </w:pPr>
      <w:r>
        <w:rPr>
          <w:rFonts w:ascii="Times New Roman" w:hAnsi="Times New Roman"/>
        </w:rPr>
        <w:t>определять, информативно или нет некоторое сообщение, если известны способности конкретного субъекта к его восприятию.</w:t>
      </w:r>
    </w:p>
    <w:p w14:paraId="80000000">
      <w:pPr>
        <w:spacing w:after="0" w:line="252" w:lineRule="auto"/>
        <w:ind w:firstLine="360" w:left="0"/>
        <w:rPr>
          <w:rFonts w:ascii="Times New Roman" w:hAnsi="Times New Roman"/>
          <w:b w:val="1"/>
        </w:rPr>
      </w:pPr>
      <w:r>
        <w:rPr>
          <w:rFonts w:ascii="Times New Roman" w:hAnsi="Times New Roman"/>
          <w:b w:val="1"/>
          <w:i w:val="1"/>
        </w:rPr>
        <w:t>Учащийся получит возможность</w:t>
      </w:r>
      <w:r>
        <w:rPr>
          <w:rFonts w:ascii="Times New Roman" w:hAnsi="Times New Roman"/>
          <w:b w:val="1"/>
        </w:rPr>
        <w:t>:</w:t>
      </w:r>
    </w:p>
    <w:p w14:paraId="81000000">
      <w:pPr>
        <w:pStyle w:val="Style_3"/>
        <w:numPr>
          <w:ilvl w:val="0"/>
          <w:numId w:val="6"/>
        </w:numPr>
        <w:spacing w:line="252" w:lineRule="auto"/>
        <w:ind/>
        <w:rPr>
          <w:rFonts w:ascii="Times New Roman" w:hAnsi="Times New Roman"/>
        </w:rPr>
      </w:pPr>
      <w:r>
        <w:rPr>
          <w:rFonts w:ascii="Times New Roman" w:hAnsi="Times New Roman"/>
        </w:rPr>
        <w:t>сформировать представление об информации как одном из основных понятий современной науки, об информационных процессах и их роли в современном мире;</w:t>
      </w:r>
    </w:p>
    <w:p w14:paraId="82000000">
      <w:pPr>
        <w:pStyle w:val="Style_3"/>
        <w:numPr>
          <w:ilvl w:val="0"/>
          <w:numId w:val="6"/>
        </w:numPr>
        <w:spacing w:line="252" w:lineRule="auto"/>
        <w:ind/>
        <w:rPr>
          <w:rFonts w:ascii="Times New Roman" w:hAnsi="Times New Roman"/>
        </w:rPr>
      </w:pPr>
      <w:r>
        <w:rPr>
          <w:rFonts w:ascii="Times New Roman" w:hAnsi="Times New Roman"/>
        </w:rPr>
        <w:t>сформировать представление о способах кодирования информации;</w:t>
      </w:r>
    </w:p>
    <w:p w14:paraId="83000000">
      <w:pPr>
        <w:pStyle w:val="Style_3"/>
        <w:numPr>
          <w:ilvl w:val="0"/>
          <w:numId w:val="6"/>
        </w:numPr>
        <w:spacing w:line="252" w:lineRule="auto"/>
        <w:ind/>
        <w:rPr>
          <w:rFonts w:ascii="Times New Roman" w:hAnsi="Times New Roman"/>
        </w:rPr>
      </w:pPr>
      <w:r>
        <w:rPr>
          <w:rFonts w:ascii="Times New Roman" w:hAnsi="Times New Roman"/>
        </w:rPr>
        <w:t>преобразовывать информацию по заданным правилам и путем рассуждений;</w:t>
      </w:r>
    </w:p>
    <w:p w14:paraId="84000000">
      <w:pPr>
        <w:pStyle w:val="Style_3"/>
        <w:numPr>
          <w:ilvl w:val="0"/>
          <w:numId w:val="6"/>
        </w:numPr>
        <w:spacing w:line="252" w:lineRule="auto"/>
        <w:ind/>
        <w:rPr>
          <w:rFonts w:ascii="Times New Roman" w:hAnsi="Times New Roman"/>
        </w:rPr>
      </w:pPr>
      <w:r>
        <w:rPr>
          <w:rFonts w:ascii="Times New Roman" w:hAnsi="Times New Roman"/>
        </w:rPr>
        <w:t>научиться решать логические задачи на установление взаимного соответствия с использованием таблиц;</w:t>
      </w:r>
    </w:p>
    <w:p w14:paraId="85000000">
      <w:pPr>
        <w:pStyle w:val="Style_3"/>
        <w:numPr>
          <w:ilvl w:val="0"/>
          <w:numId w:val="6"/>
        </w:numPr>
        <w:spacing w:line="252" w:lineRule="auto"/>
        <w:ind/>
        <w:rPr>
          <w:rFonts w:ascii="Times New Roman" w:hAnsi="Times New Roman"/>
        </w:rPr>
      </w:pPr>
      <w:r>
        <w:rPr>
          <w:rFonts w:ascii="Times New Roman" w:hAnsi="Times New Roman"/>
        </w:rPr>
        <w:t>приводить примеры единичных и общих понятий, отношений между понятиями;</w:t>
      </w:r>
    </w:p>
    <w:p w14:paraId="86000000">
      <w:pPr>
        <w:pStyle w:val="Style_3"/>
        <w:numPr>
          <w:ilvl w:val="0"/>
          <w:numId w:val="6"/>
        </w:numPr>
        <w:spacing w:line="252" w:lineRule="auto"/>
        <w:ind/>
        <w:rPr>
          <w:rFonts w:ascii="Times New Roman" w:hAnsi="Times New Roman"/>
        </w:rPr>
      </w:pPr>
      <w:r>
        <w:rPr>
          <w:rFonts w:ascii="Times New Roman" w:hAnsi="Times New Roman"/>
        </w:rPr>
        <w:t>для объектов окружающей действительности указывать их признаки – свойства, действия, поведение, состояния;</w:t>
      </w:r>
    </w:p>
    <w:p w14:paraId="87000000">
      <w:pPr>
        <w:pStyle w:val="Style_3"/>
        <w:numPr>
          <w:ilvl w:val="0"/>
          <w:numId w:val="6"/>
        </w:numPr>
        <w:spacing w:line="252" w:lineRule="auto"/>
        <w:ind/>
        <w:rPr>
          <w:rFonts w:ascii="Times New Roman" w:hAnsi="Times New Roman"/>
        </w:rPr>
      </w:pPr>
      <w:r>
        <w:rPr>
          <w:rFonts w:ascii="Times New Roman" w:hAnsi="Times New Roman"/>
        </w:rPr>
        <w:t>называть отношения, связывающие данный объект с другими объектами;</w:t>
      </w:r>
    </w:p>
    <w:p w14:paraId="88000000">
      <w:pPr>
        <w:pStyle w:val="Style_3"/>
        <w:numPr>
          <w:ilvl w:val="0"/>
          <w:numId w:val="6"/>
        </w:numPr>
        <w:spacing w:line="252" w:lineRule="auto"/>
        <w:ind/>
        <w:rPr>
          <w:rFonts w:ascii="Times New Roman" w:hAnsi="Times New Roman"/>
        </w:rPr>
      </w:pPr>
      <w:r>
        <w:rPr>
          <w:rFonts w:ascii="Times New Roman" w:hAnsi="Times New Roman"/>
        </w:rPr>
        <w:t>осуществлять деление заданного множества объектов на классы по заданному или самостоятельно выбранному признаку – основанию классификации;</w:t>
      </w:r>
    </w:p>
    <w:p w14:paraId="89000000">
      <w:pPr>
        <w:pStyle w:val="Style_3"/>
        <w:numPr>
          <w:ilvl w:val="0"/>
          <w:numId w:val="6"/>
        </w:numPr>
        <w:spacing w:line="252" w:lineRule="auto"/>
        <w:ind/>
        <w:rPr>
          <w:rFonts w:ascii="Times New Roman" w:hAnsi="Times New Roman"/>
        </w:rPr>
      </w:pPr>
      <w:r>
        <w:rPr>
          <w:rFonts w:ascii="Times New Roman" w:hAnsi="Times New Roman"/>
        </w:rPr>
        <w:t>приводить примеры материальных, нематериальных и смешанных систем.</w:t>
      </w:r>
    </w:p>
    <w:p w14:paraId="8A000000">
      <w:pPr>
        <w:spacing w:after="120" w:before="120" w:line="252" w:lineRule="auto"/>
        <w:ind/>
        <w:jc w:val="center"/>
        <w:rPr>
          <w:rFonts w:ascii="Times New Roman" w:hAnsi="Times New Roman"/>
          <w:b w:val="1"/>
        </w:rPr>
      </w:pPr>
      <w:r>
        <w:rPr>
          <w:rFonts w:ascii="Times New Roman" w:hAnsi="Times New Roman"/>
          <w:b w:val="1"/>
        </w:rPr>
        <w:t>Информационные технологии</w:t>
      </w:r>
    </w:p>
    <w:p w14:paraId="8B000000">
      <w:pPr>
        <w:spacing w:after="0" w:line="252" w:lineRule="auto"/>
        <w:ind w:firstLine="300" w:left="0"/>
        <w:rPr>
          <w:rFonts w:ascii="Times New Roman" w:hAnsi="Times New Roman"/>
          <w:b w:val="1"/>
          <w:i w:val="1"/>
        </w:rPr>
      </w:pPr>
      <w:r>
        <w:rPr>
          <w:rFonts w:ascii="Times New Roman" w:hAnsi="Times New Roman"/>
          <w:b w:val="1"/>
          <w:i w:val="1"/>
        </w:rPr>
        <w:t>Учащийся научится:</w:t>
      </w:r>
    </w:p>
    <w:p w14:paraId="8C000000">
      <w:pPr>
        <w:pStyle w:val="Style_3"/>
        <w:numPr>
          <w:ilvl w:val="0"/>
          <w:numId w:val="7"/>
        </w:numPr>
        <w:spacing w:line="252" w:lineRule="auto"/>
        <w:ind/>
        <w:rPr>
          <w:rFonts w:ascii="Times New Roman" w:hAnsi="Times New Roman"/>
        </w:rPr>
      </w:pPr>
      <w:r>
        <w:rPr>
          <w:rFonts w:ascii="Times New Roman" w:hAnsi="Times New Roman"/>
        </w:rPr>
        <w:t>определять</w:t>
      </w:r>
      <w:r>
        <w:rPr>
          <w:rFonts w:ascii="Times New Roman" w:hAnsi="Times New Roman"/>
          <w:spacing w:val="-15"/>
        </w:rPr>
        <w:t xml:space="preserve"> </w:t>
      </w:r>
      <w:r>
        <w:rPr>
          <w:rFonts w:ascii="Times New Roman" w:hAnsi="Times New Roman"/>
        </w:rPr>
        <w:t>устройства</w:t>
      </w:r>
      <w:r>
        <w:rPr>
          <w:rFonts w:ascii="Times New Roman" w:hAnsi="Times New Roman"/>
          <w:spacing w:val="-15"/>
        </w:rPr>
        <w:t xml:space="preserve"> </w:t>
      </w:r>
      <w:r>
        <w:rPr>
          <w:rFonts w:ascii="Times New Roman" w:hAnsi="Times New Roman"/>
        </w:rPr>
        <w:t>компьютера</w:t>
      </w:r>
      <w:r>
        <w:rPr>
          <w:rFonts w:ascii="Times New Roman" w:hAnsi="Times New Roman"/>
          <w:spacing w:val="-15"/>
        </w:rPr>
        <w:t xml:space="preserve"> </w:t>
      </w:r>
      <w:r>
        <w:rPr>
          <w:rFonts w:ascii="Times New Roman" w:hAnsi="Times New Roman"/>
        </w:rPr>
        <w:t>(основные</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подключаемые)</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выполняемые</w:t>
      </w:r>
      <w:r>
        <w:rPr>
          <w:rFonts w:ascii="Times New Roman" w:hAnsi="Times New Roman"/>
          <w:spacing w:val="-15"/>
        </w:rPr>
        <w:t xml:space="preserve"> </w:t>
      </w:r>
      <w:r>
        <w:rPr>
          <w:rFonts w:ascii="Times New Roman" w:hAnsi="Times New Roman"/>
        </w:rPr>
        <w:t>ими</w:t>
      </w:r>
      <w:r>
        <w:rPr>
          <w:rFonts w:ascii="Times New Roman" w:hAnsi="Times New Roman"/>
          <w:spacing w:val="-15"/>
        </w:rPr>
        <w:t xml:space="preserve"> </w:t>
      </w:r>
      <w:r>
        <w:rPr>
          <w:rFonts w:ascii="Times New Roman" w:hAnsi="Times New Roman"/>
        </w:rPr>
        <w:t>функции;</w:t>
      </w:r>
    </w:p>
    <w:p w14:paraId="8D000000">
      <w:pPr>
        <w:pStyle w:val="Style_3"/>
        <w:numPr>
          <w:ilvl w:val="0"/>
          <w:numId w:val="7"/>
        </w:numPr>
        <w:spacing w:line="252" w:lineRule="auto"/>
        <w:ind/>
        <w:rPr>
          <w:rFonts w:ascii="Times New Roman" w:hAnsi="Times New Roman"/>
        </w:rPr>
      </w:pPr>
      <w:r>
        <w:rPr>
          <w:rFonts w:ascii="Times New Roman" w:hAnsi="Times New Roman"/>
        </w:rPr>
        <w:t>различать программное и аппаратное обеспечение компьютера;</w:t>
      </w:r>
    </w:p>
    <w:p w14:paraId="8E000000">
      <w:pPr>
        <w:pStyle w:val="Style_3"/>
        <w:numPr>
          <w:ilvl w:val="0"/>
          <w:numId w:val="7"/>
        </w:numPr>
        <w:spacing w:line="252" w:lineRule="auto"/>
        <w:ind/>
        <w:rPr>
          <w:rFonts w:ascii="Times New Roman" w:hAnsi="Times New Roman"/>
        </w:rPr>
      </w:pPr>
      <w:r>
        <w:rPr>
          <w:rFonts w:ascii="Times New Roman" w:hAnsi="Times New Roman"/>
        </w:rPr>
        <w:t>запускать на выполнение программу, работать с ней, закрывать программу;</w:t>
      </w:r>
    </w:p>
    <w:p w14:paraId="8F000000">
      <w:pPr>
        <w:pStyle w:val="Style_3"/>
        <w:numPr>
          <w:ilvl w:val="0"/>
          <w:numId w:val="7"/>
        </w:numPr>
        <w:spacing w:line="252" w:lineRule="auto"/>
        <w:ind/>
        <w:rPr>
          <w:rFonts w:ascii="Times New Roman" w:hAnsi="Times New Roman"/>
        </w:rPr>
      </w:pPr>
      <w:r>
        <w:rPr>
          <w:rFonts w:ascii="Times New Roman" w:hAnsi="Times New Roman"/>
        </w:rPr>
        <w:t>создавать, переименовывать, перемещать, копировать и удалять файлы;</w:t>
      </w:r>
    </w:p>
    <w:p w14:paraId="90000000">
      <w:pPr>
        <w:pStyle w:val="Style_3"/>
        <w:numPr>
          <w:ilvl w:val="0"/>
          <w:numId w:val="7"/>
        </w:numPr>
        <w:spacing w:line="252" w:lineRule="auto"/>
        <w:ind/>
        <w:rPr>
          <w:rFonts w:ascii="Times New Roman" w:hAnsi="Times New Roman"/>
        </w:rPr>
      </w:pPr>
      <w:r>
        <w:rPr>
          <w:rFonts w:ascii="Times New Roman" w:hAnsi="Times New Roman"/>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91000000">
      <w:pPr>
        <w:pStyle w:val="Style_3"/>
        <w:numPr>
          <w:ilvl w:val="0"/>
          <w:numId w:val="7"/>
        </w:numPr>
        <w:spacing w:line="252" w:lineRule="auto"/>
        <w:ind/>
        <w:rPr>
          <w:rFonts w:ascii="Times New Roman" w:hAnsi="Times New Roman"/>
        </w:rPr>
      </w:pPr>
      <w:r>
        <w:rPr>
          <w:rFonts w:ascii="Times New Roman" w:hAnsi="Times New Roman"/>
        </w:rPr>
        <w:t>вводить информацию в компьютер с помощью клавиатуры и мыши;</w:t>
      </w:r>
    </w:p>
    <w:p w14:paraId="92000000">
      <w:pPr>
        <w:pStyle w:val="Style_3"/>
        <w:numPr>
          <w:ilvl w:val="0"/>
          <w:numId w:val="7"/>
        </w:numPr>
        <w:spacing w:line="252" w:lineRule="auto"/>
        <w:ind/>
        <w:rPr>
          <w:rFonts w:ascii="Times New Roman" w:hAnsi="Times New Roman"/>
        </w:rPr>
      </w:pPr>
      <w:r>
        <w:rPr>
          <w:rFonts w:ascii="Times New Roman" w:hAnsi="Times New Roman"/>
        </w:rPr>
        <w:t>выполнять арифметические вычисления с помощью программы «Калькулятор»;</w:t>
      </w:r>
    </w:p>
    <w:p w14:paraId="93000000">
      <w:pPr>
        <w:pStyle w:val="Style_3"/>
        <w:numPr>
          <w:ilvl w:val="0"/>
          <w:numId w:val="7"/>
        </w:numPr>
        <w:spacing w:line="252" w:lineRule="auto"/>
        <w:ind/>
        <w:rPr>
          <w:rFonts w:ascii="Times New Roman" w:hAnsi="Times New Roman"/>
        </w:rPr>
      </w:pPr>
      <w:r>
        <w:rPr>
          <w:rFonts w:ascii="Times New Roman" w:hAnsi="Times New Roman"/>
        </w:rPr>
        <w:t>применять текстовый редактор для набора, редактирования и форматирования простейших текстов на русском и иностранном языках;</w:t>
      </w:r>
    </w:p>
    <w:p w14:paraId="94000000">
      <w:pPr>
        <w:pStyle w:val="Style_3"/>
        <w:numPr>
          <w:ilvl w:val="0"/>
          <w:numId w:val="7"/>
        </w:numPr>
        <w:spacing w:line="252" w:lineRule="auto"/>
        <w:ind/>
        <w:rPr>
          <w:rFonts w:ascii="Times New Roman" w:hAnsi="Times New Roman"/>
        </w:rPr>
      </w:pPr>
      <w:r>
        <w:rPr>
          <w:rFonts w:ascii="Times New Roman" w:hAnsi="Times New Roman"/>
        </w:rPr>
        <w:t>выделять, перемещать и удалять фрагменты текста;</w:t>
      </w:r>
    </w:p>
    <w:p w14:paraId="95000000">
      <w:pPr>
        <w:pStyle w:val="Style_3"/>
        <w:numPr>
          <w:ilvl w:val="0"/>
          <w:numId w:val="7"/>
        </w:numPr>
        <w:spacing w:line="252" w:lineRule="auto"/>
        <w:ind/>
        <w:rPr>
          <w:rFonts w:ascii="Times New Roman" w:hAnsi="Times New Roman"/>
        </w:rPr>
      </w:pPr>
      <w:r>
        <w:rPr>
          <w:rFonts w:ascii="Times New Roman" w:hAnsi="Times New Roman"/>
        </w:rPr>
        <w:t>создавать тексты с повторяющимися фрагментами;</w:t>
      </w:r>
    </w:p>
    <w:p w14:paraId="96000000">
      <w:pPr>
        <w:pStyle w:val="Style_3"/>
        <w:numPr>
          <w:ilvl w:val="0"/>
          <w:numId w:val="7"/>
        </w:numPr>
        <w:spacing w:line="252" w:lineRule="auto"/>
        <w:ind/>
        <w:rPr>
          <w:rFonts w:ascii="Times New Roman" w:hAnsi="Times New Roman"/>
        </w:rPr>
      </w:pPr>
      <w:r>
        <w:rPr>
          <w:rFonts w:ascii="Times New Roman" w:hAnsi="Times New Roman"/>
        </w:rPr>
        <w:t>использовать простые способы форматирования текстов (выделение жирным шрифтом, курсивом, изменение величины шрифта);</w:t>
      </w:r>
    </w:p>
    <w:p w14:paraId="97000000">
      <w:pPr>
        <w:pStyle w:val="Style_3"/>
        <w:numPr>
          <w:ilvl w:val="0"/>
          <w:numId w:val="7"/>
        </w:numPr>
        <w:spacing w:line="252" w:lineRule="auto"/>
        <w:ind/>
        <w:rPr>
          <w:rFonts w:ascii="Times New Roman" w:hAnsi="Times New Roman"/>
        </w:rPr>
      </w:pPr>
      <w:r>
        <w:rPr>
          <w:rFonts w:ascii="Times New Roman" w:hAnsi="Times New Roman"/>
        </w:rPr>
        <w:t>создавать и форматировать списки;</w:t>
      </w:r>
    </w:p>
    <w:p w14:paraId="98000000">
      <w:pPr>
        <w:pStyle w:val="Style_3"/>
        <w:numPr>
          <w:ilvl w:val="0"/>
          <w:numId w:val="7"/>
        </w:numPr>
        <w:spacing w:line="252" w:lineRule="auto"/>
        <w:ind/>
        <w:rPr>
          <w:rFonts w:ascii="Times New Roman" w:hAnsi="Times New Roman"/>
        </w:rPr>
      </w:pPr>
      <w:r>
        <w:rPr>
          <w:rFonts w:ascii="Times New Roman" w:hAnsi="Times New Roman"/>
        </w:rPr>
        <w:t>создавать, форматировать и заполнять данными таблицы;</w:t>
      </w:r>
    </w:p>
    <w:p w14:paraId="99000000">
      <w:pPr>
        <w:pStyle w:val="Style_3"/>
        <w:numPr>
          <w:ilvl w:val="0"/>
          <w:numId w:val="7"/>
        </w:numPr>
        <w:spacing w:line="252" w:lineRule="auto"/>
        <w:ind/>
        <w:rPr>
          <w:rFonts w:ascii="Times New Roman" w:hAnsi="Times New Roman"/>
        </w:rPr>
      </w:pPr>
      <w:r>
        <w:rPr>
          <w:rFonts w:ascii="Times New Roman" w:hAnsi="Times New Roman"/>
        </w:rPr>
        <w:t>создавать круговые и столбиковые диаграммы;</w:t>
      </w:r>
    </w:p>
    <w:p w14:paraId="9A000000">
      <w:pPr>
        <w:pStyle w:val="Style_3"/>
        <w:numPr>
          <w:ilvl w:val="0"/>
          <w:numId w:val="7"/>
        </w:numPr>
        <w:spacing w:line="252" w:lineRule="auto"/>
        <w:ind/>
        <w:rPr>
          <w:rFonts w:ascii="Times New Roman" w:hAnsi="Times New Roman"/>
        </w:rPr>
      </w:pPr>
      <w:r>
        <w:rPr>
          <w:rFonts w:ascii="Times New Roman" w:hAnsi="Times New Roman"/>
        </w:rPr>
        <w:t>применять</w:t>
      </w:r>
      <w:r>
        <w:rPr>
          <w:rFonts w:ascii="Times New Roman" w:hAnsi="Times New Roman"/>
          <w:spacing w:val="-15"/>
        </w:rPr>
        <w:t xml:space="preserve"> </w:t>
      </w:r>
      <w:r>
        <w:rPr>
          <w:rFonts w:ascii="Times New Roman" w:hAnsi="Times New Roman"/>
        </w:rPr>
        <w:t>простейший</w:t>
      </w:r>
      <w:r>
        <w:rPr>
          <w:rFonts w:ascii="Times New Roman" w:hAnsi="Times New Roman"/>
          <w:spacing w:val="-15"/>
        </w:rPr>
        <w:t xml:space="preserve"> </w:t>
      </w:r>
      <w:r>
        <w:rPr>
          <w:rFonts w:ascii="Times New Roman" w:hAnsi="Times New Roman"/>
        </w:rPr>
        <w:t>графический</w:t>
      </w:r>
      <w:r>
        <w:rPr>
          <w:rFonts w:ascii="Times New Roman" w:hAnsi="Times New Roman"/>
          <w:spacing w:val="-15"/>
        </w:rPr>
        <w:t xml:space="preserve"> </w:t>
      </w:r>
      <w:r>
        <w:rPr>
          <w:rFonts w:ascii="Times New Roman" w:hAnsi="Times New Roman"/>
        </w:rPr>
        <w:t>редактор</w:t>
      </w:r>
      <w:r>
        <w:rPr>
          <w:rFonts w:ascii="Times New Roman" w:hAnsi="Times New Roman"/>
          <w:spacing w:val="-15"/>
        </w:rPr>
        <w:t xml:space="preserve"> </w:t>
      </w:r>
      <w:r>
        <w:rPr>
          <w:rFonts w:ascii="Times New Roman" w:hAnsi="Times New Roman"/>
        </w:rPr>
        <w:t>для</w:t>
      </w:r>
      <w:r>
        <w:rPr>
          <w:rFonts w:ascii="Times New Roman" w:hAnsi="Times New Roman"/>
          <w:spacing w:val="-15"/>
        </w:rPr>
        <w:t xml:space="preserve"> </w:t>
      </w:r>
      <w:r>
        <w:rPr>
          <w:rFonts w:ascii="Times New Roman" w:hAnsi="Times New Roman"/>
        </w:rPr>
        <w:t>создания</w:t>
      </w:r>
      <w:r>
        <w:rPr>
          <w:rFonts w:ascii="Times New Roman" w:hAnsi="Times New Roman"/>
          <w:spacing w:val="-15"/>
        </w:rPr>
        <w:t xml:space="preserve"> </w:t>
      </w:r>
      <w:r>
        <w:rPr>
          <w:rFonts w:ascii="Times New Roman" w:hAnsi="Times New Roman"/>
        </w:rPr>
        <w:t>и</w:t>
      </w:r>
      <w:r>
        <w:rPr>
          <w:rFonts w:ascii="Times New Roman" w:hAnsi="Times New Roman"/>
          <w:spacing w:val="-15"/>
        </w:rPr>
        <w:t xml:space="preserve"> </w:t>
      </w:r>
      <w:r>
        <w:rPr>
          <w:rFonts w:ascii="Times New Roman" w:hAnsi="Times New Roman"/>
        </w:rPr>
        <w:t>редактирования</w:t>
      </w:r>
      <w:r>
        <w:rPr>
          <w:rFonts w:ascii="Times New Roman" w:hAnsi="Times New Roman"/>
          <w:spacing w:val="-15"/>
        </w:rPr>
        <w:t xml:space="preserve"> </w:t>
      </w:r>
      <w:r>
        <w:rPr>
          <w:rFonts w:ascii="Times New Roman" w:hAnsi="Times New Roman"/>
        </w:rPr>
        <w:t>простых</w:t>
      </w:r>
      <w:r>
        <w:rPr>
          <w:rFonts w:ascii="Times New Roman" w:hAnsi="Times New Roman"/>
          <w:spacing w:val="-15"/>
        </w:rPr>
        <w:t xml:space="preserve"> </w:t>
      </w:r>
      <w:r>
        <w:rPr>
          <w:rFonts w:ascii="Times New Roman" w:hAnsi="Times New Roman"/>
        </w:rPr>
        <w:t>рисунков;</w:t>
      </w:r>
    </w:p>
    <w:p w14:paraId="9B000000">
      <w:pPr>
        <w:pStyle w:val="Style_3"/>
        <w:numPr>
          <w:ilvl w:val="0"/>
          <w:numId w:val="7"/>
        </w:numPr>
        <w:spacing w:line="252" w:lineRule="auto"/>
        <w:ind/>
        <w:rPr>
          <w:rFonts w:ascii="Times New Roman" w:hAnsi="Times New Roman"/>
        </w:rPr>
      </w:pPr>
      <w:r>
        <w:rPr>
          <w:rFonts w:ascii="Times New Roman" w:hAnsi="Times New Roman"/>
        </w:rPr>
        <w:t>использовать основные приемы создания презентаций в редакторах презентаций;</w:t>
      </w:r>
    </w:p>
    <w:p w14:paraId="9C000000">
      <w:pPr>
        <w:pStyle w:val="Style_3"/>
        <w:numPr>
          <w:ilvl w:val="0"/>
          <w:numId w:val="7"/>
        </w:numPr>
        <w:spacing w:line="252" w:lineRule="auto"/>
        <w:ind/>
        <w:rPr>
          <w:rFonts w:ascii="Times New Roman" w:hAnsi="Times New Roman"/>
        </w:rPr>
      </w:pPr>
      <w:r>
        <w:rPr>
          <w:rFonts w:ascii="Times New Roman" w:hAnsi="Times New Roman"/>
        </w:rPr>
        <w:t>осуществлять поиск информации в сети Интернет с использованием простых запросов (по одному признаку);</w:t>
      </w:r>
    </w:p>
    <w:p w14:paraId="9D000000">
      <w:pPr>
        <w:pStyle w:val="Style_3"/>
        <w:numPr>
          <w:ilvl w:val="0"/>
          <w:numId w:val="7"/>
        </w:numPr>
        <w:spacing w:line="252" w:lineRule="auto"/>
        <w:ind/>
        <w:rPr>
          <w:rFonts w:ascii="Times New Roman" w:hAnsi="Times New Roman"/>
        </w:rPr>
      </w:pPr>
      <w:r>
        <w:rPr>
          <w:rFonts w:ascii="Times New Roman" w:hAnsi="Times New Roman"/>
        </w:rPr>
        <w:t>ориентироваться</w:t>
      </w:r>
      <w:r>
        <w:rPr>
          <w:rFonts w:ascii="Times New Roman" w:hAnsi="Times New Roman"/>
          <w:spacing w:val="-15"/>
        </w:rPr>
        <w:t xml:space="preserve"> </w:t>
      </w:r>
      <w:r>
        <w:rPr>
          <w:rFonts w:ascii="Times New Roman" w:hAnsi="Times New Roman"/>
        </w:rPr>
        <w:t>на</w:t>
      </w:r>
      <w:r>
        <w:rPr>
          <w:rFonts w:ascii="Times New Roman" w:hAnsi="Times New Roman"/>
          <w:spacing w:val="-15"/>
        </w:rPr>
        <w:t xml:space="preserve"> </w:t>
      </w:r>
      <w:r>
        <w:rPr>
          <w:rFonts w:ascii="Times New Roman" w:hAnsi="Times New Roman"/>
        </w:rPr>
        <w:t>интернет-сайтах</w:t>
      </w:r>
      <w:r>
        <w:rPr>
          <w:rFonts w:ascii="Times New Roman" w:hAnsi="Times New Roman"/>
          <w:spacing w:val="-15"/>
        </w:rPr>
        <w:t xml:space="preserve"> </w:t>
      </w:r>
      <w:r>
        <w:rPr>
          <w:rFonts w:ascii="Times New Roman" w:hAnsi="Times New Roman"/>
        </w:rPr>
        <w:t>(нажать</w:t>
      </w:r>
      <w:r>
        <w:rPr>
          <w:rFonts w:ascii="Times New Roman" w:hAnsi="Times New Roman"/>
          <w:spacing w:val="-15"/>
        </w:rPr>
        <w:t xml:space="preserve"> </w:t>
      </w:r>
      <w:r>
        <w:rPr>
          <w:rFonts w:ascii="Times New Roman" w:hAnsi="Times New Roman"/>
        </w:rPr>
        <w:t>указатель,</w:t>
      </w:r>
      <w:r>
        <w:rPr>
          <w:rFonts w:ascii="Times New Roman" w:hAnsi="Times New Roman"/>
          <w:spacing w:val="-15"/>
        </w:rPr>
        <w:t xml:space="preserve"> </w:t>
      </w:r>
      <w:r>
        <w:rPr>
          <w:rFonts w:ascii="Times New Roman" w:hAnsi="Times New Roman"/>
        </w:rPr>
        <w:t>вернуться,</w:t>
      </w:r>
      <w:r>
        <w:rPr>
          <w:rFonts w:ascii="Times New Roman" w:hAnsi="Times New Roman"/>
          <w:spacing w:val="-15"/>
        </w:rPr>
        <w:t xml:space="preserve"> </w:t>
      </w:r>
      <w:r>
        <w:rPr>
          <w:rFonts w:ascii="Times New Roman" w:hAnsi="Times New Roman"/>
        </w:rPr>
        <w:t>перейти</w:t>
      </w:r>
      <w:r>
        <w:rPr>
          <w:rFonts w:ascii="Times New Roman" w:hAnsi="Times New Roman"/>
          <w:spacing w:val="-15"/>
        </w:rPr>
        <w:t xml:space="preserve"> </w:t>
      </w:r>
      <w:r>
        <w:rPr>
          <w:rFonts w:ascii="Times New Roman" w:hAnsi="Times New Roman"/>
        </w:rPr>
        <w:t>на</w:t>
      </w:r>
      <w:r>
        <w:rPr>
          <w:rFonts w:ascii="Times New Roman" w:hAnsi="Times New Roman"/>
          <w:spacing w:val="-15"/>
        </w:rPr>
        <w:t xml:space="preserve"> </w:t>
      </w:r>
      <w:r>
        <w:rPr>
          <w:rFonts w:ascii="Times New Roman" w:hAnsi="Times New Roman"/>
        </w:rPr>
        <w:t>главную</w:t>
      </w:r>
      <w:r>
        <w:rPr>
          <w:rFonts w:ascii="Times New Roman" w:hAnsi="Times New Roman"/>
          <w:spacing w:val="-15"/>
        </w:rPr>
        <w:t xml:space="preserve"> </w:t>
      </w:r>
      <w:r>
        <w:rPr>
          <w:rFonts w:ascii="Times New Roman" w:hAnsi="Times New Roman"/>
        </w:rPr>
        <w:t>страницу);</w:t>
      </w:r>
    </w:p>
    <w:p w14:paraId="9E000000">
      <w:pPr>
        <w:pStyle w:val="Style_3"/>
        <w:numPr>
          <w:ilvl w:val="0"/>
          <w:numId w:val="7"/>
        </w:numPr>
        <w:spacing w:line="252" w:lineRule="auto"/>
        <w:ind/>
        <w:rPr>
          <w:rFonts w:ascii="Times New Roman" w:hAnsi="Times New Roman"/>
        </w:rPr>
      </w:pPr>
      <w:r>
        <w:rPr>
          <w:rFonts w:ascii="Times New Roman" w:hAnsi="Times New Roman"/>
        </w:rPr>
        <w:t>соблюдать требования к организации компьютерного рабочего места, требования безопасности и гигиены при работе со средствами ИКТ.</w:t>
      </w:r>
    </w:p>
    <w:p w14:paraId="9F000000">
      <w:pPr>
        <w:spacing w:after="0" w:line="252" w:lineRule="auto"/>
        <w:ind w:firstLine="360" w:left="0"/>
        <w:rPr>
          <w:rFonts w:ascii="Times New Roman" w:hAnsi="Times New Roman"/>
          <w:b w:val="1"/>
          <w:i w:val="1"/>
        </w:rPr>
      </w:pPr>
      <w:r>
        <w:rPr>
          <w:rFonts w:ascii="Times New Roman" w:hAnsi="Times New Roman"/>
          <w:b w:val="1"/>
          <w:i w:val="1"/>
        </w:rPr>
        <w:t>Учащийся получит возможность:</w:t>
      </w:r>
    </w:p>
    <w:p w14:paraId="A0000000">
      <w:pPr>
        <w:pStyle w:val="Style_3"/>
        <w:numPr>
          <w:ilvl w:val="0"/>
          <w:numId w:val="8"/>
        </w:numPr>
        <w:spacing w:line="252" w:lineRule="auto"/>
        <w:ind/>
        <w:rPr>
          <w:rFonts w:ascii="Times New Roman" w:hAnsi="Times New Roman"/>
        </w:rPr>
      </w:pPr>
      <w:r>
        <w:rPr>
          <w:rFonts w:ascii="Times New Roman" w:hAnsi="Times New Roman"/>
        </w:rPr>
        <w:t>овладеть приемами квалифицированного клавиатурного письма;</w:t>
      </w:r>
    </w:p>
    <w:p w14:paraId="A1000000">
      <w:pPr>
        <w:pStyle w:val="Style_3"/>
        <w:numPr>
          <w:ilvl w:val="0"/>
          <w:numId w:val="8"/>
        </w:numPr>
        <w:spacing w:line="252" w:lineRule="auto"/>
        <w:ind/>
        <w:rPr>
          <w:rFonts w:ascii="Times New Roman" w:hAnsi="Times New Roman"/>
        </w:rPr>
      </w:pPr>
      <w:r>
        <w:rPr>
          <w:rFonts w:ascii="Times New Roman" w:hAnsi="Times New Roman"/>
        </w:rPr>
        <w:t>научиться систематизировать (упорядочивать) файлы и папки;</w:t>
      </w:r>
    </w:p>
    <w:p w14:paraId="A2000000">
      <w:pPr>
        <w:pStyle w:val="Style_3"/>
        <w:numPr>
          <w:ilvl w:val="0"/>
          <w:numId w:val="8"/>
        </w:numPr>
        <w:spacing w:line="252" w:lineRule="auto"/>
        <w:ind/>
        <w:rPr>
          <w:rFonts w:ascii="Times New Roman" w:hAnsi="Times New Roman"/>
        </w:rPr>
      </w:pPr>
      <w:r>
        <w:rPr>
          <w:rFonts w:ascii="Times New Roman" w:hAnsi="Times New Roman"/>
        </w:rPr>
        <w:t>сформировать представления об основных возможностях графического интерфейса и правилах организации индивидуального информационного пространства;</w:t>
      </w:r>
    </w:p>
    <w:p w14:paraId="A3000000">
      <w:pPr>
        <w:pStyle w:val="Style_3"/>
        <w:numPr>
          <w:ilvl w:val="0"/>
          <w:numId w:val="8"/>
        </w:numPr>
        <w:spacing w:line="252" w:lineRule="auto"/>
        <w:ind/>
        <w:rPr>
          <w:rFonts w:ascii="Times New Roman" w:hAnsi="Times New Roman"/>
        </w:rPr>
      </w:pPr>
      <w:r>
        <w:rPr>
          <w:rFonts w:ascii="Times New Roman" w:hAnsi="Times New Roman"/>
        </w:rPr>
        <w:t>расширить знания о назначении и функциях программного обеспечения компьютера;</w:t>
      </w:r>
    </w:p>
    <w:p w14:paraId="A4000000">
      <w:pPr>
        <w:pStyle w:val="Style_3"/>
        <w:numPr>
          <w:ilvl w:val="0"/>
          <w:numId w:val="8"/>
        </w:numPr>
        <w:spacing w:line="252" w:lineRule="auto"/>
        <w:ind/>
        <w:rPr>
          <w:rFonts w:ascii="Times New Roman" w:hAnsi="Times New Roman"/>
        </w:rPr>
      </w:pPr>
      <w:r>
        <w:rPr>
          <w:rFonts w:ascii="Times New Roman" w:hAnsi="Times New Roman"/>
        </w:rPr>
        <w:t>приобрести опыт решения задач из разных сфер человеческой деятельности с применением средств информационных технологий;</w:t>
      </w:r>
    </w:p>
    <w:p w14:paraId="A5000000">
      <w:pPr>
        <w:pStyle w:val="Style_3"/>
        <w:numPr>
          <w:ilvl w:val="0"/>
          <w:numId w:val="8"/>
        </w:numPr>
        <w:spacing w:line="252" w:lineRule="auto"/>
        <w:ind/>
        <w:rPr>
          <w:rFonts w:ascii="Times New Roman" w:hAnsi="Times New Roman"/>
        </w:rPr>
      </w:pPr>
      <w:r>
        <w:rPr>
          <w:rFonts w:ascii="Times New Roman" w:hAnsi="Times New Roman"/>
        </w:rPr>
        <w:t>создавать</w:t>
      </w:r>
      <w:r>
        <w:rPr>
          <w:rFonts w:ascii="Times New Roman" w:hAnsi="Times New Roman"/>
          <w:spacing w:val="-15"/>
        </w:rPr>
        <w:t xml:space="preserve"> </w:t>
      </w:r>
      <w:r>
        <w:rPr>
          <w:rFonts w:ascii="Times New Roman" w:hAnsi="Times New Roman"/>
        </w:rPr>
        <w:t>объемные</w:t>
      </w:r>
      <w:r>
        <w:rPr>
          <w:rFonts w:ascii="Times New Roman" w:hAnsi="Times New Roman"/>
          <w:spacing w:val="-15"/>
        </w:rPr>
        <w:t xml:space="preserve"> </w:t>
      </w:r>
      <w:r>
        <w:rPr>
          <w:rFonts w:ascii="Times New Roman" w:hAnsi="Times New Roman"/>
        </w:rPr>
        <w:t>текстовые</w:t>
      </w:r>
      <w:r>
        <w:rPr>
          <w:rFonts w:ascii="Times New Roman" w:hAnsi="Times New Roman"/>
          <w:spacing w:val="-15"/>
        </w:rPr>
        <w:t xml:space="preserve"> </w:t>
      </w:r>
      <w:r>
        <w:rPr>
          <w:rFonts w:ascii="Times New Roman" w:hAnsi="Times New Roman"/>
        </w:rPr>
        <w:t>документы,</w:t>
      </w:r>
      <w:r>
        <w:rPr>
          <w:rFonts w:ascii="Times New Roman" w:hAnsi="Times New Roman"/>
          <w:spacing w:val="-15"/>
        </w:rPr>
        <w:t xml:space="preserve"> </w:t>
      </w:r>
      <w:r>
        <w:rPr>
          <w:rFonts w:ascii="Times New Roman" w:hAnsi="Times New Roman"/>
        </w:rPr>
        <w:t>включающие</w:t>
      </w:r>
      <w:r>
        <w:rPr>
          <w:rFonts w:ascii="Times New Roman" w:hAnsi="Times New Roman"/>
          <w:spacing w:val="-15"/>
        </w:rPr>
        <w:t xml:space="preserve"> </w:t>
      </w:r>
      <w:r>
        <w:rPr>
          <w:rFonts w:ascii="Times New Roman" w:hAnsi="Times New Roman"/>
        </w:rPr>
        <w:t>списки,</w:t>
      </w:r>
      <w:r>
        <w:rPr>
          <w:rFonts w:ascii="Times New Roman" w:hAnsi="Times New Roman"/>
          <w:spacing w:val="-15"/>
        </w:rPr>
        <w:t xml:space="preserve"> </w:t>
      </w:r>
      <w:r>
        <w:rPr>
          <w:rFonts w:ascii="Times New Roman" w:hAnsi="Times New Roman"/>
        </w:rPr>
        <w:t>таблицы,</w:t>
      </w:r>
      <w:r>
        <w:rPr>
          <w:rFonts w:ascii="Times New Roman" w:hAnsi="Times New Roman"/>
          <w:spacing w:val="-15"/>
        </w:rPr>
        <w:t xml:space="preserve"> </w:t>
      </w:r>
      <w:r>
        <w:rPr>
          <w:rFonts w:ascii="Times New Roman" w:hAnsi="Times New Roman"/>
        </w:rPr>
        <w:t>диаграммы,</w:t>
      </w:r>
      <w:r>
        <w:rPr>
          <w:rFonts w:ascii="Times New Roman" w:hAnsi="Times New Roman"/>
          <w:spacing w:val="-15"/>
        </w:rPr>
        <w:t xml:space="preserve"> </w:t>
      </w:r>
      <w:r>
        <w:rPr>
          <w:rFonts w:ascii="Times New Roman" w:hAnsi="Times New Roman"/>
        </w:rPr>
        <w:t>рисунки;</w:t>
      </w:r>
    </w:p>
    <w:p w14:paraId="A6000000">
      <w:pPr>
        <w:pStyle w:val="Style_3"/>
        <w:numPr>
          <w:ilvl w:val="0"/>
          <w:numId w:val="8"/>
        </w:numPr>
        <w:spacing w:line="252" w:lineRule="auto"/>
        <w:ind/>
        <w:rPr>
          <w:rFonts w:ascii="Times New Roman" w:hAnsi="Times New Roman"/>
        </w:rPr>
      </w:pPr>
      <w:r>
        <w:rPr>
          <w:rFonts w:ascii="Times New Roman" w:hAnsi="Times New Roman"/>
        </w:rPr>
        <w:t>осуществлять орфографический контроль в текстовом документе с помощью средств текстового процессора;</w:t>
      </w:r>
    </w:p>
    <w:p w14:paraId="A7000000">
      <w:pPr>
        <w:pStyle w:val="Style_3"/>
        <w:numPr>
          <w:ilvl w:val="0"/>
          <w:numId w:val="8"/>
        </w:numPr>
        <w:spacing w:line="252" w:lineRule="auto"/>
        <w:ind/>
        <w:rPr>
          <w:rFonts w:ascii="Times New Roman" w:hAnsi="Times New Roman"/>
        </w:rPr>
      </w:pPr>
      <w:r>
        <w:rPr>
          <w:rFonts w:ascii="Times New Roman" w:hAnsi="Times New Roman"/>
        </w:rPr>
        <w:t>оформлять текст в соответствии с заданными требованиями к шрифту, его начертанию, размеру и цвету, к выравниванию текста;</w:t>
      </w:r>
    </w:p>
    <w:p w14:paraId="A8000000">
      <w:pPr>
        <w:pStyle w:val="Style_3"/>
        <w:numPr>
          <w:ilvl w:val="0"/>
          <w:numId w:val="8"/>
        </w:numPr>
        <w:spacing w:line="252" w:lineRule="auto"/>
        <w:ind/>
        <w:rPr>
          <w:rFonts w:ascii="Times New Roman" w:hAnsi="Times New Roman"/>
        </w:rPr>
      </w:pPr>
      <w:r>
        <w:rPr>
          <w:rFonts w:ascii="Times New Roman" w:hAnsi="Times New Roman"/>
        </w:rPr>
        <w:t>видоизменять готовые графические изображения с помощью средств графического</w:t>
      </w:r>
      <w:r>
        <w:rPr>
          <w:rFonts w:ascii="Times New Roman" w:hAnsi="Times New Roman"/>
          <w:spacing w:val="-15"/>
        </w:rPr>
        <w:t xml:space="preserve"> </w:t>
      </w:r>
      <w:r>
        <w:rPr>
          <w:rFonts w:ascii="Times New Roman" w:hAnsi="Times New Roman"/>
        </w:rPr>
        <w:t>редактора;</w:t>
      </w:r>
    </w:p>
    <w:p w14:paraId="A9000000">
      <w:pPr>
        <w:pStyle w:val="Style_3"/>
        <w:numPr>
          <w:ilvl w:val="0"/>
          <w:numId w:val="8"/>
        </w:numPr>
        <w:spacing w:line="252" w:lineRule="auto"/>
        <w:ind/>
        <w:rPr>
          <w:rFonts w:ascii="Times New Roman" w:hAnsi="Times New Roman"/>
        </w:rPr>
      </w:pPr>
      <w:r>
        <w:rPr>
          <w:rFonts w:ascii="Times New Roman" w:hAnsi="Times New Roman"/>
        </w:rPr>
        <w:t>научиться создавать сложные графические объекты с повторяющимися и/или преобразованными фрагментами;</w:t>
      </w:r>
    </w:p>
    <w:p w14:paraId="AA000000">
      <w:pPr>
        <w:pStyle w:val="Style_3"/>
        <w:numPr>
          <w:ilvl w:val="0"/>
          <w:numId w:val="8"/>
        </w:numPr>
        <w:spacing w:line="252" w:lineRule="auto"/>
        <w:ind/>
        <w:rPr>
          <w:rFonts w:ascii="Times New Roman" w:hAnsi="Times New Roman"/>
        </w:rPr>
      </w:pPr>
      <w:r>
        <w:rPr>
          <w:rFonts w:ascii="Times New Roman" w:hAnsi="Times New Roman"/>
        </w:rPr>
        <w:t>научиться создавать на заданную тему мультимедийную презентацию с гиперссылками, слайды которой содержат тексты, звуки, графические изображения; демонстрировать презентацию на экране компьютера или с помощью проектора;</w:t>
      </w:r>
    </w:p>
    <w:p w14:paraId="AB000000">
      <w:pPr>
        <w:pStyle w:val="Style_3"/>
        <w:numPr>
          <w:ilvl w:val="0"/>
          <w:numId w:val="8"/>
        </w:numPr>
        <w:spacing w:line="252" w:lineRule="auto"/>
        <w:ind/>
        <w:rPr>
          <w:rFonts w:ascii="Times New Roman" w:hAnsi="Times New Roman"/>
        </w:rPr>
      </w:pPr>
      <w:r>
        <w:rPr>
          <w:rFonts w:ascii="Times New Roman" w:hAnsi="Times New Roman"/>
        </w:rPr>
        <w:t>научиться работать с электронной почтой (регистрировать почтовый ящик и пересылать сообщения);</w:t>
      </w:r>
    </w:p>
    <w:p w14:paraId="AC000000">
      <w:pPr>
        <w:pStyle w:val="Style_3"/>
        <w:numPr>
          <w:ilvl w:val="0"/>
          <w:numId w:val="8"/>
        </w:numPr>
        <w:spacing w:line="252" w:lineRule="auto"/>
        <w:ind/>
        <w:rPr>
          <w:rFonts w:ascii="Times New Roman" w:hAnsi="Times New Roman"/>
        </w:rPr>
      </w:pPr>
      <w:r>
        <w:rPr>
          <w:rFonts w:ascii="Times New Roman" w:hAnsi="Times New Roman"/>
        </w:rPr>
        <w:t>научиться сохранять для индивидуального пользования</w:t>
      </w:r>
      <w:r>
        <w:rPr>
          <w:rFonts w:ascii="Times New Roman" w:hAnsi="Times New Roman"/>
          <w:spacing w:val="-15"/>
        </w:rPr>
        <w:t xml:space="preserve"> </w:t>
      </w:r>
      <w:r>
        <w:rPr>
          <w:rFonts w:ascii="Times New Roman" w:hAnsi="Times New Roman"/>
        </w:rPr>
        <w:t>найденные</w:t>
      </w:r>
      <w:r>
        <w:rPr>
          <w:rFonts w:ascii="Times New Roman" w:hAnsi="Times New Roman"/>
          <w:spacing w:val="-15"/>
        </w:rPr>
        <w:t xml:space="preserve"> </w:t>
      </w:r>
      <w:r>
        <w:rPr>
          <w:rFonts w:ascii="Times New Roman" w:hAnsi="Times New Roman"/>
        </w:rPr>
        <w:t>в</w:t>
      </w:r>
      <w:r>
        <w:rPr>
          <w:rFonts w:ascii="Times New Roman" w:hAnsi="Times New Roman"/>
          <w:spacing w:val="-15"/>
        </w:rPr>
        <w:t xml:space="preserve"> </w:t>
      </w:r>
      <w:r>
        <w:rPr>
          <w:rFonts w:ascii="Times New Roman" w:hAnsi="Times New Roman"/>
        </w:rPr>
        <w:t>сети</w:t>
      </w:r>
      <w:r>
        <w:rPr>
          <w:rFonts w:ascii="Times New Roman" w:hAnsi="Times New Roman"/>
          <w:spacing w:val="-15"/>
        </w:rPr>
        <w:t xml:space="preserve"> </w:t>
      </w:r>
      <w:r>
        <w:rPr>
          <w:rFonts w:ascii="Times New Roman" w:hAnsi="Times New Roman"/>
        </w:rPr>
        <w:t>Интернет</w:t>
      </w:r>
      <w:r>
        <w:rPr>
          <w:rFonts w:ascii="Times New Roman" w:hAnsi="Times New Roman"/>
          <w:spacing w:val="-15"/>
        </w:rPr>
        <w:t xml:space="preserve"> </w:t>
      </w:r>
      <w:r>
        <w:rPr>
          <w:rFonts w:ascii="Times New Roman" w:hAnsi="Times New Roman"/>
        </w:rPr>
        <w:t>материалы;</w:t>
      </w:r>
    </w:p>
    <w:p w14:paraId="AD000000">
      <w:pPr>
        <w:pStyle w:val="Style_3"/>
        <w:numPr>
          <w:ilvl w:val="0"/>
          <w:numId w:val="8"/>
        </w:numPr>
        <w:spacing w:line="252" w:lineRule="auto"/>
        <w:ind/>
        <w:rPr>
          <w:rFonts w:ascii="Times New Roman" w:hAnsi="Times New Roman"/>
        </w:rPr>
      </w:pPr>
      <w:r>
        <w:rPr>
          <w:rFonts w:ascii="Times New Roman" w:hAnsi="Times New Roman"/>
        </w:rPr>
        <w:t>расширить представления об этических нормах работы с информационными объектами.</w:t>
      </w:r>
    </w:p>
    <w:p w14:paraId="AE000000">
      <w:pPr>
        <w:spacing w:after="120" w:before="120" w:line="252" w:lineRule="auto"/>
        <w:ind/>
        <w:jc w:val="center"/>
        <w:rPr>
          <w:rFonts w:ascii="Times New Roman" w:hAnsi="Times New Roman"/>
          <w:b w:val="1"/>
        </w:rPr>
      </w:pPr>
      <w:r>
        <w:rPr>
          <w:rFonts w:ascii="Times New Roman" w:hAnsi="Times New Roman"/>
          <w:b w:val="1"/>
        </w:rPr>
        <w:t>Информационное моделирование</w:t>
      </w:r>
    </w:p>
    <w:p w14:paraId="AF000000">
      <w:pPr>
        <w:spacing w:after="0" w:line="252" w:lineRule="auto"/>
        <w:ind w:firstLine="360" w:left="0"/>
        <w:rPr>
          <w:rFonts w:ascii="Times New Roman" w:hAnsi="Times New Roman"/>
          <w:b w:val="1"/>
          <w:i w:val="1"/>
        </w:rPr>
      </w:pPr>
      <w:r>
        <w:rPr>
          <w:rFonts w:ascii="Times New Roman" w:hAnsi="Times New Roman"/>
          <w:b w:val="1"/>
          <w:i w:val="1"/>
        </w:rPr>
        <w:t>Учащийся научится:</w:t>
      </w:r>
    </w:p>
    <w:p w14:paraId="B0000000">
      <w:pPr>
        <w:pStyle w:val="Style_3"/>
        <w:numPr>
          <w:ilvl w:val="0"/>
          <w:numId w:val="9"/>
        </w:numPr>
        <w:spacing w:line="252" w:lineRule="auto"/>
        <w:ind/>
        <w:rPr>
          <w:rFonts w:ascii="Times New Roman" w:hAnsi="Times New Roman"/>
        </w:rPr>
      </w:pPr>
      <w:r>
        <w:rPr>
          <w:rFonts w:ascii="Times New Roman" w:hAnsi="Times New Roman"/>
        </w:rPr>
        <w:t>«читать» простые таблицы, круговые и столбиковые диаграммы, схемы и др.;</w:t>
      </w:r>
    </w:p>
    <w:p w14:paraId="B1000000">
      <w:pPr>
        <w:pStyle w:val="Style_3"/>
        <w:numPr>
          <w:ilvl w:val="0"/>
          <w:numId w:val="9"/>
        </w:numPr>
        <w:spacing w:line="252" w:lineRule="auto"/>
        <w:ind/>
        <w:rPr>
          <w:rFonts w:ascii="Times New Roman" w:hAnsi="Times New Roman"/>
        </w:rPr>
      </w:pPr>
      <w:r>
        <w:rPr>
          <w:rFonts w:ascii="Times New Roman" w:hAnsi="Times New Roman"/>
        </w:rP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14:paraId="B2000000">
      <w:pPr>
        <w:pStyle w:val="Style_3"/>
        <w:numPr>
          <w:ilvl w:val="0"/>
          <w:numId w:val="9"/>
        </w:numPr>
        <w:spacing w:line="252" w:lineRule="auto"/>
        <w:ind/>
        <w:rPr>
          <w:rFonts w:ascii="Times New Roman" w:hAnsi="Times New Roman"/>
        </w:rPr>
      </w:pPr>
      <w:r>
        <w:rPr>
          <w:rFonts w:ascii="Times New Roman" w:hAnsi="Times New Roman"/>
        </w:rPr>
        <w:t>строить простые информационные модели из различных предметных областей.</w:t>
      </w:r>
    </w:p>
    <w:p w14:paraId="B3000000">
      <w:pPr>
        <w:spacing w:after="0" w:line="252" w:lineRule="auto"/>
        <w:ind w:firstLine="0" w:left="426"/>
        <w:rPr>
          <w:rFonts w:ascii="Times New Roman" w:hAnsi="Times New Roman"/>
          <w:b w:val="1"/>
          <w:i w:val="1"/>
        </w:rPr>
      </w:pPr>
      <w:r>
        <w:rPr>
          <w:rFonts w:ascii="Times New Roman" w:hAnsi="Times New Roman"/>
          <w:b w:val="1"/>
          <w:i w:val="1"/>
        </w:rPr>
        <w:t>Учащийся получит возможность:</w:t>
      </w:r>
    </w:p>
    <w:p w14:paraId="B4000000">
      <w:pPr>
        <w:pStyle w:val="Style_3"/>
        <w:numPr>
          <w:ilvl w:val="0"/>
          <w:numId w:val="9"/>
        </w:numPr>
        <w:spacing w:line="252" w:lineRule="auto"/>
        <w:ind/>
        <w:rPr>
          <w:rFonts w:ascii="Times New Roman" w:hAnsi="Times New Roman"/>
        </w:rPr>
      </w:pPr>
      <w:r>
        <w:rPr>
          <w:rFonts w:ascii="Times New Roman" w:hAnsi="Times New Roman"/>
        </w:rPr>
        <w:t>познакомиться с правилами построения табличных моделей, схем, диаграмм;</w:t>
      </w:r>
    </w:p>
    <w:p w14:paraId="B5000000">
      <w:pPr>
        <w:pStyle w:val="Style_3"/>
        <w:numPr>
          <w:ilvl w:val="0"/>
          <w:numId w:val="9"/>
        </w:numPr>
        <w:spacing w:line="252" w:lineRule="auto"/>
        <w:ind/>
        <w:rPr>
          <w:rFonts w:ascii="Times New Roman" w:hAnsi="Times New Roman"/>
        </w:rPr>
      </w:pPr>
      <w:r>
        <w:rPr>
          <w:rFonts w:ascii="Times New Roman" w:hAnsi="Times New Roman"/>
        </w:rPr>
        <w:t>выбирать форму представления данных (таблица, схема, диаграмма) в соответствии с поставленной задачей.</w:t>
      </w:r>
    </w:p>
    <w:p w14:paraId="B6000000">
      <w:pPr>
        <w:spacing w:after="0" w:line="252" w:lineRule="auto"/>
        <w:ind w:hanging="420" w:left="705"/>
        <w:rPr>
          <w:rFonts w:ascii="Times New Roman" w:hAnsi="Times New Roman"/>
          <w:b w:val="1"/>
          <w:i w:val="1"/>
        </w:rPr>
      </w:pPr>
    </w:p>
    <w:p w14:paraId="B7000000">
      <w:pPr>
        <w:spacing w:after="0" w:line="252" w:lineRule="auto"/>
        <w:ind w:firstLine="360" w:left="0"/>
        <w:rPr>
          <w:rFonts w:ascii="Times New Roman" w:hAnsi="Times New Roman"/>
          <w:b w:val="1"/>
          <w:i w:val="1"/>
        </w:rPr>
      </w:pPr>
      <w:r>
        <w:rPr>
          <w:rFonts w:ascii="Times New Roman" w:hAnsi="Times New Roman"/>
          <w:b w:val="1"/>
          <w:i w:val="1"/>
        </w:rPr>
        <w:t>Условные обозначения, принятые в календарно-тематическом планировании:</w:t>
      </w:r>
    </w:p>
    <w:p w14:paraId="B8000000">
      <w:pPr>
        <w:tabs>
          <w:tab w:leader="none" w:pos="30" w:val="left"/>
        </w:tabs>
        <w:spacing w:after="0" w:line="252" w:lineRule="auto"/>
        <w:ind w:firstLine="360" w:left="0"/>
        <w:rPr>
          <w:rFonts w:ascii="Times New Roman" w:hAnsi="Times New Roman"/>
        </w:rPr>
      </w:pPr>
      <w:r>
        <w:rPr>
          <w:rFonts w:ascii="Times New Roman" w:hAnsi="Times New Roman"/>
        </w:rPr>
        <w:t>У – учебник.</w:t>
      </w:r>
    </w:p>
    <w:p w14:paraId="B9000000">
      <w:pPr>
        <w:tabs>
          <w:tab w:leader="none" w:pos="30" w:val="left"/>
        </w:tabs>
        <w:spacing w:after="0" w:line="252" w:lineRule="auto"/>
        <w:ind w:firstLine="360" w:left="0"/>
        <w:rPr>
          <w:rFonts w:ascii="Times New Roman" w:hAnsi="Times New Roman"/>
        </w:rPr>
      </w:pPr>
      <w:r>
        <w:rPr>
          <w:rFonts w:ascii="Times New Roman" w:hAnsi="Times New Roman"/>
        </w:rPr>
        <w:t>РТ – рабочая тетрадь.</w:t>
      </w:r>
    </w:p>
    <w:p w14:paraId="BA000000">
      <w:pPr>
        <w:tabs>
          <w:tab w:leader="none" w:pos="30" w:val="left"/>
        </w:tabs>
        <w:spacing w:after="0" w:line="252" w:lineRule="auto"/>
        <w:ind w:firstLine="360" w:left="0"/>
        <w:rPr>
          <w:rFonts w:ascii="Times New Roman" w:hAnsi="Times New Roman"/>
        </w:rPr>
      </w:pPr>
      <w:r>
        <w:rPr>
          <w:rFonts w:ascii="Times New Roman" w:hAnsi="Times New Roman"/>
        </w:rPr>
        <w:t>ЭПУ – электронное приложение к учебнику.</w:t>
      </w:r>
    </w:p>
    <w:p w14:paraId="BB000000">
      <w:pPr>
        <w:tabs>
          <w:tab w:leader="none" w:pos="30" w:val="left"/>
        </w:tabs>
        <w:spacing w:after="0" w:line="252" w:lineRule="auto"/>
        <w:ind w:firstLine="360" w:left="0"/>
        <w:rPr>
          <w:rFonts w:ascii="Times New Roman" w:hAnsi="Times New Roman"/>
        </w:rPr>
      </w:pPr>
      <w:r>
        <w:rPr>
          <w:rFonts w:ascii="Times New Roman" w:hAnsi="Times New Roman"/>
        </w:rPr>
        <w:t>ЕК ЦОР – Единая коллекция цифровых образовательных ресурсов.</w:t>
      </w:r>
    </w:p>
    <w:p w14:paraId="BC000000">
      <w:pPr>
        <w:tabs>
          <w:tab w:leader="none" w:pos="30" w:val="left"/>
        </w:tabs>
        <w:spacing w:after="0" w:line="252" w:lineRule="auto"/>
        <w:ind w:firstLine="360" w:left="0"/>
        <w:rPr>
          <w:rFonts w:ascii="Times New Roman" w:hAnsi="Times New Roman"/>
        </w:rPr>
      </w:pPr>
    </w:p>
    <w:tbl>
      <w:tblPr>
        <w:tblStyle w:val="Style_4"/>
        <w:tblInd w:type="dxa" w:w="108"/>
        <w:tblLayout w:type="fixed"/>
      </w:tblPr>
      <w:tblGrid>
        <w:gridCol w:w="4540"/>
        <w:gridCol w:w="222"/>
        <w:gridCol w:w="2069"/>
        <w:gridCol w:w="222"/>
        <w:gridCol w:w="2586"/>
        <w:gridCol w:w="222"/>
      </w:tblGrid>
      <w:tr>
        <w:trPr>
          <w:trHeight w:hRule="atLeast" w:val="289"/>
        </w:trPr>
        <w:tc>
          <w:tcPr>
            <w:tcW w:type="dxa" w:w="9861"/>
            <w:gridSpan w:val="6"/>
            <w:tcBorders>
              <w:top w:sz="4" w:val="nil"/>
              <w:left w:sz="4" w:val="nil"/>
              <w:bottom w:sz="4" w:val="nil"/>
              <w:right w:sz="4" w:val="nil"/>
            </w:tcBorders>
            <w:shd w:fill="auto" w:val="clear"/>
            <w:vAlign w:val="center"/>
          </w:tcPr>
          <w:p w14:paraId="BD000000">
            <w:pPr>
              <w:pStyle w:val="Style_5"/>
              <w:rPr>
                <w:rFonts w:ascii="Times New Roman" w:hAnsi="Times New Roman"/>
              </w:rPr>
            </w:pPr>
          </w:p>
          <w:p w14:paraId="BE000000">
            <w:pPr>
              <w:pStyle w:val="Style_5"/>
              <w:rPr>
                <w:rFonts w:ascii="Times New Roman" w:hAnsi="Times New Roman"/>
                <w:b w:val="1"/>
                <w:i w:val="1"/>
              </w:rPr>
            </w:pPr>
            <w:r>
              <w:rPr>
                <w:rFonts w:ascii="Times New Roman" w:hAnsi="Times New Roman"/>
                <w:b w:val="1"/>
                <w:i w:val="1"/>
              </w:rPr>
              <w:t>Виды учебной деятельности учащихся на уроке информатики,  с указанием кода.</w:t>
            </w:r>
          </w:p>
        </w:tc>
      </w:tr>
      <w:tr>
        <w:trPr>
          <w:trHeight w:hRule="atLeast" w:val="300"/>
        </w:trPr>
        <w:tc>
          <w:tcPr>
            <w:tcW w:type="dxa" w:w="4540"/>
            <w:tcBorders>
              <w:top w:sz="4" w:val="nil"/>
              <w:left w:sz="4" w:val="nil"/>
              <w:bottom w:sz="4" w:val="nil"/>
              <w:right w:sz="4" w:val="nil"/>
            </w:tcBorders>
            <w:shd w:fill="auto" w:val="clear"/>
            <w:vAlign w:val="center"/>
          </w:tcPr>
          <w:p w14:paraId="BF000000">
            <w:pPr>
              <w:pStyle w:val="Style_5"/>
              <w:rPr>
                <w:rFonts w:ascii="Times New Roman" w:hAnsi="Times New Roman"/>
              </w:rPr>
            </w:pPr>
          </w:p>
        </w:tc>
        <w:tc>
          <w:tcPr>
            <w:tcW w:type="dxa" w:w="222"/>
            <w:tcBorders>
              <w:top w:sz="4" w:val="nil"/>
              <w:left w:sz="4" w:val="nil"/>
              <w:bottom w:sz="4" w:val="nil"/>
              <w:right w:sz="4" w:val="nil"/>
            </w:tcBorders>
            <w:shd w:fill="auto" w:val="clear"/>
            <w:vAlign w:val="bottom"/>
          </w:tcPr>
          <w:p w14:paraId="C0000000">
            <w:pPr>
              <w:pStyle w:val="Style_5"/>
              <w:rPr>
                <w:rFonts w:ascii="Times New Roman" w:hAnsi="Times New Roman"/>
              </w:rPr>
            </w:pPr>
          </w:p>
        </w:tc>
        <w:tc>
          <w:tcPr>
            <w:tcW w:type="dxa" w:w="2069"/>
            <w:tcBorders>
              <w:top w:sz="4" w:val="nil"/>
              <w:left w:sz="4" w:val="nil"/>
              <w:bottom w:sz="4" w:val="nil"/>
              <w:right w:sz="4" w:val="nil"/>
            </w:tcBorders>
            <w:shd w:fill="auto" w:val="clear"/>
            <w:vAlign w:val="center"/>
          </w:tcPr>
          <w:p w14:paraId="C1000000">
            <w:pPr>
              <w:pStyle w:val="Style_5"/>
              <w:rPr>
                <w:rFonts w:ascii="Times New Roman" w:hAnsi="Times New Roman"/>
              </w:rPr>
            </w:pPr>
          </w:p>
        </w:tc>
        <w:tc>
          <w:tcPr>
            <w:tcW w:type="dxa" w:w="222"/>
          </w:tcPr>
          <w:p/>
        </w:tc>
        <w:tc>
          <w:tcPr>
            <w:tcW w:type="dxa" w:w="2586"/>
          </w:tcPr>
          <w:p/>
        </w:tc>
        <w:tc>
          <w:tcPr>
            <w:tcW w:type="dxa" w:w="222"/>
          </w:tcPr>
          <w:p/>
        </w:tc>
      </w:tr>
      <w:tr>
        <w:trPr>
          <w:trHeight w:hRule="atLeast" w:val="315"/>
        </w:trPr>
        <w:tc>
          <w:tcPr>
            <w:tcW w:type="dxa" w:w="4540"/>
            <w:tcBorders>
              <w:top w:sz="4" w:val="nil"/>
              <w:left w:sz="4" w:val="nil"/>
              <w:bottom w:sz="4" w:val="nil"/>
              <w:right w:sz="4" w:val="nil"/>
            </w:tcBorders>
            <w:shd w:fill="auto" w:val="clear"/>
            <w:vAlign w:val="center"/>
          </w:tcPr>
          <w:p w14:paraId="C2000000">
            <w:pPr>
              <w:pStyle w:val="Style_5"/>
              <w:rPr>
                <w:rFonts w:ascii="Times New Roman" w:hAnsi="Times New Roman"/>
              </w:rPr>
            </w:pPr>
            <w:r>
              <w:rPr>
                <w:rFonts w:ascii="Times New Roman" w:hAnsi="Times New Roman"/>
              </w:rPr>
              <w:t>1 – чтение текста</w:t>
            </w:r>
          </w:p>
        </w:tc>
        <w:tc>
          <w:tcPr>
            <w:tcW w:type="dxa" w:w="222"/>
            <w:tcBorders>
              <w:top w:sz="4" w:val="nil"/>
              <w:left w:sz="4" w:val="nil"/>
              <w:bottom w:sz="4" w:val="nil"/>
              <w:right w:sz="4" w:val="nil"/>
            </w:tcBorders>
            <w:shd w:fill="auto" w:val="clear"/>
            <w:vAlign w:val="bottom"/>
          </w:tcPr>
          <w:p w14:paraId="C3000000">
            <w:pPr>
              <w:pStyle w:val="Style_5"/>
              <w:rPr>
                <w:rFonts w:ascii="Times New Roman" w:hAnsi="Times New Roman"/>
              </w:rPr>
            </w:pPr>
          </w:p>
        </w:tc>
        <w:tc>
          <w:tcPr>
            <w:tcW w:type="dxa" w:w="2069"/>
            <w:tcBorders>
              <w:top w:sz="4" w:val="nil"/>
              <w:left w:sz="4" w:val="nil"/>
              <w:bottom w:sz="4" w:val="nil"/>
              <w:right w:sz="4" w:val="nil"/>
            </w:tcBorders>
            <w:shd w:fill="auto" w:val="clear"/>
            <w:vAlign w:val="center"/>
          </w:tcPr>
          <w:p w14:paraId="C4000000">
            <w:pPr>
              <w:pStyle w:val="Style_5"/>
              <w:rPr>
                <w:rFonts w:ascii="Times New Roman" w:hAnsi="Times New Roman"/>
              </w:rPr>
            </w:pPr>
          </w:p>
        </w:tc>
        <w:tc>
          <w:tcPr>
            <w:tcW w:type="dxa" w:w="222"/>
          </w:tcPr>
          <w:p/>
        </w:tc>
        <w:tc>
          <w:tcPr>
            <w:tcW w:type="dxa" w:w="2586"/>
          </w:tcPr>
          <w:p/>
        </w:tc>
        <w:tc>
          <w:tcPr>
            <w:tcW w:type="dxa" w:w="222"/>
          </w:tcPr>
          <w:p/>
        </w:tc>
      </w:tr>
      <w:tr>
        <w:trPr>
          <w:trHeight w:hRule="atLeast" w:val="315"/>
        </w:trPr>
        <w:tc>
          <w:tcPr>
            <w:tcW w:type="dxa" w:w="9639"/>
            <w:gridSpan w:val="5"/>
            <w:tcBorders>
              <w:top w:sz="4" w:val="nil"/>
              <w:left w:sz="4" w:val="nil"/>
              <w:bottom w:sz="4" w:val="nil"/>
              <w:right w:sz="4" w:val="nil"/>
            </w:tcBorders>
            <w:shd w:fill="auto" w:val="clear"/>
            <w:vAlign w:val="center"/>
          </w:tcPr>
          <w:p w14:paraId="C5000000">
            <w:pPr>
              <w:pStyle w:val="Style_5"/>
              <w:rPr>
                <w:rFonts w:ascii="Times New Roman" w:hAnsi="Times New Roman"/>
              </w:rPr>
            </w:pPr>
            <w:r>
              <w:rPr>
                <w:rFonts w:ascii="Times New Roman" w:hAnsi="Times New Roman"/>
              </w:rPr>
              <w:t>2 – выполнение заданий и упражнений (информационных задач) в рабочей тетради</w:t>
            </w:r>
          </w:p>
        </w:tc>
        <w:tc>
          <w:tcPr>
            <w:tcW w:type="dxa" w:w="222"/>
          </w:tcPr>
          <w:p/>
        </w:tc>
      </w:tr>
      <w:tr>
        <w:trPr>
          <w:trHeight w:hRule="atLeast" w:val="315"/>
        </w:trPr>
        <w:tc>
          <w:tcPr>
            <w:tcW w:type="dxa" w:w="7053"/>
            <w:gridSpan w:val="4"/>
            <w:tcBorders>
              <w:top w:sz="4" w:val="nil"/>
              <w:left w:sz="4" w:val="nil"/>
              <w:bottom w:sz="4" w:val="nil"/>
              <w:right w:sz="4" w:val="nil"/>
            </w:tcBorders>
            <w:shd w:fill="auto" w:val="clear"/>
            <w:vAlign w:val="center"/>
          </w:tcPr>
          <w:p w14:paraId="C6000000">
            <w:pPr>
              <w:pStyle w:val="Style_5"/>
              <w:rPr>
                <w:rFonts w:ascii="Times New Roman" w:hAnsi="Times New Roman"/>
              </w:rPr>
            </w:pPr>
            <w:r>
              <w:rPr>
                <w:rFonts w:ascii="Times New Roman" w:hAnsi="Times New Roman"/>
              </w:rPr>
              <w:t>3 – наблюдение за объектом изучения (компьютером)</w:t>
            </w:r>
          </w:p>
        </w:tc>
        <w:tc>
          <w:tcPr>
            <w:tcW w:type="dxa" w:w="2586"/>
          </w:tcPr>
          <w:p/>
        </w:tc>
        <w:tc>
          <w:tcPr>
            <w:tcW w:type="dxa" w:w="222"/>
          </w:tcPr>
          <w:p/>
        </w:tc>
      </w:tr>
      <w:tr>
        <w:trPr>
          <w:trHeight w:hRule="atLeast" w:val="315"/>
        </w:trPr>
        <w:tc>
          <w:tcPr>
            <w:tcW w:type="dxa" w:w="9639"/>
            <w:gridSpan w:val="5"/>
            <w:tcBorders>
              <w:top w:sz="4" w:val="nil"/>
              <w:left w:sz="4" w:val="nil"/>
              <w:bottom w:sz="4" w:val="nil"/>
              <w:right w:sz="4" w:val="nil"/>
            </w:tcBorders>
            <w:shd w:fill="auto" w:val="clear"/>
            <w:vAlign w:val="center"/>
          </w:tcPr>
          <w:p w14:paraId="C7000000">
            <w:pPr>
              <w:pStyle w:val="Style_5"/>
              <w:rPr>
                <w:rFonts w:ascii="Times New Roman" w:hAnsi="Times New Roman"/>
              </w:rPr>
            </w:pPr>
            <w:r>
              <w:rPr>
                <w:rFonts w:ascii="Times New Roman" w:hAnsi="Times New Roman"/>
              </w:rPr>
              <w:t>4 – компьютерный практикум (работа с электронным пособием)</w:t>
            </w:r>
          </w:p>
        </w:tc>
        <w:tc>
          <w:tcPr>
            <w:tcW w:type="dxa" w:w="222"/>
          </w:tcPr>
          <w:p/>
        </w:tc>
      </w:tr>
      <w:tr>
        <w:trPr>
          <w:trHeight w:hRule="atLeast" w:val="315"/>
        </w:trPr>
        <w:tc>
          <w:tcPr>
            <w:tcW w:type="dxa" w:w="4762"/>
            <w:gridSpan w:val="2"/>
            <w:tcBorders>
              <w:top w:sz="4" w:val="nil"/>
              <w:left w:sz="4" w:val="nil"/>
              <w:bottom w:sz="4" w:val="nil"/>
              <w:right w:sz="4" w:val="nil"/>
            </w:tcBorders>
            <w:shd w:fill="auto" w:val="clear"/>
            <w:vAlign w:val="center"/>
          </w:tcPr>
          <w:p w14:paraId="C8000000">
            <w:pPr>
              <w:pStyle w:val="Style_5"/>
              <w:rPr>
                <w:rFonts w:ascii="Times New Roman" w:hAnsi="Times New Roman"/>
              </w:rPr>
            </w:pPr>
            <w:r>
              <w:rPr>
                <w:rFonts w:ascii="Times New Roman" w:hAnsi="Times New Roman"/>
              </w:rPr>
              <w:t>5 – работа со словарем</w:t>
            </w:r>
          </w:p>
        </w:tc>
        <w:tc>
          <w:tcPr>
            <w:tcW w:type="dxa" w:w="2069"/>
            <w:tcBorders>
              <w:top w:sz="4" w:val="nil"/>
              <w:left w:sz="4" w:val="nil"/>
              <w:bottom w:sz="4" w:val="nil"/>
              <w:right w:sz="4" w:val="nil"/>
            </w:tcBorders>
            <w:shd w:fill="auto" w:val="clear"/>
            <w:vAlign w:val="center"/>
          </w:tcPr>
          <w:p w14:paraId="C9000000">
            <w:pPr>
              <w:pStyle w:val="Style_5"/>
              <w:rPr>
                <w:rFonts w:ascii="Times New Roman" w:hAnsi="Times New Roman"/>
              </w:rPr>
            </w:pPr>
          </w:p>
        </w:tc>
        <w:tc>
          <w:tcPr>
            <w:tcW w:type="dxa" w:w="222"/>
          </w:tcPr>
          <w:p/>
        </w:tc>
        <w:tc>
          <w:tcPr>
            <w:tcW w:type="dxa" w:w="2586"/>
          </w:tcPr>
          <w:p/>
        </w:tc>
        <w:tc>
          <w:tcPr>
            <w:tcW w:type="dxa" w:w="222"/>
          </w:tcPr>
          <w:p/>
        </w:tc>
      </w:tr>
      <w:tr>
        <w:trPr>
          <w:trHeight w:hRule="atLeast" w:val="315"/>
        </w:trPr>
        <w:tc>
          <w:tcPr>
            <w:tcW w:type="dxa" w:w="7053"/>
            <w:gridSpan w:val="4"/>
            <w:tcBorders>
              <w:top w:sz="4" w:val="nil"/>
              <w:left w:sz="4" w:val="nil"/>
              <w:bottom w:sz="4" w:val="nil"/>
              <w:right w:sz="4" w:val="nil"/>
            </w:tcBorders>
            <w:shd w:fill="auto" w:val="clear"/>
            <w:vAlign w:val="center"/>
          </w:tcPr>
          <w:p w14:paraId="CA000000">
            <w:pPr>
              <w:pStyle w:val="Style_5"/>
              <w:rPr>
                <w:rFonts w:ascii="Times New Roman" w:hAnsi="Times New Roman"/>
              </w:rPr>
            </w:pPr>
            <w:r>
              <w:rPr>
                <w:rFonts w:ascii="Times New Roman" w:hAnsi="Times New Roman"/>
              </w:rPr>
              <w:t>6 – контрольный опрос, контрольная письменная работа</w:t>
            </w:r>
          </w:p>
        </w:tc>
        <w:tc>
          <w:tcPr>
            <w:tcW w:type="dxa" w:w="2586"/>
          </w:tcPr>
          <w:p/>
        </w:tc>
        <w:tc>
          <w:tcPr>
            <w:tcW w:type="dxa" w:w="222"/>
          </w:tcPr>
          <w:p/>
        </w:tc>
      </w:tr>
      <w:tr>
        <w:trPr>
          <w:trHeight w:hRule="atLeast" w:val="315"/>
        </w:trPr>
        <w:tc>
          <w:tcPr>
            <w:tcW w:type="dxa" w:w="6831"/>
            <w:gridSpan w:val="3"/>
            <w:tcBorders>
              <w:top w:sz="4" w:val="nil"/>
              <w:left w:sz="4" w:val="nil"/>
              <w:bottom w:sz="4" w:val="nil"/>
              <w:right w:sz="4" w:val="nil"/>
            </w:tcBorders>
            <w:shd w:fill="auto" w:val="clear"/>
            <w:vAlign w:val="center"/>
          </w:tcPr>
          <w:p w14:paraId="CB000000">
            <w:pPr>
              <w:pStyle w:val="Style_5"/>
              <w:rPr>
                <w:rFonts w:ascii="Times New Roman" w:hAnsi="Times New Roman"/>
              </w:rPr>
            </w:pPr>
            <w:r>
              <w:rPr>
                <w:rFonts w:ascii="Times New Roman" w:hAnsi="Times New Roman"/>
              </w:rPr>
              <w:t>7 – итоговое тестирование</w:t>
            </w:r>
          </w:p>
        </w:tc>
        <w:tc>
          <w:tcPr>
            <w:tcW w:type="dxa" w:w="222"/>
          </w:tcPr>
          <w:p/>
        </w:tc>
        <w:tc>
          <w:tcPr>
            <w:tcW w:type="dxa" w:w="2586"/>
          </w:tcPr>
          <w:p/>
        </w:tc>
        <w:tc>
          <w:tcPr>
            <w:tcW w:type="dxa" w:w="222"/>
          </w:tcPr>
          <w:p/>
        </w:tc>
      </w:tr>
      <w:tr>
        <w:trPr>
          <w:trHeight w:hRule="atLeast" w:val="315"/>
        </w:trPr>
        <w:tc>
          <w:tcPr>
            <w:tcW w:type="dxa" w:w="4762"/>
            <w:gridSpan w:val="2"/>
            <w:tcBorders>
              <w:top w:sz="4" w:val="nil"/>
              <w:left w:sz="4" w:val="nil"/>
              <w:bottom w:sz="4" w:val="nil"/>
              <w:right w:sz="4" w:val="nil"/>
            </w:tcBorders>
            <w:shd w:fill="auto" w:val="clear"/>
            <w:vAlign w:val="center"/>
          </w:tcPr>
          <w:p w14:paraId="CC000000">
            <w:pPr>
              <w:pStyle w:val="Style_5"/>
              <w:rPr>
                <w:rFonts w:ascii="Times New Roman" w:hAnsi="Times New Roman"/>
              </w:rPr>
            </w:pPr>
            <w:r>
              <w:rPr>
                <w:rFonts w:ascii="Times New Roman" w:hAnsi="Times New Roman"/>
              </w:rPr>
              <w:t>8 – эвристическая беседа</w:t>
            </w:r>
          </w:p>
        </w:tc>
        <w:tc>
          <w:tcPr>
            <w:tcW w:type="dxa" w:w="2069"/>
            <w:tcBorders>
              <w:top w:sz="4" w:val="nil"/>
              <w:left w:sz="4" w:val="nil"/>
              <w:bottom w:sz="4" w:val="nil"/>
              <w:right w:sz="4" w:val="nil"/>
            </w:tcBorders>
            <w:shd w:fill="auto" w:val="clear"/>
            <w:vAlign w:val="center"/>
          </w:tcPr>
          <w:p w14:paraId="CD000000">
            <w:pPr>
              <w:pStyle w:val="Style_5"/>
              <w:rPr>
                <w:rFonts w:ascii="Times New Roman" w:hAnsi="Times New Roman"/>
              </w:rPr>
            </w:pPr>
          </w:p>
        </w:tc>
        <w:tc>
          <w:tcPr>
            <w:tcW w:type="dxa" w:w="222"/>
          </w:tcPr>
          <w:p/>
        </w:tc>
        <w:tc>
          <w:tcPr>
            <w:tcW w:type="dxa" w:w="2586"/>
          </w:tcPr>
          <w:p/>
        </w:tc>
        <w:tc>
          <w:tcPr>
            <w:tcW w:type="dxa" w:w="222"/>
          </w:tcPr>
          <w:p/>
        </w:tc>
      </w:tr>
      <w:tr>
        <w:trPr>
          <w:trHeight w:hRule="atLeast" w:val="315"/>
        </w:trPr>
        <w:tc>
          <w:tcPr>
            <w:tcW w:type="dxa" w:w="6831"/>
            <w:gridSpan w:val="3"/>
            <w:tcBorders>
              <w:top w:sz="4" w:val="nil"/>
              <w:left w:sz="4" w:val="nil"/>
              <w:bottom w:sz="4" w:val="nil"/>
              <w:right w:sz="4" w:val="nil"/>
            </w:tcBorders>
            <w:shd w:fill="auto" w:val="clear"/>
            <w:vAlign w:val="center"/>
          </w:tcPr>
          <w:p w14:paraId="CE000000">
            <w:pPr>
              <w:pStyle w:val="Style_5"/>
              <w:rPr>
                <w:rFonts w:ascii="Times New Roman" w:hAnsi="Times New Roman"/>
              </w:rPr>
            </w:pPr>
            <w:r>
              <w:rPr>
                <w:rFonts w:ascii="Times New Roman" w:hAnsi="Times New Roman"/>
              </w:rPr>
              <w:t>9 – разбор домашнего задания</w:t>
            </w:r>
          </w:p>
        </w:tc>
        <w:tc>
          <w:tcPr>
            <w:tcW w:type="dxa" w:w="222"/>
          </w:tcPr>
          <w:p/>
        </w:tc>
        <w:tc>
          <w:tcPr>
            <w:tcW w:type="dxa" w:w="2586"/>
          </w:tcPr>
          <w:p/>
        </w:tc>
        <w:tc>
          <w:tcPr>
            <w:tcW w:type="dxa" w:w="222"/>
          </w:tcPr>
          <w:p/>
        </w:tc>
      </w:tr>
      <w:tr>
        <w:trPr>
          <w:trHeight w:hRule="atLeast" w:val="315"/>
        </w:trPr>
        <w:tc>
          <w:tcPr>
            <w:tcW w:type="dxa" w:w="6831"/>
            <w:gridSpan w:val="3"/>
            <w:tcBorders>
              <w:top w:sz="4" w:val="nil"/>
              <w:left w:sz="4" w:val="nil"/>
              <w:bottom w:sz="4" w:val="nil"/>
              <w:right w:sz="4" w:val="nil"/>
            </w:tcBorders>
            <w:shd w:fill="auto" w:val="clear"/>
            <w:vAlign w:val="center"/>
          </w:tcPr>
          <w:p w14:paraId="CF000000">
            <w:pPr>
              <w:pStyle w:val="Style_5"/>
              <w:rPr>
                <w:rFonts w:ascii="Times New Roman" w:hAnsi="Times New Roman"/>
              </w:rPr>
            </w:pPr>
            <w:r>
              <w:rPr>
                <w:rFonts w:ascii="Times New Roman" w:hAnsi="Times New Roman"/>
              </w:rPr>
              <w:t>10 – физкультурные минутки</w:t>
            </w:r>
          </w:p>
          <w:p w14:paraId="D0000000">
            <w:pPr>
              <w:pStyle w:val="Style_5"/>
              <w:rPr>
                <w:rFonts w:ascii="Times New Roman" w:hAnsi="Times New Roman"/>
              </w:rPr>
            </w:pPr>
          </w:p>
        </w:tc>
        <w:tc>
          <w:tcPr>
            <w:tcW w:type="dxa" w:w="222"/>
          </w:tcPr>
          <w:p/>
        </w:tc>
        <w:tc>
          <w:tcPr>
            <w:tcW w:type="dxa" w:w="2586"/>
          </w:tcPr>
          <w:p/>
        </w:tc>
        <w:tc>
          <w:tcPr>
            <w:tcW w:type="dxa" w:w="222"/>
          </w:tcPr>
          <w:p/>
        </w:tc>
      </w:tr>
    </w:tbl>
    <w:p w14:paraId="D1000000">
      <w:pPr>
        <w:spacing w:after="240" w:before="240" w:line="252" w:lineRule="auto"/>
        <w:ind/>
        <w:jc w:val="center"/>
        <w:rPr>
          <w:rFonts w:ascii="Times New Roman" w:hAnsi="Times New Roman"/>
          <w:b w:val="1"/>
          <w:caps w:val="1"/>
        </w:rPr>
      </w:pPr>
      <w:r>
        <w:rPr>
          <w:rFonts w:ascii="Times New Roman" w:hAnsi="Times New Roman"/>
          <w:b w:val="1"/>
          <w:caps w:val="1"/>
        </w:rPr>
        <w:t>МАТЕРИАЛЬНО-ТЕХНИЧЕСКАЯ БАЗА</w:t>
      </w:r>
    </w:p>
    <w:p w14:paraId="D2000000">
      <w:pPr>
        <w:spacing w:after="60" w:line="252" w:lineRule="auto"/>
        <w:ind w:firstLine="360" w:left="0"/>
        <w:rPr>
          <w:rFonts w:ascii="Times New Roman" w:hAnsi="Times New Roman"/>
          <w:b w:val="1"/>
        </w:rPr>
      </w:pPr>
      <w:r>
        <w:rPr>
          <w:rFonts w:ascii="Times New Roman" w:hAnsi="Times New Roman"/>
          <w:b w:val="1"/>
          <w:caps w:val="1"/>
        </w:rPr>
        <w:t xml:space="preserve">1. </w:t>
      </w:r>
      <w:r>
        <w:rPr>
          <w:rFonts w:ascii="Times New Roman" w:hAnsi="Times New Roman"/>
          <w:b w:val="1"/>
        </w:rPr>
        <w:t>Литература.</w:t>
      </w:r>
    </w:p>
    <w:p w14:paraId="D3000000">
      <w:pPr>
        <w:spacing w:after="0" w:line="252" w:lineRule="auto"/>
        <w:ind w:firstLine="360" w:left="0"/>
        <w:rPr>
          <w:rFonts w:ascii="Times New Roman" w:hAnsi="Times New Roman"/>
        </w:rPr>
      </w:pPr>
      <w:r>
        <w:rPr>
          <w:rFonts w:ascii="Times New Roman" w:hAnsi="Times New Roman"/>
        </w:rPr>
        <w:t xml:space="preserve">1. </w:t>
      </w:r>
      <w:r>
        <w:rPr>
          <w:rFonts w:ascii="Times New Roman" w:hAnsi="Times New Roman"/>
          <w:i w:val="1"/>
        </w:rPr>
        <w:t xml:space="preserve">Босова, Л. Л. </w:t>
      </w:r>
      <w:r>
        <w:rPr>
          <w:rFonts w:ascii="Times New Roman" w:hAnsi="Times New Roman"/>
        </w:rPr>
        <w:t>Занимательные задачи по информатике / Л. Л. Босова, А. Ю. Босова, Ю. Г. Коломенская. – М. : БИНОМ, Лаборатория знаний, 2013.</w:t>
      </w:r>
    </w:p>
    <w:p w14:paraId="D4000000">
      <w:pPr>
        <w:spacing w:after="0" w:line="252" w:lineRule="auto"/>
        <w:ind w:firstLine="360" w:left="0"/>
        <w:rPr>
          <w:rFonts w:ascii="Times New Roman" w:hAnsi="Times New Roman"/>
        </w:rPr>
      </w:pPr>
      <w:r>
        <w:rPr>
          <w:rFonts w:ascii="Times New Roman" w:hAnsi="Times New Roman"/>
        </w:rPr>
        <w:t>2.</w:t>
      </w:r>
      <w:r>
        <w:rPr>
          <w:rFonts w:ascii="Times New Roman" w:hAnsi="Times New Roman"/>
          <w:i w:val="1"/>
          <w:spacing w:val="-15"/>
        </w:rPr>
        <w:t xml:space="preserve"> </w:t>
      </w:r>
      <w:r>
        <w:rPr>
          <w:rFonts w:ascii="Times New Roman" w:hAnsi="Times New Roman"/>
          <w:i w:val="1"/>
        </w:rPr>
        <w:t>Босова,</w:t>
      </w:r>
      <w:r>
        <w:rPr>
          <w:rFonts w:ascii="Times New Roman" w:hAnsi="Times New Roman"/>
          <w:i w:val="1"/>
          <w:spacing w:val="-15"/>
        </w:rPr>
        <w:t xml:space="preserve"> </w:t>
      </w:r>
      <w:r>
        <w:rPr>
          <w:rFonts w:ascii="Times New Roman" w:hAnsi="Times New Roman"/>
          <w:i w:val="1"/>
        </w:rPr>
        <w:t>Л.</w:t>
      </w:r>
      <w:r>
        <w:rPr>
          <w:rFonts w:ascii="Times New Roman" w:hAnsi="Times New Roman"/>
          <w:i w:val="1"/>
          <w:spacing w:val="-15"/>
        </w:rPr>
        <w:t xml:space="preserve"> </w:t>
      </w:r>
      <w:r>
        <w:rPr>
          <w:rFonts w:ascii="Times New Roman" w:hAnsi="Times New Roman"/>
          <w:i w:val="1"/>
        </w:rPr>
        <w:t xml:space="preserve">Л. </w:t>
      </w:r>
      <w:r>
        <w:rPr>
          <w:rFonts w:ascii="Times New Roman" w:hAnsi="Times New Roman"/>
        </w:rPr>
        <w:t>Изучаем информационные технологии в V–VI классах // Информатика в школе : Приложение к журналу «Информатика и образование». – 2004. – № 6. – М. : Образование и информатика, 2004.</w:t>
      </w:r>
    </w:p>
    <w:p w14:paraId="D5000000">
      <w:pPr>
        <w:spacing w:after="0" w:line="252" w:lineRule="auto"/>
        <w:ind w:firstLine="360" w:left="0"/>
        <w:rPr>
          <w:rFonts w:ascii="Times New Roman" w:hAnsi="Times New Roman"/>
        </w:rPr>
      </w:pPr>
      <w:r>
        <w:rPr>
          <w:rFonts w:ascii="Times New Roman" w:hAnsi="Times New Roman"/>
        </w:rPr>
        <w:t xml:space="preserve">3. </w:t>
      </w:r>
      <w:r>
        <w:rPr>
          <w:rFonts w:ascii="Times New Roman" w:hAnsi="Times New Roman"/>
          <w:i w:val="1"/>
        </w:rPr>
        <w:t xml:space="preserve">Босова, Л. Л. </w:t>
      </w:r>
      <w:r>
        <w:rPr>
          <w:rFonts w:ascii="Times New Roman" w:hAnsi="Times New Roman"/>
        </w:rPr>
        <w:t>Преподавание информатики в 5–7 классах / Л. Л. Босова. – М. : БИНОМ, Лаборатория знаний, 2009.</w:t>
      </w:r>
    </w:p>
    <w:p w14:paraId="D6000000">
      <w:pPr>
        <w:spacing w:after="0" w:line="252" w:lineRule="auto"/>
        <w:ind w:firstLine="360" w:left="0"/>
        <w:rPr>
          <w:rFonts w:ascii="Times New Roman" w:hAnsi="Times New Roman"/>
        </w:rPr>
      </w:pPr>
      <w:r>
        <w:rPr>
          <w:rFonts w:ascii="Times New Roman" w:hAnsi="Times New Roman"/>
        </w:rPr>
        <w:t>4.</w:t>
      </w:r>
      <w:r>
        <w:rPr>
          <w:rFonts w:ascii="Times New Roman" w:hAnsi="Times New Roman"/>
          <w:i w:val="1"/>
          <w:spacing w:val="-15"/>
        </w:rPr>
        <w:t xml:space="preserve"> </w:t>
      </w:r>
      <w:r>
        <w:rPr>
          <w:rFonts w:ascii="Times New Roman" w:hAnsi="Times New Roman"/>
          <w:i w:val="1"/>
        </w:rPr>
        <w:t>Югова,</w:t>
      </w:r>
      <w:r>
        <w:rPr>
          <w:rFonts w:ascii="Times New Roman" w:hAnsi="Times New Roman"/>
          <w:i w:val="1"/>
          <w:spacing w:val="-15"/>
        </w:rPr>
        <w:t xml:space="preserve"> </w:t>
      </w:r>
      <w:r>
        <w:rPr>
          <w:rFonts w:ascii="Times New Roman" w:hAnsi="Times New Roman"/>
          <w:i w:val="1"/>
        </w:rPr>
        <w:t>Н.</w:t>
      </w:r>
      <w:r>
        <w:rPr>
          <w:rFonts w:ascii="Times New Roman" w:hAnsi="Times New Roman"/>
          <w:i w:val="1"/>
          <w:spacing w:val="-15"/>
        </w:rPr>
        <w:t xml:space="preserve"> </w:t>
      </w:r>
      <w:r>
        <w:rPr>
          <w:rFonts w:ascii="Times New Roman" w:hAnsi="Times New Roman"/>
          <w:i w:val="1"/>
        </w:rPr>
        <w:t>Л.</w:t>
      </w:r>
      <w:r>
        <w:rPr>
          <w:rFonts w:ascii="Times New Roman" w:hAnsi="Times New Roman"/>
          <w:i w:val="1"/>
          <w:spacing w:val="-15"/>
        </w:rPr>
        <w:t xml:space="preserve"> </w:t>
      </w:r>
      <w:r>
        <w:rPr>
          <w:rFonts w:ascii="Times New Roman" w:hAnsi="Times New Roman"/>
        </w:rPr>
        <w:t>Поурочные</w:t>
      </w:r>
      <w:r>
        <w:rPr>
          <w:rFonts w:ascii="Times New Roman" w:hAnsi="Times New Roman"/>
          <w:i w:val="1"/>
          <w:spacing w:val="-15"/>
        </w:rPr>
        <w:t xml:space="preserve"> </w:t>
      </w:r>
      <w:r>
        <w:rPr>
          <w:rFonts w:ascii="Times New Roman" w:hAnsi="Times New Roman"/>
        </w:rPr>
        <w:t>разработки</w:t>
      </w:r>
      <w:r>
        <w:rPr>
          <w:rFonts w:ascii="Times New Roman" w:hAnsi="Times New Roman"/>
          <w:i w:val="1"/>
          <w:spacing w:val="-15"/>
        </w:rPr>
        <w:t xml:space="preserve"> </w:t>
      </w:r>
      <w:r>
        <w:rPr>
          <w:rFonts w:ascii="Times New Roman" w:hAnsi="Times New Roman"/>
        </w:rPr>
        <w:t>по</w:t>
      </w:r>
      <w:r>
        <w:rPr>
          <w:rFonts w:ascii="Times New Roman" w:hAnsi="Times New Roman"/>
          <w:i w:val="1"/>
          <w:spacing w:val="-15"/>
        </w:rPr>
        <w:t xml:space="preserve"> </w:t>
      </w:r>
      <w:r>
        <w:rPr>
          <w:rFonts w:ascii="Times New Roman" w:hAnsi="Times New Roman"/>
        </w:rPr>
        <w:t>информатике</w:t>
      </w:r>
      <w:r>
        <w:rPr>
          <w:rFonts w:ascii="Times New Roman" w:hAnsi="Times New Roman"/>
          <w:i w:val="1"/>
          <w:spacing w:val="-15"/>
        </w:rPr>
        <w:t xml:space="preserve"> </w:t>
      </w:r>
      <w:r>
        <w:rPr>
          <w:rFonts w:ascii="Times New Roman" w:hAnsi="Times New Roman"/>
        </w:rPr>
        <w:t>: 5 класс / Н. Л. Югова, Р. Р.</w:t>
      </w:r>
      <w:r>
        <w:rPr>
          <w:rFonts w:ascii="Times New Roman" w:hAnsi="Times New Roman"/>
          <w:spacing w:val="-15"/>
        </w:rPr>
        <w:t xml:space="preserve"> </w:t>
      </w:r>
      <w:r>
        <w:rPr>
          <w:rFonts w:ascii="Times New Roman" w:hAnsi="Times New Roman"/>
        </w:rPr>
        <w:t>Камалов. – М. : ВАКО, 2010. – (В помощь школьному учителю).</w:t>
      </w:r>
    </w:p>
    <w:p w14:paraId="D7000000">
      <w:pPr>
        <w:spacing w:after="60" w:before="60" w:line="252" w:lineRule="auto"/>
        <w:ind w:firstLine="360" w:left="0"/>
        <w:rPr>
          <w:rFonts w:ascii="Times New Roman" w:hAnsi="Times New Roman"/>
          <w:b w:val="1"/>
        </w:rPr>
      </w:pPr>
      <w:r>
        <w:rPr>
          <w:rFonts w:ascii="Times New Roman" w:hAnsi="Times New Roman"/>
          <w:b w:val="1"/>
        </w:rPr>
        <w:t>2. Интернет-ресурсы.</w:t>
      </w:r>
    </w:p>
    <w:p w14:paraId="D8000000">
      <w:pPr>
        <w:spacing w:after="0" w:line="252" w:lineRule="auto"/>
        <w:ind w:firstLine="360" w:left="0"/>
        <w:rPr>
          <w:rFonts w:ascii="Times New Roman" w:hAnsi="Times New Roman"/>
        </w:rPr>
      </w:pPr>
      <w:r>
        <w:rPr>
          <w:rFonts w:ascii="Times New Roman" w:hAnsi="Times New Roman"/>
        </w:rPr>
        <w:t xml:space="preserve"> 1. </w:t>
      </w:r>
      <w:r>
        <w:rPr>
          <w:rFonts w:ascii="Times New Roman" w:hAnsi="Times New Roman"/>
          <w:i w:val="1"/>
        </w:rPr>
        <w:t xml:space="preserve">Бородин, М. Н. </w:t>
      </w:r>
      <w:r>
        <w:rPr>
          <w:rFonts w:ascii="Times New Roman" w:hAnsi="Times New Roman"/>
        </w:rPr>
        <w:t>Информатика. УМК для основной школы. 5–6 классы. 7–9 классы : метод. пособие / М. Н. Бородин. – М. : БИНОМ, Лаборатория знаний, 2013. – Режим доступа : http://files.lbz.ru/pdf/mpBosova5-9fgos.pdf</w:t>
      </w:r>
    </w:p>
    <w:p w14:paraId="D9000000">
      <w:pPr>
        <w:spacing w:after="0" w:line="252" w:lineRule="auto"/>
        <w:ind w:firstLine="360" w:left="0"/>
        <w:rPr>
          <w:rFonts w:ascii="Times New Roman" w:hAnsi="Times New Roman"/>
        </w:rPr>
      </w:pPr>
      <w:r>
        <w:rPr>
          <w:rFonts w:ascii="Times New Roman" w:hAnsi="Times New Roman"/>
        </w:rPr>
        <w:t xml:space="preserve">2. Единая коллекция цифровых образовательных ресурсов. – Режим доступа : </w:t>
      </w:r>
      <w:r>
        <w:rPr>
          <w:rFonts w:ascii="Times New Roman" w:hAnsi="Times New Roman"/>
        </w:rPr>
        <w:fldChar w:fldCharType="begin"/>
      </w:r>
      <w:r>
        <w:rPr>
          <w:rFonts w:ascii="Times New Roman" w:hAnsi="Times New Roman"/>
        </w:rPr>
        <w:instrText>HYPERLINK "http://school-collection.edu.ru/"</w:instrText>
      </w:r>
      <w:r>
        <w:rPr>
          <w:rFonts w:ascii="Times New Roman" w:hAnsi="Times New Roman"/>
        </w:rPr>
        <w:fldChar w:fldCharType="separate"/>
      </w:r>
      <w:r>
        <w:rPr>
          <w:rFonts w:ascii="Times New Roman" w:hAnsi="Times New Roman"/>
        </w:rPr>
        <w:t>http://school-collection.edu.ru</w:t>
      </w:r>
      <w:r>
        <w:rPr>
          <w:rFonts w:ascii="Times New Roman" w:hAnsi="Times New Roman"/>
        </w:rPr>
        <w:fldChar w:fldCharType="end"/>
      </w:r>
    </w:p>
    <w:p w14:paraId="DA000000">
      <w:pPr>
        <w:spacing w:after="0" w:line="252" w:lineRule="auto"/>
        <w:ind w:firstLine="360" w:left="0"/>
        <w:rPr>
          <w:rFonts w:ascii="Times New Roman" w:hAnsi="Times New Roman"/>
        </w:rPr>
      </w:pPr>
      <w:r>
        <w:rPr>
          <w:rFonts w:ascii="Times New Roman" w:hAnsi="Times New Roman"/>
        </w:rPr>
        <w:t>3. Фестиваль педагогических идей «Открытый урок». Преподавание информатики. – Режим доступа : http://festival.1september.ru/informatics/</w:t>
      </w:r>
    </w:p>
    <w:p w14:paraId="DB000000">
      <w:pPr>
        <w:spacing w:after="0" w:line="252" w:lineRule="auto"/>
        <w:ind w:firstLine="360" w:left="0"/>
        <w:rPr>
          <w:rFonts w:ascii="Times New Roman" w:hAnsi="Times New Roman"/>
        </w:rPr>
      </w:pPr>
      <w:r>
        <w:rPr>
          <w:rFonts w:ascii="Times New Roman" w:hAnsi="Times New Roman"/>
        </w:rPr>
        <w:t>4. Электронное приложение к учебнику. – Режим доступа : http://www.metodist.lbz.ru/authors/informatika/3/eor5.php</w:t>
      </w:r>
    </w:p>
    <w:p w14:paraId="DC000000">
      <w:pPr>
        <w:spacing w:after="60" w:before="60" w:line="252" w:lineRule="auto"/>
        <w:ind w:firstLine="360" w:left="0"/>
        <w:rPr>
          <w:rFonts w:ascii="Times New Roman" w:hAnsi="Times New Roman"/>
          <w:b w:val="1"/>
        </w:rPr>
      </w:pPr>
      <w:r>
        <w:rPr>
          <w:rFonts w:ascii="Times New Roman" w:hAnsi="Times New Roman"/>
          <w:b w:val="1"/>
        </w:rPr>
        <w:t>3. Технические средства обучения.</w:t>
      </w:r>
    </w:p>
    <w:p w14:paraId="DD000000">
      <w:pPr>
        <w:spacing w:after="0" w:line="252" w:lineRule="auto"/>
        <w:ind w:firstLine="360" w:left="0"/>
        <w:rPr>
          <w:rFonts w:ascii="Times New Roman" w:hAnsi="Times New Roman"/>
        </w:rPr>
      </w:pPr>
      <w:r>
        <w:rPr>
          <w:rFonts w:ascii="Times New Roman" w:hAnsi="Times New Roman"/>
        </w:rPr>
        <w:t>1. Компьютеры.</w:t>
      </w:r>
    </w:p>
    <w:p w14:paraId="DE000000">
      <w:pPr>
        <w:spacing w:after="0" w:line="252" w:lineRule="auto"/>
        <w:ind w:firstLine="360" w:left="0"/>
        <w:rPr>
          <w:rFonts w:ascii="Times New Roman" w:hAnsi="Times New Roman"/>
        </w:rPr>
      </w:pPr>
      <w:r>
        <w:rPr>
          <w:rFonts w:ascii="Times New Roman" w:hAnsi="Times New Roman"/>
        </w:rPr>
        <w:t>2. Экран на штативе.</w:t>
      </w:r>
    </w:p>
    <w:p w14:paraId="DF000000">
      <w:pPr>
        <w:spacing w:after="0" w:line="252" w:lineRule="auto"/>
        <w:ind w:firstLine="360" w:left="0"/>
        <w:rPr>
          <w:rFonts w:ascii="Times New Roman" w:hAnsi="Times New Roman"/>
        </w:rPr>
      </w:pPr>
      <w:r>
        <w:rPr>
          <w:rFonts w:ascii="Times New Roman" w:hAnsi="Times New Roman"/>
        </w:rPr>
        <w:t>3. Мультимедийный проектор.</w:t>
      </w:r>
    </w:p>
    <w:p w14:paraId="E0000000">
      <w:pPr>
        <w:spacing w:after="0" w:line="252" w:lineRule="auto"/>
        <w:ind w:firstLine="360" w:left="0"/>
        <w:rPr>
          <w:rFonts w:ascii="Times New Roman" w:hAnsi="Times New Roman"/>
        </w:rPr>
      </w:pPr>
      <w:r>
        <w:rPr>
          <w:rFonts w:ascii="Times New Roman" w:hAnsi="Times New Roman"/>
        </w:rPr>
        <w:t>4. Сканер.</w:t>
      </w:r>
    </w:p>
    <w:p w14:paraId="E1000000">
      <w:pPr>
        <w:spacing w:after="0" w:line="252" w:lineRule="auto"/>
        <w:ind w:firstLine="360" w:left="0"/>
        <w:rPr>
          <w:rFonts w:ascii="Times New Roman" w:hAnsi="Times New Roman"/>
        </w:rPr>
      </w:pPr>
      <w:r>
        <w:rPr>
          <w:rFonts w:ascii="Times New Roman" w:hAnsi="Times New Roman"/>
        </w:rPr>
        <w:t>5. Цифровой фотоаппарат.</w:t>
      </w:r>
    </w:p>
    <w:p w14:paraId="E2000000">
      <w:pPr>
        <w:spacing w:after="0" w:line="252" w:lineRule="auto"/>
        <w:ind w:firstLine="360" w:left="0"/>
        <w:rPr>
          <w:rFonts w:ascii="Times New Roman" w:hAnsi="Times New Roman"/>
        </w:rPr>
      </w:pPr>
      <w:r>
        <w:rPr>
          <w:rFonts w:ascii="Times New Roman" w:hAnsi="Times New Roman"/>
        </w:rPr>
        <w:t>6. Наушники и микрофон.</w:t>
      </w:r>
    </w:p>
    <w:p w14:paraId="E3000000">
      <w:pPr>
        <w:spacing w:after="0" w:line="252" w:lineRule="auto"/>
        <w:ind w:firstLine="360" w:left="0"/>
        <w:rPr>
          <w:rFonts w:ascii="Times New Roman" w:hAnsi="Times New Roman"/>
        </w:rPr>
      </w:pPr>
      <w:r>
        <w:rPr>
          <w:rFonts w:ascii="Times New Roman" w:hAnsi="Times New Roman"/>
        </w:rPr>
        <w:t>7. Принтер (черно-белый / цветной).</w:t>
      </w:r>
    </w:p>
    <w:p w14:paraId="E4000000">
      <w:pPr>
        <w:spacing w:after="0" w:line="252" w:lineRule="auto"/>
        <w:ind w:firstLine="360" w:left="0"/>
        <w:rPr>
          <w:rFonts w:ascii="Times New Roman" w:hAnsi="Times New Roman"/>
        </w:rPr>
      </w:pPr>
      <w:r>
        <w:rPr>
          <w:rFonts w:ascii="Times New Roman" w:hAnsi="Times New Roman"/>
        </w:rPr>
        <w:t>8. Акустические колонки в составе рабочего места преподавателя.</w:t>
      </w:r>
    </w:p>
    <w:p w14:paraId="E5000000">
      <w:pPr>
        <w:spacing w:after="0" w:line="252" w:lineRule="auto"/>
        <w:ind w:firstLine="360" w:left="0"/>
        <w:rPr>
          <w:rFonts w:ascii="Times New Roman" w:hAnsi="Times New Roman"/>
        </w:rPr>
      </w:pPr>
      <w:r>
        <w:rPr>
          <w:rFonts w:ascii="Times New Roman" w:hAnsi="Times New Roman"/>
        </w:rPr>
        <w:t>9. Оборудование, обеспечивающее подключение к сети Интернет.</w:t>
      </w:r>
    </w:p>
    <w:p w14:paraId="E6000000">
      <w:pPr>
        <w:spacing w:after="60" w:before="60" w:line="252" w:lineRule="auto"/>
        <w:ind w:firstLine="360" w:left="0"/>
        <w:rPr>
          <w:rFonts w:ascii="Times New Roman" w:hAnsi="Times New Roman"/>
          <w:b w:val="1"/>
        </w:rPr>
      </w:pPr>
      <w:r>
        <w:rPr>
          <w:rFonts w:ascii="Times New Roman" w:hAnsi="Times New Roman"/>
          <w:b w:val="1"/>
        </w:rPr>
        <w:t>4. Учебно-практическое оборудование.</w:t>
      </w:r>
    </w:p>
    <w:p w14:paraId="E7000000">
      <w:pPr>
        <w:spacing w:after="0" w:line="252" w:lineRule="auto"/>
        <w:ind w:firstLine="360" w:left="0"/>
        <w:rPr>
          <w:rFonts w:ascii="Times New Roman" w:hAnsi="Times New Roman"/>
        </w:rPr>
      </w:pPr>
      <w:r>
        <w:rPr>
          <w:rFonts w:ascii="Times New Roman" w:hAnsi="Times New Roman"/>
        </w:rPr>
        <w:t>Аудиторная доска с магнитной поверхностью и набором приспособлений для крепления плакатов, схем.</w:t>
      </w:r>
    </w:p>
    <w:p w14:paraId="E8000000">
      <w:pPr>
        <w:spacing w:after="240" w:before="240" w:line="240" w:lineRule="auto"/>
        <w:ind/>
        <w:jc w:val="center"/>
        <w:rPr>
          <w:rStyle w:val="Style_6_ch"/>
          <w:rFonts w:ascii="Times New Roman" w:hAnsi="Times New Roman"/>
          <w:i w:val="0"/>
        </w:rPr>
      </w:pPr>
      <w:r>
        <w:rPr>
          <w:rStyle w:val="Style_6_ch"/>
          <w:rFonts w:ascii="Times New Roman" w:hAnsi="Times New Roman"/>
          <w:i w:val="0"/>
        </w:rPr>
        <w:t>Учебно-тематический план</w:t>
      </w:r>
    </w:p>
    <w:tbl>
      <w:tblPr>
        <w:tblStyle w:val="Style_4"/>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1216"/>
        <w:gridCol w:w="5426"/>
        <w:gridCol w:w="1497"/>
        <w:gridCol w:w="1216"/>
      </w:tblGrid>
      <w:tr>
        <w:tc>
          <w:tcPr>
            <w:tcW w:type="dxa" w:w="1216"/>
            <w:tcBorders>
              <w:top w:color="000000" w:sz="6" w:val="single"/>
              <w:left w:color="000000" w:sz="6" w:val="single"/>
              <w:bottom w:color="000000" w:sz="6" w:val="single"/>
              <w:right w:color="000000" w:sz="6" w:val="single"/>
            </w:tcBorders>
            <w:shd w:fill="auto" w:val="clear"/>
            <w:tcMar>
              <w:top w:type="dxa" w:w="15"/>
              <w:left w:type="dxa" w:w="15"/>
              <w:bottom w:type="dxa" w:w="15"/>
              <w:right w:type="dxa" w:w="15"/>
            </w:tcMar>
            <w:vAlign w:val="center"/>
          </w:tcPr>
          <w:p w14:paraId="E9000000">
            <w:pPr>
              <w:spacing w:after="0" w:line="240" w:lineRule="auto"/>
              <w:ind/>
              <w:jc w:val="center"/>
              <w:rPr>
                <w:rStyle w:val="Style_6_ch"/>
                <w:rFonts w:ascii="Times New Roman" w:hAnsi="Times New Roman"/>
                <w:i w:val="0"/>
              </w:rPr>
            </w:pPr>
            <w:r>
              <w:rPr>
                <w:rStyle w:val="Style_6_ch"/>
                <w:rFonts w:ascii="Times New Roman" w:hAnsi="Times New Roman"/>
                <w:i w:val="0"/>
              </w:rPr>
              <w:t>Раздел</w:t>
            </w:r>
          </w:p>
        </w:tc>
        <w:tc>
          <w:tcPr>
            <w:tcW w:type="dxa" w:w="5426"/>
            <w:tcBorders>
              <w:top w:color="000000" w:sz="6" w:val="single"/>
              <w:left w:color="000000" w:sz="6" w:val="single"/>
              <w:bottom w:color="000000" w:sz="6" w:val="single"/>
              <w:right w:color="000000" w:sz="6" w:val="single"/>
            </w:tcBorders>
            <w:shd w:fill="auto" w:val="clear"/>
            <w:tcMar>
              <w:top w:type="dxa" w:w="15"/>
              <w:left w:type="dxa" w:w="15"/>
              <w:bottom w:type="dxa" w:w="15"/>
              <w:right w:type="dxa" w:w="15"/>
            </w:tcMar>
            <w:vAlign w:val="center"/>
          </w:tcPr>
          <w:p w14:paraId="EA000000">
            <w:pPr>
              <w:spacing w:after="0" w:line="240" w:lineRule="auto"/>
              <w:ind/>
              <w:jc w:val="center"/>
              <w:rPr>
                <w:rStyle w:val="Style_6_ch"/>
                <w:rFonts w:ascii="Times New Roman" w:hAnsi="Times New Roman"/>
                <w:i w:val="0"/>
              </w:rPr>
            </w:pPr>
            <w:r>
              <w:rPr>
                <w:rStyle w:val="Style_6_ch"/>
                <w:rFonts w:ascii="Times New Roman" w:hAnsi="Times New Roman"/>
                <w:i w:val="0"/>
              </w:rPr>
              <w:t>Тема</w:t>
            </w:r>
          </w:p>
        </w:tc>
        <w:tc>
          <w:tcPr>
            <w:tcW w:type="dxa" w:w="1497"/>
            <w:tcBorders>
              <w:top w:color="000000" w:sz="6" w:val="single"/>
              <w:left w:color="000000" w:sz="6" w:val="single"/>
              <w:bottom w:color="000000" w:sz="6" w:val="single"/>
              <w:right w:color="000000" w:sz="6" w:val="single"/>
            </w:tcBorders>
            <w:shd w:fill="auto" w:val="clear"/>
            <w:tcMar>
              <w:top w:type="dxa" w:w="15"/>
              <w:left w:type="dxa" w:w="15"/>
              <w:bottom w:type="dxa" w:w="15"/>
              <w:right w:type="dxa" w:w="15"/>
            </w:tcMar>
            <w:vAlign w:val="center"/>
          </w:tcPr>
          <w:p w14:paraId="EB000000">
            <w:pPr>
              <w:spacing w:after="0" w:line="240" w:lineRule="auto"/>
              <w:ind/>
              <w:jc w:val="center"/>
              <w:rPr>
                <w:rStyle w:val="Style_6_ch"/>
                <w:rFonts w:ascii="Times New Roman" w:hAnsi="Times New Roman"/>
                <w:i w:val="0"/>
              </w:rPr>
            </w:pPr>
            <w:r>
              <w:rPr>
                <w:rStyle w:val="Style_6_ch"/>
                <w:rFonts w:ascii="Times New Roman" w:hAnsi="Times New Roman"/>
                <w:i w:val="0"/>
              </w:rPr>
              <w:t>Количество часов</w:t>
            </w:r>
          </w:p>
        </w:tc>
        <w:tc>
          <w:tcPr>
            <w:tcW w:type="dxa" w:w="1216"/>
            <w:tcBorders>
              <w:top w:color="000000" w:sz="6" w:val="single"/>
              <w:left w:color="000000" w:sz="6" w:val="single"/>
              <w:bottom w:color="000000" w:sz="6" w:val="single"/>
              <w:right w:color="000000" w:sz="6" w:val="single"/>
            </w:tcBorders>
            <w:shd w:fill="auto" w:val="clear"/>
            <w:tcMar>
              <w:top w:type="dxa" w:w="15"/>
              <w:left w:type="dxa" w:w="15"/>
              <w:bottom w:type="dxa" w:w="15"/>
              <w:right w:type="dxa" w:w="15"/>
            </w:tcMar>
            <w:vAlign w:val="center"/>
          </w:tcPr>
          <w:p w14:paraId="EC000000">
            <w:pPr>
              <w:spacing w:after="0" w:line="240" w:lineRule="auto"/>
              <w:ind/>
              <w:jc w:val="center"/>
              <w:rPr>
                <w:rStyle w:val="Style_6_ch"/>
                <w:rFonts w:ascii="Times New Roman" w:hAnsi="Times New Roman"/>
                <w:i w:val="0"/>
              </w:rPr>
            </w:pPr>
            <w:r>
              <w:rPr>
                <w:rStyle w:val="Style_6_ch"/>
                <w:rFonts w:ascii="Times New Roman" w:hAnsi="Times New Roman"/>
                <w:i w:val="0"/>
              </w:rPr>
              <w:t>В том числе контрольные работы</w:t>
            </w:r>
          </w:p>
        </w:tc>
      </w:tr>
      <w:tr>
        <w:tc>
          <w:tcPr>
            <w:tcW w:type="dxa" w:w="9355"/>
            <w:gridSpan w:val="4"/>
            <w:tcBorders>
              <w:top w:color="000000" w:sz="6" w:val="single"/>
              <w:left w:color="000000" w:sz="6" w:val="single"/>
              <w:bottom w:color="000000" w:sz="6" w:val="single"/>
              <w:right w:color="000000" w:sz="6" w:val="single"/>
            </w:tcBorders>
            <w:shd w:fill="EBFFFF" w:val="clear"/>
            <w:tcMar>
              <w:top w:type="dxa" w:w="15"/>
              <w:left w:type="dxa" w:w="15"/>
              <w:bottom w:type="dxa" w:w="15"/>
              <w:right w:type="dxa" w:w="15"/>
            </w:tcMar>
            <w:vAlign w:val="center"/>
          </w:tcPr>
          <w:p w14:paraId="ED000000">
            <w:pPr>
              <w:spacing w:after="0" w:line="240" w:lineRule="auto"/>
              <w:ind/>
              <w:jc w:val="center"/>
              <w:rPr>
                <w:rStyle w:val="Style_6_ch"/>
                <w:rFonts w:ascii="Times New Roman" w:hAnsi="Times New Roman"/>
                <w:i w:val="0"/>
              </w:rPr>
            </w:pPr>
            <w:r>
              <w:rPr>
                <w:rStyle w:val="Style_6_ch"/>
                <w:rFonts w:ascii="Times New Roman" w:hAnsi="Times New Roman"/>
                <w:i w:val="0"/>
              </w:rPr>
              <w:t>Фаза запуска (совместное проектирование и планирование учебного года)</w:t>
            </w:r>
          </w:p>
        </w:tc>
      </w:tr>
      <w:tr>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EE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I</w:t>
            </w:r>
          </w:p>
        </w:tc>
        <w:tc>
          <w:tcPr>
            <w:tcW w:type="dxa" w:w="542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EF000000">
            <w:pPr>
              <w:spacing w:after="0" w:line="240" w:lineRule="auto"/>
              <w:ind/>
              <w:rPr>
                <w:rStyle w:val="Style_6_ch"/>
                <w:rFonts w:ascii="Times New Roman" w:hAnsi="Times New Roman"/>
                <w:i w:val="0"/>
              </w:rPr>
            </w:pPr>
            <w:r>
              <w:rPr>
                <w:rStyle w:val="Style_6_ch"/>
                <w:rFonts w:ascii="Times New Roman" w:hAnsi="Times New Roman"/>
                <w:i w:val="0"/>
              </w:rPr>
              <w:t>Информация вокруг нас</w:t>
            </w: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0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1</w:t>
            </w:r>
          </w:p>
        </w:tc>
        <w:tc>
          <w:tcPr>
            <w:tcW w:type="dxa" w:w="121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1000000">
            <w:pPr>
              <w:spacing w:after="0" w:line="240" w:lineRule="auto"/>
              <w:ind/>
              <w:jc w:val="center"/>
              <w:rPr>
                <w:rStyle w:val="Style_6_ch"/>
                <w:rFonts w:ascii="Times New Roman" w:hAnsi="Times New Roman"/>
                <w:i w:val="0"/>
              </w:rPr>
            </w:pPr>
            <w:r>
              <w:rPr>
                <w:rStyle w:val="Style_6_ch"/>
                <w:rFonts w:ascii="Times New Roman" w:hAnsi="Times New Roman"/>
                <w:i w:val="0"/>
              </w:rPr>
              <w:t>–</w:t>
            </w:r>
          </w:p>
        </w:tc>
      </w:tr>
      <w:tr>
        <w:tc>
          <w:tcPr>
            <w:tcW w:type="dxa" w:w="9355"/>
            <w:gridSpan w:val="4"/>
            <w:tcBorders>
              <w:top w:color="000000" w:sz="6" w:val="single"/>
              <w:left w:color="000000" w:sz="6" w:val="single"/>
              <w:bottom w:color="000000" w:sz="6" w:val="single"/>
              <w:right w:color="000000" w:sz="6" w:val="single"/>
            </w:tcBorders>
            <w:shd w:fill="EBFFFF" w:val="clear"/>
            <w:tcMar>
              <w:top w:type="dxa" w:w="15"/>
              <w:left w:type="dxa" w:w="15"/>
              <w:bottom w:type="dxa" w:w="15"/>
              <w:right w:type="dxa" w:w="15"/>
            </w:tcMar>
            <w:vAlign w:val="center"/>
          </w:tcPr>
          <w:p w14:paraId="F2000000">
            <w:pPr>
              <w:spacing w:after="0" w:line="240" w:lineRule="auto"/>
              <w:ind/>
              <w:jc w:val="center"/>
              <w:rPr>
                <w:rStyle w:val="Style_6_ch"/>
                <w:rFonts w:ascii="Times New Roman" w:hAnsi="Times New Roman"/>
                <w:i w:val="0"/>
              </w:rPr>
            </w:pPr>
            <w:r>
              <w:rPr>
                <w:rStyle w:val="Style_6_ch"/>
                <w:rFonts w:ascii="Times New Roman" w:hAnsi="Times New Roman"/>
                <w:i w:val="0"/>
              </w:rPr>
              <w:t>Фаза постановки и решения системы учебных задач</w:t>
            </w:r>
          </w:p>
        </w:tc>
      </w:tr>
      <w:tr>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3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II</w:t>
            </w:r>
          </w:p>
        </w:tc>
        <w:tc>
          <w:tcPr>
            <w:tcW w:type="dxa" w:w="542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4000000">
            <w:pPr>
              <w:spacing w:after="0" w:line="240" w:lineRule="auto"/>
              <w:ind/>
              <w:rPr>
                <w:rStyle w:val="Style_6_ch"/>
                <w:rFonts w:ascii="Times New Roman" w:hAnsi="Times New Roman"/>
                <w:i w:val="0"/>
              </w:rPr>
            </w:pPr>
            <w:r>
              <w:rPr>
                <w:rStyle w:val="Style_6_ch"/>
                <w:rFonts w:ascii="Times New Roman" w:hAnsi="Times New Roman"/>
                <w:i w:val="0"/>
              </w:rPr>
              <w:t>Информация вокруг нас</w:t>
            </w: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5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15</w:t>
            </w:r>
          </w:p>
        </w:tc>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6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2</w:t>
            </w:r>
          </w:p>
        </w:tc>
      </w:tr>
      <w:tr>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7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III</w:t>
            </w:r>
          </w:p>
        </w:tc>
        <w:tc>
          <w:tcPr>
            <w:tcW w:type="dxa" w:w="542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8000000">
            <w:pPr>
              <w:spacing w:after="0" w:line="240" w:lineRule="auto"/>
              <w:ind/>
              <w:rPr>
                <w:rStyle w:val="Style_6_ch"/>
                <w:rFonts w:ascii="Times New Roman" w:hAnsi="Times New Roman"/>
                <w:i w:val="0"/>
              </w:rPr>
            </w:pPr>
            <w:r>
              <w:rPr>
                <w:rStyle w:val="Style_6_ch"/>
                <w:rFonts w:ascii="Times New Roman" w:hAnsi="Times New Roman"/>
                <w:i w:val="0"/>
              </w:rPr>
              <w:t>Информационные технологии</w:t>
            </w: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9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13</w:t>
            </w:r>
          </w:p>
        </w:tc>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A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2</w:t>
            </w:r>
          </w:p>
        </w:tc>
      </w:tr>
      <w:tr>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B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IV</w:t>
            </w:r>
          </w:p>
        </w:tc>
        <w:tc>
          <w:tcPr>
            <w:tcW w:type="dxa" w:w="542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C000000">
            <w:pPr>
              <w:spacing w:after="0" w:line="240" w:lineRule="auto"/>
              <w:ind/>
              <w:rPr>
                <w:rStyle w:val="Style_6_ch"/>
                <w:rFonts w:ascii="Times New Roman" w:hAnsi="Times New Roman"/>
                <w:i w:val="0"/>
              </w:rPr>
            </w:pPr>
            <w:r>
              <w:rPr>
                <w:rStyle w:val="Style_6_ch"/>
                <w:rFonts w:ascii="Times New Roman" w:hAnsi="Times New Roman"/>
                <w:i w:val="0"/>
              </w:rPr>
              <w:t>Информационное моделирование</w:t>
            </w: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FD00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3</w:t>
            </w:r>
          </w:p>
        </w:tc>
        <w:tc>
          <w:tcPr>
            <w:tcW w:type="dxa" w:w="121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E000000">
            <w:pPr>
              <w:spacing w:after="0" w:line="240" w:lineRule="auto"/>
              <w:ind/>
              <w:jc w:val="center"/>
              <w:rPr>
                <w:rStyle w:val="Style_6_ch"/>
                <w:rFonts w:ascii="Times New Roman" w:hAnsi="Times New Roman"/>
                <w:i w:val="0"/>
              </w:rPr>
            </w:pPr>
            <w:r>
              <w:rPr>
                <w:rStyle w:val="Style_6_ch"/>
                <w:rFonts w:ascii="Times New Roman" w:hAnsi="Times New Roman"/>
                <w:i w:val="0"/>
              </w:rPr>
              <w:t>–</w:t>
            </w:r>
          </w:p>
        </w:tc>
      </w:tr>
      <w:tr>
        <w:tc>
          <w:tcPr>
            <w:tcW w:type="dxa" w:w="9355"/>
            <w:gridSpan w:val="4"/>
            <w:tcBorders>
              <w:top w:color="000000" w:sz="6" w:val="single"/>
              <w:left w:color="000000" w:sz="6" w:val="single"/>
              <w:bottom w:color="000000" w:sz="6" w:val="single"/>
              <w:right w:color="000000" w:sz="6" w:val="single"/>
            </w:tcBorders>
            <w:shd w:fill="EBFFFF" w:val="clear"/>
            <w:tcMar>
              <w:top w:type="dxa" w:w="15"/>
              <w:left w:type="dxa" w:w="15"/>
              <w:bottom w:type="dxa" w:w="15"/>
              <w:right w:type="dxa" w:w="15"/>
            </w:tcMar>
            <w:vAlign w:val="center"/>
          </w:tcPr>
          <w:p w14:paraId="FF000000">
            <w:pPr>
              <w:spacing w:after="0" w:line="240" w:lineRule="auto"/>
              <w:ind/>
              <w:jc w:val="center"/>
              <w:rPr>
                <w:rStyle w:val="Style_6_ch"/>
                <w:rFonts w:ascii="Times New Roman" w:hAnsi="Times New Roman"/>
                <w:i w:val="0"/>
              </w:rPr>
            </w:pPr>
            <w:r>
              <w:rPr>
                <w:rStyle w:val="Style_6_ch"/>
                <w:rFonts w:ascii="Times New Roman" w:hAnsi="Times New Roman"/>
                <w:i w:val="0"/>
              </w:rPr>
              <w:t>Итоговое повторение</w:t>
            </w:r>
          </w:p>
        </w:tc>
      </w:tr>
      <w:tr>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001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V</w:t>
            </w:r>
          </w:p>
        </w:tc>
        <w:tc>
          <w:tcPr>
            <w:tcW w:type="dxa" w:w="542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1010000">
            <w:pPr>
              <w:spacing w:after="0" w:line="240" w:lineRule="auto"/>
              <w:ind/>
              <w:rPr>
                <w:rStyle w:val="Style_6_ch"/>
                <w:rFonts w:ascii="Times New Roman" w:hAnsi="Times New Roman"/>
                <w:i w:val="0"/>
              </w:rPr>
            </w:pPr>
            <w:r>
              <w:rPr>
                <w:rStyle w:val="Style_6_ch"/>
                <w:rFonts w:ascii="Times New Roman" w:hAnsi="Times New Roman"/>
                <w:i w:val="0"/>
              </w:rPr>
              <w:t>Итоговое повторение</w:t>
            </w: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201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2</w:t>
            </w:r>
          </w:p>
        </w:tc>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3010000">
            <w:pPr>
              <w:keepLines w:val="1"/>
              <w:spacing w:after="0" w:line="240" w:lineRule="auto"/>
              <w:ind/>
              <w:jc w:val="center"/>
              <w:rPr>
                <w:rStyle w:val="Style_6_ch"/>
                <w:rFonts w:ascii="Times New Roman" w:hAnsi="Times New Roman"/>
                <w:i w:val="0"/>
              </w:rPr>
            </w:pPr>
            <w:r>
              <w:rPr>
                <w:rStyle w:val="Style_6_ch"/>
                <w:rFonts w:ascii="Times New Roman" w:hAnsi="Times New Roman"/>
                <w:i w:val="0"/>
              </w:rPr>
              <w:t>1</w:t>
            </w:r>
          </w:p>
        </w:tc>
      </w:tr>
      <w:tr>
        <w:tc>
          <w:tcPr>
            <w:tcW w:type="dxa" w:w="1216"/>
            <w:tcBorders>
              <w:top w:color="000000" w:sz="6" w:val="single"/>
              <w:left w:color="000000" w:sz="6" w:val="single"/>
              <w:bottom w:color="000000" w:sz="6" w:val="single"/>
              <w:right w:color="000000" w:sz="6" w:val="single"/>
            </w:tcBorders>
            <w:shd w:fill="EBFFFF" w:val="clear"/>
            <w:tcMar>
              <w:top w:type="dxa" w:w="15"/>
              <w:left w:type="dxa" w:w="15"/>
              <w:bottom w:type="dxa" w:w="15"/>
              <w:right w:type="dxa" w:w="15"/>
            </w:tcMar>
            <w:vAlign w:val="center"/>
          </w:tcPr>
          <w:p w14:paraId="04010000">
            <w:pPr>
              <w:spacing w:after="0" w:line="240" w:lineRule="auto"/>
              <w:ind/>
              <w:jc w:val="center"/>
              <w:rPr>
                <w:rStyle w:val="Style_6_ch"/>
                <w:rFonts w:ascii="Times New Roman" w:hAnsi="Times New Roman"/>
                <w:i w:val="0"/>
              </w:rPr>
            </w:pPr>
            <w:r>
              <w:rPr>
                <w:rStyle w:val="Style_6_ch"/>
                <w:rFonts w:ascii="Times New Roman" w:hAnsi="Times New Roman"/>
                <w:i w:val="0"/>
              </w:rPr>
              <w:t>Итого</w:t>
            </w:r>
          </w:p>
        </w:tc>
        <w:tc>
          <w:tcPr>
            <w:tcW w:type="dxa" w:w="5426"/>
            <w:tcBorders>
              <w:top w:color="000000" w:sz="6" w:val="single"/>
              <w:left w:color="000000" w:sz="6" w:val="single"/>
              <w:bottom w:color="000000" w:sz="6" w:val="single"/>
              <w:right w:color="000000" w:sz="6" w:val="single"/>
            </w:tcBorders>
            <w:shd w:fill="EBFFFF" w:val="clear"/>
            <w:tcMar>
              <w:top w:type="dxa" w:w="15"/>
              <w:left w:type="dxa" w:w="15"/>
              <w:bottom w:type="dxa" w:w="15"/>
              <w:right w:type="dxa" w:w="15"/>
            </w:tcMar>
            <w:vAlign w:val="center"/>
          </w:tcPr>
          <w:p w14:paraId="05010000">
            <w:pPr>
              <w:spacing w:after="0" w:line="240" w:lineRule="auto"/>
              <w:ind/>
              <w:rPr>
                <w:rStyle w:val="Style_6_ch"/>
                <w:rFonts w:ascii="Times New Roman" w:hAnsi="Times New Roman"/>
                <w:i w:val="0"/>
              </w:rPr>
            </w:pPr>
          </w:p>
        </w:tc>
        <w:tc>
          <w:tcPr>
            <w:tcW w:type="dxa" w:w="1497"/>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6010000">
            <w:pPr>
              <w:spacing w:after="0" w:line="240" w:lineRule="auto"/>
              <w:ind/>
              <w:jc w:val="center"/>
              <w:rPr>
                <w:rStyle w:val="Style_6_ch"/>
                <w:rFonts w:ascii="Times New Roman" w:hAnsi="Times New Roman"/>
                <w:i w:val="0"/>
              </w:rPr>
            </w:pPr>
            <w:r>
              <w:rPr>
                <w:rStyle w:val="Style_6_ch"/>
                <w:rFonts w:ascii="Times New Roman" w:hAnsi="Times New Roman"/>
                <w:i w:val="0"/>
              </w:rPr>
              <w:t>34</w:t>
            </w:r>
          </w:p>
        </w:tc>
        <w:tc>
          <w:tcPr>
            <w:tcW w:type="dxa" w:w="1216"/>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vAlign w:val="center"/>
          </w:tcPr>
          <w:p w14:paraId="07010000">
            <w:pPr>
              <w:spacing w:after="0" w:line="240" w:lineRule="auto"/>
              <w:ind/>
              <w:jc w:val="center"/>
              <w:rPr>
                <w:rStyle w:val="Style_6_ch"/>
                <w:rFonts w:ascii="Times New Roman" w:hAnsi="Times New Roman"/>
                <w:i w:val="0"/>
              </w:rPr>
            </w:pPr>
            <w:r>
              <w:rPr>
                <w:rStyle w:val="Style_6_ch"/>
                <w:rFonts w:ascii="Times New Roman" w:hAnsi="Times New Roman"/>
                <w:i w:val="0"/>
              </w:rPr>
              <w:t>5</w:t>
            </w:r>
          </w:p>
        </w:tc>
      </w:tr>
    </w:tbl>
    <w:p w14:paraId="08010000">
      <w:pPr>
        <w:sectPr>
          <w:headerReference r:id="rId5" w:type="default"/>
          <w:footerReference r:id="rId6" w:type="default"/>
          <w:pgSz w:h="16838" w:orient="portrait" w:w="11906"/>
          <w:pgMar w:bottom="1134" w:footer="708" w:gutter="0" w:header="708" w:left="1701" w:right="850" w:top="1134"/>
        </w:sectPr>
      </w:pPr>
    </w:p>
    <w:p w14:paraId="09010000">
      <w:pPr>
        <w:spacing w:after="0" w:line="240" w:lineRule="auto"/>
        <w:ind/>
        <w:jc w:val="center"/>
        <w:rPr>
          <w:rFonts w:ascii="Times New Roman" w:hAnsi="Times New Roman"/>
          <w:b w:val="1"/>
          <w:sz w:val="24"/>
        </w:rPr>
      </w:pPr>
      <w:r>
        <w:rPr>
          <w:rFonts w:ascii="Times New Roman" w:hAnsi="Times New Roman"/>
          <w:b w:val="1"/>
          <w:sz w:val="24"/>
        </w:rPr>
        <w:t xml:space="preserve">Календарно-тематическое планирование </w:t>
      </w:r>
      <w:r>
        <w:rPr>
          <w:rFonts w:ascii="Times New Roman" w:hAnsi="Times New Roman"/>
          <w:b w:val="1"/>
          <w:sz w:val="24"/>
        </w:rPr>
        <w:t>5</w:t>
      </w:r>
      <w:r>
        <w:rPr>
          <w:rFonts w:ascii="Times New Roman" w:hAnsi="Times New Roman"/>
          <w:b w:val="1"/>
          <w:sz w:val="24"/>
        </w:rPr>
        <w:t xml:space="preserve"> класс </w:t>
      </w:r>
      <w:r>
        <w:rPr>
          <w:rFonts w:ascii="Times New Roman" w:hAnsi="Times New Roman"/>
          <w:b w:val="1"/>
          <w:sz w:val="24"/>
        </w:rPr>
        <w:t>34</w:t>
      </w:r>
      <w:r>
        <w:rPr>
          <w:rFonts w:ascii="Times New Roman" w:hAnsi="Times New Roman"/>
          <w:b w:val="1"/>
          <w:sz w:val="24"/>
        </w:rPr>
        <w:t xml:space="preserve"> ч</w:t>
      </w:r>
    </w:p>
    <w:tbl>
      <w:tblPr>
        <w:tblStyle w:val="Style_4"/>
        <w:tblInd w:type="dxa" w:w="137"/>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48"/>
        <w:gridCol w:w="6784"/>
        <w:gridCol w:w="1440"/>
        <w:gridCol w:w="1559"/>
        <w:gridCol w:w="2731"/>
      </w:tblGrid>
      <w:tr>
        <w:trPr>
          <w:trHeight w:hRule="atLeast" w:val="372"/>
        </w:trPr>
        <w:tc>
          <w:tcPr>
            <w:tcW w:type="dxa" w:w="848"/>
            <w:vMerge w:val="restart"/>
            <w:tcBorders>
              <w:top w:color="000000" w:sz="4" w:val="single"/>
              <w:left w:color="000000" w:sz="4" w:val="single"/>
              <w:bottom w:color="000000" w:sz="4" w:val="single"/>
              <w:right w:color="000000" w:sz="4" w:val="single"/>
            </w:tcBorders>
          </w:tcPr>
          <w:p w14:paraId="0A010000">
            <w:pPr>
              <w:spacing w:after="0" w:line="240" w:lineRule="auto"/>
              <w:ind/>
              <w:rPr>
                <w:rFonts w:ascii="Times New Roman" w:hAnsi="Times New Roman"/>
                <w:b w:val="1"/>
                <w:sz w:val="24"/>
              </w:rPr>
            </w:pPr>
            <w:r>
              <w:rPr>
                <w:rFonts w:ascii="Times New Roman" w:hAnsi="Times New Roman"/>
                <w:b w:val="1"/>
                <w:sz w:val="24"/>
              </w:rPr>
              <w:t xml:space="preserve">№ урока </w:t>
            </w:r>
          </w:p>
        </w:tc>
        <w:tc>
          <w:tcPr>
            <w:tcW w:type="dxa" w:w="6784"/>
            <w:vMerge w:val="restart"/>
            <w:tcBorders>
              <w:top w:color="000000" w:sz="4" w:val="single"/>
              <w:left w:color="000000" w:sz="4" w:val="single"/>
              <w:bottom w:color="000000" w:sz="4" w:val="single"/>
              <w:right w:color="000000" w:sz="4" w:val="single"/>
            </w:tcBorders>
          </w:tcPr>
          <w:p w14:paraId="0B010000">
            <w:pPr>
              <w:spacing w:after="0" w:line="240" w:lineRule="auto"/>
              <w:ind/>
              <w:jc w:val="center"/>
              <w:rPr>
                <w:rFonts w:ascii="Times New Roman" w:hAnsi="Times New Roman"/>
                <w:b w:val="1"/>
                <w:sz w:val="24"/>
              </w:rPr>
            </w:pPr>
            <w:r>
              <w:rPr>
                <w:rFonts w:ascii="Times New Roman" w:hAnsi="Times New Roman"/>
                <w:b w:val="1"/>
                <w:sz w:val="24"/>
              </w:rPr>
              <w:t>Тема урока</w:t>
            </w:r>
          </w:p>
        </w:tc>
        <w:tc>
          <w:tcPr>
            <w:tcW w:type="dxa" w:w="2999"/>
            <w:gridSpan w:val="2"/>
            <w:tcBorders>
              <w:top w:color="000000" w:sz="4" w:val="single"/>
              <w:left w:color="000000" w:sz="4" w:val="single"/>
              <w:bottom w:color="000000" w:sz="4" w:val="single"/>
              <w:right w:color="000000" w:sz="4" w:val="single"/>
            </w:tcBorders>
          </w:tcPr>
          <w:p w14:paraId="0C010000">
            <w:pPr>
              <w:spacing w:after="0" w:line="240" w:lineRule="auto"/>
              <w:ind/>
              <w:jc w:val="center"/>
              <w:rPr>
                <w:rFonts w:ascii="Times New Roman" w:hAnsi="Times New Roman"/>
                <w:b w:val="1"/>
                <w:sz w:val="24"/>
              </w:rPr>
            </w:pPr>
            <w:r>
              <w:rPr>
                <w:rFonts w:ascii="Times New Roman" w:hAnsi="Times New Roman"/>
                <w:b w:val="1"/>
                <w:sz w:val="24"/>
              </w:rPr>
              <w:t>Дата</w:t>
            </w:r>
          </w:p>
        </w:tc>
        <w:tc>
          <w:tcPr>
            <w:tcW w:type="dxa" w:w="2731"/>
            <w:vMerge w:val="restart"/>
            <w:tcBorders>
              <w:top w:color="000000" w:sz="4" w:val="single"/>
              <w:left w:color="000000" w:sz="4" w:val="single"/>
              <w:bottom w:color="000000" w:sz="4" w:val="single"/>
              <w:right w:color="000000" w:sz="4" w:val="single"/>
            </w:tcBorders>
          </w:tcPr>
          <w:p w14:paraId="0D010000">
            <w:pPr>
              <w:spacing w:after="0" w:line="240" w:lineRule="auto"/>
              <w:ind/>
              <w:rPr>
                <w:rFonts w:ascii="Times New Roman" w:hAnsi="Times New Roman"/>
                <w:b w:val="1"/>
                <w:sz w:val="24"/>
              </w:rPr>
            </w:pPr>
            <w:r>
              <w:rPr>
                <w:rFonts w:ascii="Times New Roman" w:hAnsi="Times New Roman"/>
                <w:b w:val="1"/>
                <w:sz w:val="24"/>
              </w:rPr>
              <w:t>Домашнее задание.</w:t>
            </w:r>
          </w:p>
        </w:tc>
      </w:tr>
      <w:tr>
        <w:trPr>
          <w:trHeight w:hRule="atLeast" w:val="276"/>
        </w:trPr>
        <w:tc>
          <w:tcPr>
            <w:tcW w:type="dxa" w:w="848"/>
            <w:gridSpan w:val="1"/>
            <w:vMerge w:val="continue"/>
            <w:tcBorders>
              <w:top w:color="000000" w:sz="4" w:val="single"/>
              <w:left w:color="000000" w:sz="4" w:val="single"/>
              <w:bottom w:color="000000" w:sz="4" w:val="single"/>
              <w:right w:color="000000" w:sz="4" w:val="single"/>
            </w:tcBorders>
          </w:tcPr>
          <w:p/>
        </w:tc>
        <w:tc>
          <w:tcPr>
            <w:tcW w:type="dxa" w:w="6784"/>
            <w:gridSpan w:val="1"/>
            <w:vMerge w:val="continue"/>
            <w:tcBorders>
              <w:top w:color="000000" w:sz="4" w:val="single"/>
              <w:left w:color="000000" w:sz="4" w:val="single"/>
              <w:bottom w:color="000000" w:sz="4" w:val="single"/>
              <w:right w:color="000000" w:sz="4" w:val="single"/>
            </w:tcBorders>
          </w:tcPr>
          <w:p/>
        </w:tc>
        <w:tc>
          <w:tcPr>
            <w:tcW w:type="dxa" w:w="1440"/>
            <w:tcBorders>
              <w:top w:color="000000" w:sz="4" w:val="single"/>
              <w:left w:color="000000" w:sz="4" w:val="single"/>
              <w:bottom w:color="000000" w:sz="4" w:val="single"/>
              <w:right w:color="000000" w:sz="4" w:val="single"/>
            </w:tcBorders>
          </w:tcPr>
          <w:p w14:paraId="0E010000">
            <w:pPr>
              <w:spacing w:after="0" w:line="240" w:lineRule="auto"/>
              <w:ind/>
              <w:rPr>
                <w:rFonts w:ascii="Times New Roman" w:hAnsi="Times New Roman"/>
                <w:b w:val="1"/>
                <w:sz w:val="24"/>
              </w:rPr>
            </w:pPr>
            <w:r>
              <w:rPr>
                <w:rFonts w:ascii="Times New Roman" w:hAnsi="Times New Roman"/>
                <w:b w:val="1"/>
                <w:sz w:val="24"/>
              </w:rPr>
              <w:t xml:space="preserve">План </w:t>
            </w:r>
          </w:p>
        </w:tc>
        <w:tc>
          <w:tcPr>
            <w:tcW w:type="dxa" w:w="1559"/>
            <w:tcBorders>
              <w:top w:color="000000" w:sz="4" w:val="single"/>
              <w:left w:color="000000" w:sz="4" w:val="single"/>
              <w:bottom w:color="000000" w:sz="4" w:val="single"/>
              <w:right w:color="000000" w:sz="4" w:val="single"/>
            </w:tcBorders>
          </w:tcPr>
          <w:p w14:paraId="0F010000">
            <w:pPr>
              <w:spacing w:after="0" w:line="240" w:lineRule="auto"/>
              <w:ind/>
              <w:rPr>
                <w:rFonts w:ascii="Times New Roman" w:hAnsi="Times New Roman"/>
                <w:b w:val="1"/>
                <w:sz w:val="24"/>
              </w:rPr>
            </w:pPr>
            <w:r>
              <w:rPr>
                <w:rFonts w:ascii="Times New Roman" w:hAnsi="Times New Roman"/>
                <w:b w:val="1"/>
                <w:sz w:val="24"/>
              </w:rPr>
              <w:t xml:space="preserve">Факт </w:t>
            </w:r>
          </w:p>
        </w:tc>
        <w:tc>
          <w:tcPr>
            <w:tcW w:type="dxa" w:w="2731"/>
            <w:gridSpan w:val="1"/>
            <w:vMerge w:val="continue"/>
            <w:tcBorders>
              <w:top w:color="000000" w:sz="4" w:val="single"/>
              <w:left w:color="000000" w:sz="4" w:val="single"/>
              <w:bottom w:color="000000" w:sz="4" w:val="single"/>
              <w:right w:color="000000" w:sz="4" w:val="single"/>
            </w:tcBorders>
          </w:tcPr>
          <w:p/>
        </w:tc>
      </w:tr>
      <w:tr>
        <w:tc>
          <w:tcPr>
            <w:tcW w:type="dxa" w:w="848"/>
            <w:tcBorders>
              <w:top w:color="000000" w:sz="4" w:val="single"/>
              <w:left w:color="000000" w:sz="4" w:val="single"/>
              <w:bottom w:color="000000" w:sz="4" w:val="single"/>
              <w:right w:color="000000" w:sz="4" w:val="single"/>
            </w:tcBorders>
          </w:tcPr>
          <w:p w14:paraId="10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11010000">
            <w:pPr>
              <w:spacing w:after="0" w:line="240" w:lineRule="auto"/>
              <w:ind/>
              <w:jc w:val="left"/>
              <w:rPr>
                <w:rFonts w:ascii="Times New Roman" w:hAnsi="Times New Roman"/>
              </w:rPr>
            </w:pPr>
            <w:r>
              <w:rPr>
                <w:rFonts w:ascii="Times New Roman" w:hAnsi="Times New Roman"/>
              </w:rPr>
              <w:t xml:space="preserve">Цели изучения курса информатики. Информация вокруг нас. Техника безопасности и организация рабочего места. </w:t>
            </w:r>
          </w:p>
        </w:tc>
        <w:tc>
          <w:tcPr>
            <w:tcW w:type="dxa" w:w="1440"/>
            <w:tcBorders>
              <w:top w:color="000000" w:sz="4" w:val="single"/>
              <w:left w:color="000000" w:sz="4" w:val="single"/>
              <w:bottom w:color="000000" w:sz="4" w:val="single"/>
              <w:right w:color="000000" w:sz="4" w:val="single"/>
            </w:tcBorders>
          </w:tcPr>
          <w:p w14:paraId="12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13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14010000">
            <w:pPr>
              <w:spacing w:after="0" w:line="240" w:lineRule="auto"/>
              <w:ind/>
              <w:jc w:val="left"/>
              <w:rPr>
                <w:rFonts w:ascii="Times New Roman" w:hAnsi="Times New Roman"/>
                <w:b w:val="1"/>
              </w:rPr>
            </w:pPr>
            <w:r>
              <w:rPr>
                <w:rFonts w:ascii="Times New Roman" w:hAnsi="Times New Roman"/>
                <w:b w:val="1"/>
              </w:rPr>
              <w:t>§ 1 СТР 3-5</w:t>
            </w:r>
          </w:p>
        </w:tc>
      </w:tr>
      <w:tr>
        <w:tc>
          <w:tcPr>
            <w:tcW w:type="dxa" w:w="848"/>
            <w:tcBorders>
              <w:top w:color="000000" w:sz="4" w:val="single"/>
              <w:left w:color="000000" w:sz="4" w:val="single"/>
              <w:bottom w:color="000000" w:sz="4" w:val="single"/>
              <w:right w:color="000000" w:sz="4" w:val="single"/>
            </w:tcBorders>
          </w:tcPr>
          <w:p w14:paraId="15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16010000">
            <w:pPr>
              <w:spacing w:after="0" w:line="240" w:lineRule="auto"/>
              <w:ind/>
              <w:jc w:val="left"/>
              <w:rPr>
                <w:rFonts w:ascii="Times New Roman" w:hAnsi="Times New Roman"/>
              </w:rPr>
            </w:pPr>
            <w:r>
              <w:rPr>
                <w:rFonts w:ascii="Times New Roman" w:hAnsi="Times New Roman"/>
              </w:rPr>
              <w:t>Компьютер – универсальная машина для работы с информацией</w:t>
            </w:r>
          </w:p>
        </w:tc>
        <w:tc>
          <w:tcPr>
            <w:tcW w:type="dxa" w:w="1440"/>
            <w:tcBorders>
              <w:top w:color="000000" w:sz="4" w:val="single"/>
              <w:left w:color="000000" w:sz="4" w:val="single"/>
              <w:bottom w:color="000000" w:sz="4" w:val="single"/>
              <w:right w:color="000000" w:sz="4" w:val="single"/>
            </w:tcBorders>
          </w:tcPr>
          <w:p w14:paraId="17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18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19010000">
            <w:pPr>
              <w:spacing w:after="0" w:line="240" w:lineRule="auto"/>
              <w:ind/>
              <w:jc w:val="left"/>
              <w:rPr>
                <w:rFonts w:ascii="Times New Roman" w:hAnsi="Times New Roman"/>
                <w:b w:val="1"/>
              </w:rPr>
            </w:pPr>
            <w:r>
              <w:rPr>
                <w:rFonts w:ascii="Times New Roman" w:hAnsi="Times New Roman"/>
                <w:b w:val="1"/>
              </w:rPr>
              <w:t>§2  СТР 10</w:t>
            </w:r>
          </w:p>
        </w:tc>
      </w:tr>
      <w:tr>
        <w:tc>
          <w:tcPr>
            <w:tcW w:type="dxa" w:w="848"/>
            <w:tcBorders>
              <w:top w:color="000000" w:sz="4" w:val="single"/>
              <w:left w:color="000000" w:sz="4" w:val="single"/>
              <w:bottom w:color="000000" w:sz="4" w:val="single"/>
              <w:right w:color="000000" w:sz="4" w:val="single"/>
            </w:tcBorders>
          </w:tcPr>
          <w:p w14:paraId="1A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1B010000">
            <w:pPr>
              <w:pStyle w:val="Style_7"/>
              <w:tabs>
                <w:tab w:leader="none" w:pos="851" w:val="left"/>
              </w:tabs>
              <w:ind w:firstLine="0" w:left="34"/>
              <w:jc w:val="left"/>
              <w:rPr>
                <w:sz w:val="20"/>
              </w:rPr>
            </w:pPr>
            <w:r>
              <w:rPr>
                <w:sz w:val="20"/>
              </w:rPr>
              <w:t>Ввод информации в память компьютера.</w:t>
            </w:r>
            <w:r>
              <w:rPr>
                <w:sz w:val="20"/>
              </w:rPr>
              <w:t xml:space="preserve"> </w:t>
            </w:r>
            <w:r>
              <w:rPr>
                <w:sz w:val="20"/>
              </w:rPr>
              <w:t xml:space="preserve">Клавиатура. </w:t>
            </w:r>
          </w:p>
        </w:tc>
        <w:tc>
          <w:tcPr>
            <w:tcW w:type="dxa" w:w="1440"/>
            <w:tcBorders>
              <w:top w:color="000000" w:sz="4" w:val="single"/>
              <w:left w:color="000000" w:sz="4" w:val="single"/>
              <w:bottom w:color="000000" w:sz="4" w:val="single"/>
              <w:right w:color="000000" w:sz="4" w:val="single"/>
            </w:tcBorders>
          </w:tcPr>
          <w:p w14:paraId="1C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1D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1E010000">
            <w:pPr>
              <w:spacing w:after="0" w:line="240" w:lineRule="auto"/>
              <w:ind/>
              <w:jc w:val="left"/>
              <w:rPr>
                <w:rFonts w:ascii="Times New Roman" w:hAnsi="Times New Roman"/>
                <w:b w:val="1"/>
              </w:rPr>
            </w:pPr>
            <w:r>
              <w:rPr>
                <w:rFonts w:ascii="Times New Roman" w:hAnsi="Times New Roman"/>
                <w:b w:val="1"/>
              </w:rPr>
              <w:t>§ 3 СТР 17</w:t>
            </w:r>
          </w:p>
        </w:tc>
      </w:tr>
      <w:tr>
        <w:tc>
          <w:tcPr>
            <w:tcW w:type="dxa" w:w="848"/>
            <w:tcBorders>
              <w:top w:color="000000" w:sz="4" w:val="single"/>
              <w:left w:color="000000" w:sz="4" w:val="single"/>
              <w:bottom w:color="000000" w:sz="4" w:val="single"/>
              <w:right w:color="000000" w:sz="4" w:val="single"/>
            </w:tcBorders>
          </w:tcPr>
          <w:p w14:paraId="1F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20010000">
            <w:pPr>
              <w:pStyle w:val="Style_7"/>
              <w:tabs>
                <w:tab w:leader="none" w:pos="851" w:val="left"/>
              </w:tabs>
              <w:ind w:firstLine="0" w:left="34"/>
              <w:jc w:val="left"/>
              <w:rPr>
                <w:sz w:val="20"/>
              </w:rPr>
            </w:pPr>
            <w:r>
              <w:rPr>
                <w:sz w:val="20"/>
              </w:rPr>
              <w:t xml:space="preserve">Управление компьютером. </w:t>
            </w:r>
          </w:p>
        </w:tc>
        <w:tc>
          <w:tcPr>
            <w:tcW w:type="dxa" w:w="1440"/>
            <w:tcBorders>
              <w:top w:color="000000" w:sz="4" w:val="single"/>
              <w:left w:color="000000" w:sz="4" w:val="single"/>
              <w:bottom w:color="000000" w:sz="4" w:val="single"/>
              <w:right w:color="000000" w:sz="4" w:val="single"/>
            </w:tcBorders>
          </w:tcPr>
          <w:p w14:paraId="21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22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23010000">
            <w:pPr>
              <w:spacing w:after="0" w:line="240" w:lineRule="auto"/>
              <w:ind/>
              <w:jc w:val="left"/>
              <w:rPr>
                <w:rFonts w:ascii="Times New Roman" w:hAnsi="Times New Roman"/>
                <w:b w:val="1"/>
              </w:rPr>
            </w:pPr>
            <w:r>
              <w:rPr>
                <w:rFonts w:ascii="Times New Roman" w:hAnsi="Times New Roman"/>
                <w:b w:val="1"/>
              </w:rPr>
              <w:t>§ 4 СТР</w:t>
            </w:r>
          </w:p>
        </w:tc>
      </w:tr>
      <w:tr>
        <w:tc>
          <w:tcPr>
            <w:tcW w:type="dxa" w:w="848"/>
            <w:tcBorders>
              <w:top w:color="000000" w:sz="4" w:val="single"/>
              <w:left w:color="000000" w:sz="4" w:val="single"/>
              <w:bottom w:color="000000" w:sz="4" w:val="single"/>
              <w:right w:color="000000" w:sz="4" w:val="single"/>
            </w:tcBorders>
          </w:tcPr>
          <w:p w14:paraId="24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25010000">
            <w:pPr>
              <w:pStyle w:val="Style_7"/>
              <w:tabs>
                <w:tab w:leader="none" w:pos="851" w:val="left"/>
              </w:tabs>
              <w:ind w:firstLine="0" w:left="34"/>
              <w:jc w:val="left"/>
              <w:rPr>
                <w:sz w:val="20"/>
              </w:rPr>
            </w:pPr>
            <w:r>
              <w:rPr>
                <w:sz w:val="20"/>
              </w:rPr>
              <w:t xml:space="preserve">Хранение информации. </w:t>
            </w:r>
          </w:p>
        </w:tc>
        <w:tc>
          <w:tcPr>
            <w:tcW w:type="dxa" w:w="1440"/>
            <w:tcBorders>
              <w:top w:color="000000" w:sz="4" w:val="single"/>
              <w:left w:color="000000" w:sz="4" w:val="single"/>
              <w:bottom w:color="000000" w:sz="4" w:val="single"/>
              <w:right w:color="000000" w:sz="4" w:val="single"/>
            </w:tcBorders>
          </w:tcPr>
          <w:p w14:paraId="26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27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28010000">
            <w:pPr>
              <w:spacing w:after="0" w:line="240" w:lineRule="auto"/>
              <w:ind/>
              <w:jc w:val="left"/>
              <w:rPr>
                <w:rFonts w:ascii="Times New Roman" w:hAnsi="Times New Roman"/>
                <w:b w:val="1"/>
              </w:rPr>
            </w:pPr>
            <w:r>
              <w:rPr>
                <w:rFonts w:ascii="Times New Roman" w:hAnsi="Times New Roman"/>
                <w:b w:val="1"/>
              </w:rPr>
              <w:t>§ 5 СТР</w:t>
            </w:r>
          </w:p>
        </w:tc>
      </w:tr>
      <w:tr>
        <w:tc>
          <w:tcPr>
            <w:tcW w:type="dxa" w:w="848"/>
            <w:tcBorders>
              <w:top w:color="000000" w:sz="4" w:val="single"/>
              <w:left w:color="000000" w:sz="4" w:val="single"/>
              <w:bottom w:color="000000" w:sz="4" w:val="single"/>
              <w:right w:color="000000" w:sz="4" w:val="single"/>
            </w:tcBorders>
          </w:tcPr>
          <w:p w14:paraId="29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2A010000">
            <w:pPr>
              <w:spacing w:after="0" w:line="240" w:lineRule="auto"/>
              <w:ind/>
              <w:jc w:val="left"/>
              <w:rPr>
                <w:rFonts w:ascii="Times New Roman" w:hAnsi="Times New Roman"/>
              </w:rPr>
            </w:pPr>
            <w:r>
              <w:rPr>
                <w:rFonts w:ascii="Times New Roman" w:hAnsi="Times New Roman"/>
              </w:rPr>
              <w:t xml:space="preserve">Передача информации. </w:t>
            </w:r>
          </w:p>
        </w:tc>
        <w:tc>
          <w:tcPr>
            <w:tcW w:type="dxa" w:w="1440"/>
            <w:tcBorders>
              <w:top w:color="000000" w:sz="4" w:val="single"/>
              <w:left w:color="000000" w:sz="4" w:val="single"/>
              <w:bottom w:color="000000" w:sz="4" w:val="single"/>
              <w:right w:color="000000" w:sz="4" w:val="single"/>
            </w:tcBorders>
          </w:tcPr>
          <w:p w14:paraId="2B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2C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2D010000">
            <w:pPr>
              <w:spacing w:after="0" w:line="240" w:lineRule="auto"/>
              <w:ind/>
              <w:jc w:val="left"/>
              <w:rPr>
                <w:rFonts w:ascii="Times New Roman" w:hAnsi="Times New Roman"/>
                <w:b w:val="1"/>
              </w:rPr>
            </w:pPr>
            <w:r>
              <w:rPr>
                <w:rFonts w:ascii="Times New Roman" w:hAnsi="Times New Roman"/>
                <w:b w:val="1"/>
              </w:rPr>
              <w:t>§ 6 СТР 41</w:t>
            </w:r>
          </w:p>
        </w:tc>
      </w:tr>
      <w:tr>
        <w:trPr>
          <w:trHeight w:hRule="atLeast" w:val="219"/>
        </w:trPr>
        <w:tc>
          <w:tcPr>
            <w:tcW w:type="dxa" w:w="848"/>
            <w:tcBorders>
              <w:top w:color="000000" w:sz="4" w:val="single"/>
              <w:left w:color="000000" w:sz="4" w:val="single"/>
              <w:bottom w:color="000000" w:sz="4" w:val="single"/>
              <w:right w:color="000000" w:sz="4" w:val="single"/>
            </w:tcBorders>
          </w:tcPr>
          <w:p w14:paraId="2E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2F010000">
            <w:pPr>
              <w:pStyle w:val="Style_7"/>
              <w:tabs>
                <w:tab w:leader="none" w:pos="851" w:val="left"/>
              </w:tabs>
              <w:ind w:firstLine="0" w:left="34"/>
              <w:jc w:val="left"/>
              <w:rPr>
                <w:sz w:val="20"/>
              </w:rPr>
            </w:pPr>
            <w:r>
              <w:rPr>
                <w:sz w:val="20"/>
              </w:rPr>
              <w:t xml:space="preserve">Электронная почта. </w:t>
            </w:r>
          </w:p>
        </w:tc>
        <w:tc>
          <w:tcPr>
            <w:tcW w:type="dxa" w:w="1440"/>
            <w:tcBorders>
              <w:top w:color="000000" w:sz="4" w:val="single"/>
              <w:left w:color="000000" w:sz="4" w:val="single"/>
              <w:bottom w:color="000000" w:sz="4" w:val="single"/>
              <w:right w:color="000000" w:sz="4" w:val="single"/>
            </w:tcBorders>
          </w:tcPr>
          <w:p w14:paraId="30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31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32010000">
            <w:pPr>
              <w:spacing w:after="0" w:line="240" w:lineRule="auto"/>
              <w:ind/>
              <w:jc w:val="left"/>
              <w:rPr>
                <w:rFonts w:ascii="Times New Roman" w:hAnsi="Times New Roman"/>
                <w:b w:val="1"/>
              </w:rPr>
            </w:pPr>
            <w:r>
              <w:rPr>
                <w:rFonts w:ascii="Times New Roman" w:hAnsi="Times New Roman"/>
                <w:b w:val="1"/>
              </w:rPr>
              <w:t>§ 6 СТР 43</w:t>
            </w:r>
          </w:p>
        </w:tc>
      </w:tr>
      <w:tr>
        <w:tc>
          <w:tcPr>
            <w:tcW w:type="dxa" w:w="848"/>
            <w:tcBorders>
              <w:top w:color="000000" w:sz="4" w:val="single"/>
              <w:left w:color="000000" w:sz="4" w:val="single"/>
              <w:bottom w:color="000000" w:sz="4" w:val="single"/>
              <w:right w:color="000000" w:sz="4" w:val="single"/>
            </w:tcBorders>
          </w:tcPr>
          <w:p w14:paraId="33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34010000">
            <w:pPr>
              <w:spacing w:after="0" w:line="240" w:lineRule="auto"/>
              <w:ind/>
              <w:jc w:val="left"/>
              <w:rPr>
                <w:rFonts w:ascii="Times New Roman" w:hAnsi="Times New Roman"/>
                <w:b w:val="1"/>
              </w:rPr>
            </w:pPr>
            <w:r>
              <w:rPr>
                <w:rFonts w:ascii="Times New Roman" w:hAnsi="Times New Roman"/>
              </w:rPr>
              <w:t>В мире кодов. Способы кодирования информации</w:t>
            </w:r>
          </w:p>
        </w:tc>
        <w:tc>
          <w:tcPr>
            <w:tcW w:type="dxa" w:w="1440"/>
            <w:tcBorders>
              <w:top w:color="000000" w:sz="4" w:val="single"/>
              <w:left w:color="000000" w:sz="4" w:val="single"/>
              <w:bottom w:color="000000" w:sz="4" w:val="single"/>
              <w:right w:color="000000" w:sz="4" w:val="single"/>
            </w:tcBorders>
          </w:tcPr>
          <w:p w14:paraId="35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36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37010000">
            <w:pPr>
              <w:spacing w:after="0" w:line="240" w:lineRule="auto"/>
              <w:ind/>
              <w:jc w:val="left"/>
              <w:rPr>
                <w:rFonts w:ascii="Times New Roman" w:hAnsi="Times New Roman"/>
                <w:b w:val="1"/>
              </w:rPr>
            </w:pPr>
            <w:r>
              <w:rPr>
                <w:rFonts w:ascii="Times New Roman" w:hAnsi="Times New Roman"/>
                <w:b w:val="1"/>
              </w:rPr>
              <w:t>§ 7 СТР 46</w:t>
            </w:r>
          </w:p>
        </w:tc>
      </w:tr>
      <w:tr>
        <w:tc>
          <w:tcPr>
            <w:tcW w:type="dxa" w:w="848"/>
            <w:tcBorders>
              <w:top w:color="000000" w:sz="4" w:val="single"/>
              <w:left w:color="000000" w:sz="4" w:val="single"/>
              <w:bottom w:color="000000" w:sz="4" w:val="single"/>
              <w:right w:color="000000" w:sz="4" w:val="single"/>
            </w:tcBorders>
          </w:tcPr>
          <w:p w14:paraId="38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39010000">
            <w:pPr>
              <w:spacing w:line="23" w:lineRule="atLeast"/>
              <w:ind w:firstLine="13" w:left="-71" w:right="6"/>
              <w:contextualSpacing w:val="1"/>
              <w:jc w:val="left"/>
              <w:rPr>
                <w:rFonts w:ascii="Times New Roman" w:hAnsi="Times New Roman"/>
              </w:rPr>
            </w:pPr>
            <w:r>
              <w:rPr>
                <w:rFonts w:ascii="Times New Roman" w:hAnsi="Times New Roman"/>
              </w:rPr>
              <w:t>Метод координат.</w:t>
            </w:r>
          </w:p>
        </w:tc>
        <w:tc>
          <w:tcPr>
            <w:tcW w:type="dxa" w:w="1440"/>
            <w:tcBorders>
              <w:top w:color="000000" w:sz="4" w:val="single"/>
              <w:left w:color="000000" w:sz="4" w:val="single"/>
              <w:bottom w:color="000000" w:sz="4" w:val="single"/>
              <w:right w:color="000000" w:sz="4" w:val="single"/>
            </w:tcBorders>
          </w:tcPr>
          <w:p w14:paraId="3A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3B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3C010000">
            <w:pPr>
              <w:spacing w:after="0" w:line="240" w:lineRule="auto"/>
              <w:ind/>
              <w:jc w:val="left"/>
              <w:rPr>
                <w:rFonts w:ascii="Times New Roman" w:hAnsi="Times New Roman"/>
                <w:b w:val="1"/>
              </w:rPr>
            </w:pPr>
            <w:r>
              <w:rPr>
                <w:rFonts w:ascii="Times New Roman" w:hAnsi="Times New Roman"/>
                <w:b w:val="1"/>
              </w:rPr>
              <w:t>§ 7 СТР 50</w:t>
            </w:r>
          </w:p>
        </w:tc>
      </w:tr>
      <w:tr>
        <w:tc>
          <w:tcPr>
            <w:tcW w:type="dxa" w:w="848"/>
            <w:tcBorders>
              <w:top w:color="000000" w:sz="4" w:val="single"/>
              <w:left w:color="000000" w:sz="4" w:val="single"/>
              <w:bottom w:color="000000" w:sz="4" w:val="single"/>
              <w:right w:color="000000" w:sz="4" w:val="single"/>
            </w:tcBorders>
          </w:tcPr>
          <w:p w14:paraId="3D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3E010000">
            <w:pPr>
              <w:spacing w:line="23" w:lineRule="atLeast"/>
              <w:ind w:firstLine="13" w:left="-71" w:right="6"/>
              <w:contextualSpacing w:val="1"/>
              <w:jc w:val="left"/>
              <w:rPr>
                <w:rFonts w:ascii="Times New Roman" w:hAnsi="Times New Roman"/>
              </w:rPr>
            </w:pPr>
            <w:r>
              <w:rPr>
                <w:rFonts w:ascii="Times New Roman" w:hAnsi="Times New Roman"/>
              </w:rPr>
              <w:t>Текст как форма представления информации. Компьютер – основной инструмент подготовки текстов</w:t>
            </w:r>
          </w:p>
        </w:tc>
        <w:tc>
          <w:tcPr>
            <w:tcW w:type="dxa" w:w="1440"/>
            <w:tcBorders>
              <w:top w:color="000000" w:sz="4" w:val="single"/>
              <w:left w:color="000000" w:sz="4" w:val="single"/>
              <w:bottom w:color="000000" w:sz="4" w:val="single"/>
              <w:right w:color="000000" w:sz="4" w:val="single"/>
            </w:tcBorders>
          </w:tcPr>
          <w:p w14:paraId="3F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40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41010000">
            <w:pPr>
              <w:spacing w:after="0" w:line="240" w:lineRule="auto"/>
              <w:ind/>
              <w:jc w:val="left"/>
              <w:rPr>
                <w:rFonts w:ascii="Times New Roman" w:hAnsi="Times New Roman"/>
                <w:b w:val="1"/>
              </w:rPr>
            </w:pPr>
            <w:r>
              <w:rPr>
                <w:rFonts w:ascii="Times New Roman" w:hAnsi="Times New Roman"/>
                <w:b w:val="1"/>
              </w:rPr>
              <w:t>§ 8 СТР 55 - 57</w:t>
            </w:r>
          </w:p>
        </w:tc>
      </w:tr>
      <w:tr>
        <w:tc>
          <w:tcPr>
            <w:tcW w:type="dxa" w:w="848"/>
            <w:tcBorders>
              <w:top w:color="000000" w:sz="4" w:val="single"/>
              <w:left w:color="000000" w:sz="4" w:val="single"/>
              <w:bottom w:color="000000" w:sz="4" w:val="single"/>
              <w:right w:color="000000" w:sz="4" w:val="single"/>
            </w:tcBorders>
          </w:tcPr>
          <w:p w14:paraId="42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43010000">
            <w:pPr>
              <w:pStyle w:val="Style_7"/>
              <w:tabs>
                <w:tab w:leader="none" w:pos="851" w:val="left"/>
              </w:tabs>
              <w:ind w:firstLine="0" w:left="34"/>
              <w:jc w:val="left"/>
              <w:rPr>
                <w:sz w:val="20"/>
              </w:rPr>
            </w:pPr>
            <w:r>
              <w:rPr>
                <w:sz w:val="20"/>
              </w:rPr>
              <w:t xml:space="preserve">Основные объекты текстового документа. Ввод текста. </w:t>
            </w:r>
          </w:p>
        </w:tc>
        <w:tc>
          <w:tcPr>
            <w:tcW w:type="dxa" w:w="1440"/>
            <w:tcBorders>
              <w:top w:color="000000" w:sz="4" w:val="single"/>
              <w:left w:color="000000" w:sz="4" w:val="single"/>
              <w:bottom w:color="000000" w:sz="4" w:val="single"/>
              <w:right w:color="000000" w:sz="4" w:val="single"/>
            </w:tcBorders>
          </w:tcPr>
          <w:p w14:paraId="44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45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46010000">
            <w:pPr>
              <w:spacing w:after="0" w:line="240" w:lineRule="auto"/>
              <w:ind/>
              <w:jc w:val="left"/>
              <w:rPr>
                <w:rFonts w:ascii="Times New Roman" w:hAnsi="Times New Roman"/>
                <w:b w:val="1"/>
              </w:rPr>
            </w:pPr>
            <w:r>
              <w:rPr>
                <w:rFonts w:ascii="Times New Roman" w:hAnsi="Times New Roman"/>
                <w:b w:val="1"/>
              </w:rPr>
              <w:t>§ 8 СТР 58</w:t>
            </w:r>
          </w:p>
        </w:tc>
      </w:tr>
      <w:tr>
        <w:tc>
          <w:tcPr>
            <w:tcW w:type="dxa" w:w="848"/>
            <w:tcBorders>
              <w:top w:color="000000" w:sz="4" w:val="single"/>
              <w:left w:color="000000" w:sz="4" w:val="single"/>
              <w:bottom w:color="000000" w:sz="4" w:val="single"/>
              <w:right w:color="000000" w:sz="4" w:val="single"/>
            </w:tcBorders>
          </w:tcPr>
          <w:p w14:paraId="47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48010000">
            <w:pPr>
              <w:pStyle w:val="Style_7"/>
              <w:tabs>
                <w:tab w:leader="none" w:pos="851" w:val="left"/>
              </w:tabs>
              <w:ind w:firstLine="0" w:left="34"/>
              <w:jc w:val="left"/>
              <w:rPr>
                <w:sz w:val="20"/>
              </w:rPr>
            </w:pPr>
            <w:r>
              <w:rPr>
                <w:sz w:val="20"/>
              </w:rPr>
              <w:t xml:space="preserve">Редактирование текста. </w:t>
            </w:r>
          </w:p>
        </w:tc>
        <w:tc>
          <w:tcPr>
            <w:tcW w:type="dxa" w:w="1440"/>
            <w:tcBorders>
              <w:top w:color="000000" w:sz="4" w:val="single"/>
              <w:left w:color="000000" w:sz="4" w:val="single"/>
              <w:bottom w:color="000000" w:sz="4" w:val="single"/>
              <w:right w:color="000000" w:sz="4" w:val="single"/>
            </w:tcBorders>
          </w:tcPr>
          <w:p w14:paraId="49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4A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4B010000">
            <w:pPr>
              <w:spacing w:after="0" w:line="240" w:lineRule="auto"/>
              <w:ind/>
              <w:jc w:val="left"/>
              <w:rPr>
                <w:rFonts w:ascii="Times New Roman" w:hAnsi="Times New Roman"/>
                <w:b w:val="1"/>
              </w:rPr>
            </w:pPr>
            <w:r>
              <w:rPr>
                <w:rFonts w:ascii="Times New Roman" w:hAnsi="Times New Roman"/>
                <w:b w:val="1"/>
              </w:rPr>
              <w:t>§ 8 СТР 59</w:t>
            </w:r>
          </w:p>
        </w:tc>
      </w:tr>
      <w:tr>
        <w:tc>
          <w:tcPr>
            <w:tcW w:type="dxa" w:w="848"/>
            <w:tcBorders>
              <w:top w:color="000000" w:sz="4" w:val="single"/>
              <w:left w:color="000000" w:sz="4" w:val="single"/>
              <w:bottom w:color="000000" w:sz="4" w:val="single"/>
              <w:right w:color="000000" w:sz="4" w:val="single"/>
            </w:tcBorders>
          </w:tcPr>
          <w:p w14:paraId="4C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4D010000">
            <w:pPr>
              <w:pStyle w:val="Style_7"/>
              <w:tabs>
                <w:tab w:leader="none" w:pos="851" w:val="left"/>
              </w:tabs>
              <w:ind w:firstLine="0" w:left="34"/>
              <w:jc w:val="left"/>
              <w:rPr>
                <w:sz w:val="20"/>
              </w:rPr>
            </w:pPr>
            <w:r>
              <w:rPr>
                <w:sz w:val="20"/>
              </w:rPr>
              <w:t>Текстовый фрагмент и операции с ним.</w:t>
            </w:r>
          </w:p>
        </w:tc>
        <w:tc>
          <w:tcPr>
            <w:tcW w:type="dxa" w:w="1440"/>
            <w:tcBorders>
              <w:top w:color="000000" w:sz="4" w:val="single"/>
              <w:left w:color="000000" w:sz="4" w:val="single"/>
              <w:bottom w:color="000000" w:sz="4" w:val="single"/>
              <w:right w:color="000000" w:sz="4" w:val="single"/>
            </w:tcBorders>
          </w:tcPr>
          <w:p w14:paraId="4E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4F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50010000">
            <w:pPr>
              <w:spacing w:after="0" w:line="240" w:lineRule="auto"/>
              <w:ind/>
              <w:jc w:val="left"/>
              <w:rPr>
                <w:rFonts w:ascii="Times New Roman" w:hAnsi="Times New Roman"/>
                <w:b w:val="1"/>
              </w:rPr>
            </w:pPr>
            <w:r>
              <w:rPr>
                <w:rFonts w:ascii="Times New Roman" w:hAnsi="Times New Roman"/>
                <w:b w:val="1"/>
              </w:rPr>
              <w:t>§ 8 СТР 59</w:t>
            </w:r>
          </w:p>
        </w:tc>
      </w:tr>
      <w:tr>
        <w:tc>
          <w:tcPr>
            <w:tcW w:type="dxa" w:w="848"/>
            <w:tcBorders>
              <w:top w:color="000000" w:sz="4" w:val="single"/>
              <w:left w:color="000000" w:sz="4" w:val="single"/>
              <w:bottom w:color="000000" w:sz="4" w:val="single"/>
              <w:right w:color="000000" w:sz="4" w:val="single"/>
            </w:tcBorders>
          </w:tcPr>
          <w:p w14:paraId="51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52010000">
            <w:pPr>
              <w:pStyle w:val="Style_7"/>
              <w:tabs>
                <w:tab w:leader="none" w:pos="851" w:val="left"/>
              </w:tabs>
              <w:ind w:firstLine="0" w:left="34"/>
              <w:jc w:val="left"/>
              <w:rPr>
                <w:sz w:val="20"/>
              </w:rPr>
            </w:pPr>
            <w:r>
              <w:rPr>
                <w:sz w:val="20"/>
              </w:rPr>
              <w:t xml:space="preserve">Форматирование текста. </w:t>
            </w:r>
          </w:p>
        </w:tc>
        <w:tc>
          <w:tcPr>
            <w:tcW w:type="dxa" w:w="1440"/>
            <w:tcBorders>
              <w:top w:color="000000" w:sz="4" w:val="single"/>
              <w:left w:color="000000" w:sz="4" w:val="single"/>
              <w:bottom w:color="000000" w:sz="4" w:val="single"/>
              <w:right w:color="000000" w:sz="4" w:val="single"/>
            </w:tcBorders>
          </w:tcPr>
          <w:p w14:paraId="53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54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55010000">
            <w:pPr>
              <w:spacing w:after="0" w:line="240" w:lineRule="auto"/>
              <w:ind/>
              <w:jc w:val="left"/>
              <w:rPr>
                <w:rFonts w:ascii="Times New Roman" w:hAnsi="Times New Roman"/>
                <w:b w:val="1"/>
              </w:rPr>
            </w:pPr>
            <w:r>
              <w:rPr>
                <w:rFonts w:ascii="Times New Roman" w:hAnsi="Times New Roman"/>
                <w:b w:val="1"/>
              </w:rPr>
              <w:t>§ 8 СТР 61</w:t>
            </w:r>
          </w:p>
        </w:tc>
      </w:tr>
      <w:tr>
        <w:tc>
          <w:tcPr>
            <w:tcW w:type="dxa" w:w="848"/>
            <w:tcBorders>
              <w:top w:color="000000" w:sz="4" w:val="single"/>
              <w:left w:color="000000" w:sz="4" w:val="single"/>
              <w:bottom w:color="000000" w:sz="4" w:val="single"/>
              <w:right w:color="000000" w:sz="4" w:val="single"/>
            </w:tcBorders>
          </w:tcPr>
          <w:p w14:paraId="56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57010000">
            <w:pPr>
              <w:pStyle w:val="Style_7"/>
              <w:tabs>
                <w:tab w:leader="none" w:pos="851" w:val="left"/>
              </w:tabs>
              <w:ind w:firstLine="0" w:left="34"/>
              <w:jc w:val="left"/>
              <w:rPr>
                <w:sz w:val="20"/>
              </w:rPr>
            </w:pPr>
            <w:r>
              <w:rPr>
                <w:sz w:val="20"/>
              </w:rPr>
              <w:t xml:space="preserve">Представление информации в форме таблиц. Структура таблицы. </w:t>
            </w:r>
          </w:p>
        </w:tc>
        <w:tc>
          <w:tcPr>
            <w:tcW w:type="dxa" w:w="1440"/>
            <w:tcBorders>
              <w:top w:color="000000" w:sz="4" w:val="single"/>
              <w:left w:color="000000" w:sz="4" w:val="single"/>
              <w:bottom w:color="000000" w:sz="4" w:val="single"/>
              <w:right w:color="000000" w:sz="4" w:val="single"/>
            </w:tcBorders>
          </w:tcPr>
          <w:p w14:paraId="58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59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5A010000">
            <w:pPr>
              <w:spacing w:after="0" w:line="240" w:lineRule="auto"/>
              <w:ind/>
              <w:jc w:val="left"/>
              <w:rPr>
                <w:rFonts w:ascii="Times New Roman" w:hAnsi="Times New Roman"/>
                <w:b w:val="1"/>
              </w:rPr>
            </w:pPr>
            <w:r>
              <w:rPr>
                <w:rFonts w:ascii="Times New Roman" w:hAnsi="Times New Roman"/>
                <w:b w:val="1"/>
              </w:rPr>
              <w:t>§ 9 СТР 64</w:t>
            </w:r>
          </w:p>
        </w:tc>
      </w:tr>
      <w:tr>
        <w:tc>
          <w:tcPr>
            <w:tcW w:type="dxa" w:w="848"/>
            <w:tcBorders>
              <w:top w:color="000000" w:sz="4" w:val="single"/>
              <w:left w:color="000000" w:sz="4" w:val="single"/>
              <w:bottom w:color="000000" w:sz="4" w:val="single"/>
              <w:right w:color="000000" w:sz="4" w:val="single"/>
            </w:tcBorders>
          </w:tcPr>
          <w:p w14:paraId="5B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5C010000">
            <w:pPr>
              <w:pStyle w:val="Style_7"/>
              <w:tabs>
                <w:tab w:leader="none" w:pos="851" w:val="left"/>
              </w:tabs>
              <w:ind w:firstLine="0" w:left="34"/>
              <w:jc w:val="left"/>
              <w:rPr>
                <w:sz w:val="20"/>
              </w:rPr>
            </w:pPr>
            <w:r>
              <w:rPr>
                <w:sz w:val="20"/>
              </w:rPr>
              <w:t>Табличное решение логических задач.</w:t>
            </w:r>
          </w:p>
        </w:tc>
        <w:tc>
          <w:tcPr>
            <w:tcW w:type="dxa" w:w="1440"/>
            <w:tcBorders>
              <w:top w:color="000000" w:sz="4" w:val="single"/>
              <w:left w:color="000000" w:sz="4" w:val="single"/>
              <w:bottom w:color="000000" w:sz="4" w:val="single"/>
              <w:right w:color="000000" w:sz="4" w:val="single"/>
            </w:tcBorders>
          </w:tcPr>
          <w:p w14:paraId="5D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5E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5F010000">
            <w:pPr>
              <w:spacing w:after="0" w:line="240" w:lineRule="auto"/>
              <w:ind/>
              <w:jc w:val="left"/>
              <w:rPr>
                <w:rFonts w:ascii="Times New Roman" w:hAnsi="Times New Roman"/>
                <w:b w:val="1"/>
              </w:rPr>
            </w:pPr>
            <w:r>
              <w:rPr>
                <w:rFonts w:ascii="Times New Roman" w:hAnsi="Times New Roman"/>
                <w:b w:val="1"/>
              </w:rPr>
              <w:t>§ 9 СТР 66</w:t>
            </w:r>
          </w:p>
        </w:tc>
      </w:tr>
      <w:tr>
        <w:tc>
          <w:tcPr>
            <w:tcW w:type="dxa" w:w="848"/>
            <w:tcBorders>
              <w:top w:color="000000" w:sz="4" w:val="single"/>
              <w:left w:color="000000" w:sz="4" w:val="single"/>
              <w:bottom w:color="000000" w:sz="4" w:val="single"/>
              <w:right w:color="000000" w:sz="4" w:val="single"/>
            </w:tcBorders>
          </w:tcPr>
          <w:p w14:paraId="60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61010000">
            <w:pPr>
              <w:spacing w:after="0" w:line="240" w:lineRule="auto"/>
              <w:ind/>
              <w:jc w:val="left"/>
              <w:rPr>
                <w:rFonts w:ascii="Times New Roman" w:hAnsi="Times New Roman"/>
              </w:rPr>
            </w:pPr>
            <w:r>
              <w:rPr>
                <w:rFonts w:ascii="Times New Roman" w:hAnsi="Times New Roman"/>
              </w:rPr>
              <w:t>Разнообразие наглядных форм представления информации</w:t>
            </w:r>
          </w:p>
        </w:tc>
        <w:tc>
          <w:tcPr>
            <w:tcW w:type="dxa" w:w="1440"/>
            <w:tcBorders>
              <w:top w:color="000000" w:sz="4" w:val="single"/>
              <w:left w:color="000000" w:sz="4" w:val="single"/>
              <w:bottom w:color="000000" w:sz="4" w:val="single"/>
              <w:right w:color="000000" w:sz="4" w:val="single"/>
            </w:tcBorders>
          </w:tcPr>
          <w:p w14:paraId="62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63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64010000">
            <w:pPr>
              <w:spacing w:after="0" w:line="240" w:lineRule="auto"/>
              <w:ind/>
              <w:jc w:val="left"/>
              <w:rPr>
                <w:rFonts w:ascii="Times New Roman" w:hAnsi="Times New Roman"/>
                <w:b w:val="1"/>
              </w:rPr>
            </w:pPr>
            <w:r>
              <w:rPr>
                <w:rFonts w:ascii="Times New Roman" w:hAnsi="Times New Roman"/>
                <w:b w:val="1"/>
              </w:rPr>
              <w:t>§ 10 СТР 69</w:t>
            </w:r>
          </w:p>
        </w:tc>
      </w:tr>
      <w:tr>
        <w:tc>
          <w:tcPr>
            <w:tcW w:type="dxa" w:w="848"/>
            <w:tcBorders>
              <w:top w:color="000000" w:sz="4" w:val="single"/>
              <w:left w:color="000000" w:sz="4" w:val="single"/>
              <w:bottom w:color="000000" w:sz="4" w:val="single"/>
              <w:right w:color="000000" w:sz="4" w:val="single"/>
            </w:tcBorders>
          </w:tcPr>
          <w:p w14:paraId="65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66010000">
            <w:pPr>
              <w:pStyle w:val="Style_7"/>
              <w:tabs>
                <w:tab w:leader="none" w:pos="851" w:val="left"/>
              </w:tabs>
              <w:ind w:firstLine="0" w:left="34"/>
              <w:jc w:val="left"/>
              <w:rPr>
                <w:sz w:val="20"/>
              </w:rPr>
            </w:pPr>
            <w:r>
              <w:rPr>
                <w:sz w:val="20"/>
              </w:rPr>
              <w:t xml:space="preserve">Диаграммы. </w:t>
            </w:r>
          </w:p>
        </w:tc>
        <w:tc>
          <w:tcPr>
            <w:tcW w:type="dxa" w:w="1440"/>
            <w:tcBorders>
              <w:top w:color="000000" w:sz="4" w:val="single"/>
              <w:left w:color="000000" w:sz="4" w:val="single"/>
              <w:bottom w:color="000000" w:sz="4" w:val="single"/>
              <w:right w:color="000000" w:sz="4" w:val="single"/>
            </w:tcBorders>
          </w:tcPr>
          <w:p w14:paraId="67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68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69010000">
            <w:pPr>
              <w:spacing w:after="0" w:line="240" w:lineRule="auto"/>
              <w:ind/>
              <w:jc w:val="left"/>
              <w:rPr>
                <w:rFonts w:ascii="Times New Roman" w:hAnsi="Times New Roman"/>
                <w:b w:val="1"/>
              </w:rPr>
            </w:pPr>
            <w:r>
              <w:rPr>
                <w:rFonts w:ascii="Times New Roman" w:hAnsi="Times New Roman"/>
                <w:b w:val="1"/>
              </w:rPr>
              <w:t>§ 10 СТР 71</w:t>
            </w:r>
          </w:p>
        </w:tc>
      </w:tr>
      <w:tr>
        <w:tc>
          <w:tcPr>
            <w:tcW w:type="dxa" w:w="848"/>
            <w:tcBorders>
              <w:top w:color="000000" w:sz="4" w:val="single"/>
              <w:left w:color="000000" w:sz="4" w:val="single"/>
              <w:bottom w:color="000000" w:sz="4" w:val="single"/>
              <w:right w:color="000000" w:sz="4" w:val="single"/>
            </w:tcBorders>
          </w:tcPr>
          <w:p w14:paraId="6A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6B010000">
            <w:pPr>
              <w:pStyle w:val="Style_7"/>
              <w:tabs>
                <w:tab w:leader="none" w:pos="851" w:val="left"/>
              </w:tabs>
              <w:ind w:firstLine="0" w:left="34"/>
              <w:jc w:val="left"/>
              <w:rPr>
                <w:sz w:val="20"/>
              </w:rPr>
            </w:pPr>
            <w:r>
              <w:rPr>
                <w:sz w:val="20"/>
              </w:rPr>
              <w:t>Компьютерная графика. Графический редактор Paint</w:t>
            </w:r>
          </w:p>
        </w:tc>
        <w:tc>
          <w:tcPr>
            <w:tcW w:type="dxa" w:w="1440"/>
            <w:tcBorders>
              <w:top w:color="000000" w:sz="4" w:val="single"/>
              <w:left w:color="000000" w:sz="4" w:val="single"/>
              <w:bottom w:color="000000" w:sz="4" w:val="single"/>
              <w:right w:color="000000" w:sz="4" w:val="single"/>
            </w:tcBorders>
          </w:tcPr>
          <w:p w14:paraId="6C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6D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6E010000">
            <w:pPr>
              <w:spacing w:after="0" w:line="240" w:lineRule="auto"/>
              <w:ind/>
              <w:jc w:val="left"/>
              <w:rPr>
                <w:rFonts w:ascii="Times New Roman" w:hAnsi="Times New Roman"/>
                <w:b w:val="1"/>
              </w:rPr>
            </w:pPr>
            <w:r>
              <w:rPr>
                <w:rFonts w:ascii="Times New Roman" w:hAnsi="Times New Roman"/>
                <w:b w:val="1"/>
              </w:rPr>
              <w:t>§ 11 СТР 74</w:t>
            </w:r>
          </w:p>
        </w:tc>
      </w:tr>
      <w:tr>
        <w:tc>
          <w:tcPr>
            <w:tcW w:type="dxa" w:w="848"/>
            <w:tcBorders>
              <w:top w:color="000000" w:sz="4" w:val="single"/>
              <w:left w:color="000000" w:sz="4" w:val="single"/>
              <w:bottom w:color="000000" w:sz="4" w:val="single"/>
              <w:right w:color="000000" w:sz="4" w:val="single"/>
            </w:tcBorders>
          </w:tcPr>
          <w:p w14:paraId="6F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70010000">
            <w:pPr>
              <w:pStyle w:val="Style_7"/>
              <w:tabs>
                <w:tab w:leader="none" w:pos="851" w:val="left"/>
              </w:tabs>
              <w:ind w:firstLine="0" w:left="34"/>
              <w:jc w:val="left"/>
              <w:rPr>
                <w:sz w:val="20"/>
              </w:rPr>
            </w:pPr>
            <w:r>
              <w:rPr>
                <w:sz w:val="20"/>
              </w:rPr>
              <w:t>Преобразование графических изображений</w:t>
            </w:r>
          </w:p>
        </w:tc>
        <w:tc>
          <w:tcPr>
            <w:tcW w:type="dxa" w:w="1440"/>
            <w:tcBorders>
              <w:top w:color="000000" w:sz="4" w:val="single"/>
              <w:left w:color="000000" w:sz="4" w:val="single"/>
              <w:bottom w:color="000000" w:sz="4" w:val="single"/>
              <w:right w:color="000000" w:sz="4" w:val="single"/>
            </w:tcBorders>
          </w:tcPr>
          <w:p w14:paraId="71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72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73010000">
            <w:pPr>
              <w:spacing w:after="0" w:line="240" w:lineRule="auto"/>
              <w:ind/>
              <w:jc w:val="left"/>
              <w:rPr>
                <w:rFonts w:ascii="Times New Roman" w:hAnsi="Times New Roman"/>
                <w:b w:val="1"/>
              </w:rPr>
            </w:pPr>
            <w:r>
              <w:rPr>
                <w:rFonts w:ascii="Times New Roman" w:hAnsi="Times New Roman"/>
                <w:b w:val="1"/>
              </w:rPr>
              <w:t>§ 11 СТР 75</w:t>
            </w:r>
          </w:p>
        </w:tc>
      </w:tr>
      <w:tr>
        <w:tc>
          <w:tcPr>
            <w:tcW w:type="dxa" w:w="848"/>
            <w:tcBorders>
              <w:top w:color="000000" w:sz="4" w:val="single"/>
              <w:left w:color="000000" w:sz="4" w:val="single"/>
              <w:bottom w:color="000000" w:sz="4" w:val="single"/>
              <w:right w:color="000000" w:sz="4" w:val="single"/>
            </w:tcBorders>
          </w:tcPr>
          <w:p w14:paraId="74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75010000">
            <w:pPr>
              <w:pStyle w:val="Style_7"/>
              <w:tabs>
                <w:tab w:leader="none" w:pos="851" w:val="left"/>
              </w:tabs>
              <w:ind w:firstLine="0" w:left="34"/>
              <w:jc w:val="left"/>
              <w:rPr>
                <w:sz w:val="20"/>
              </w:rPr>
            </w:pPr>
            <w:r>
              <w:rPr>
                <w:sz w:val="20"/>
              </w:rPr>
              <w:t>Создание графических изображений</w:t>
            </w:r>
            <w:r>
              <w:rPr>
                <w:sz w:val="20"/>
              </w:rPr>
              <w:t>.</w:t>
            </w:r>
          </w:p>
        </w:tc>
        <w:tc>
          <w:tcPr>
            <w:tcW w:type="dxa" w:w="1440"/>
            <w:tcBorders>
              <w:top w:color="000000" w:sz="4" w:val="single"/>
              <w:left w:color="000000" w:sz="4" w:val="single"/>
              <w:bottom w:color="000000" w:sz="4" w:val="single"/>
              <w:right w:color="000000" w:sz="4" w:val="single"/>
            </w:tcBorders>
          </w:tcPr>
          <w:p w14:paraId="76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77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78010000">
            <w:pPr>
              <w:spacing w:after="0" w:line="240" w:lineRule="auto"/>
              <w:ind/>
              <w:jc w:val="left"/>
              <w:rPr>
                <w:rFonts w:ascii="Times New Roman" w:hAnsi="Times New Roman"/>
                <w:b w:val="1"/>
              </w:rPr>
            </w:pPr>
            <w:r>
              <w:rPr>
                <w:rFonts w:ascii="Times New Roman" w:hAnsi="Times New Roman"/>
                <w:b w:val="1"/>
              </w:rPr>
              <w:t>§ 11 СТР 81</w:t>
            </w:r>
          </w:p>
        </w:tc>
      </w:tr>
      <w:tr>
        <w:tc>
          <w:tcPr>
            <w:tcW w:type="dxa" w:w="848"/>
            <w:tcBorders>
              <w:top w:color="000000" w:sz="4" w:val="single"/>
              <w:left w:color="000000" w:sz="4" w:val="single"/>
              <w:bottom w:color="000000" w:sz="4" w:val="single"/>
              <w:right w:color="000000" w:sz="4" w:val="single"/>
            </w:tcBorders>
          </w:tcPr>
          <w:p w14:paraId="79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7A010000">
            <w:pPr>
              <w:spacing w:after="0" w:line="240" w:lineRule="auto"/>
              <w:ind/>
              <w:jc w:val="left"/>
              <w:rPr>
                <w:rFonts w:ascii="Times New Roman" w:hAnsi="Times New Roman"/>
              </w:rPr>
            </w:pPr>
            <w:r>
              <w:rPr>
                <w:rFonts w:ascii="Times New Roman" w:hAnsi="Times New Roman"/>
              </w:rPr>
              <w:t>Разнообразие задач обработки информации. Систематизация информации</w:t>
            </w:r>
          </w:p>
        </w:tc>
        <w:tc>
          <w:tcPr>
            <w:tcW w:type="dxa" w:w="1440"/>
            <w:tcBorders>
              <w:top w:color="000000" w:sz="4" w:val="single"/>
              <w:left w:color="000000" w:sz="4" w:val="single"/>
              <w:bottom w:color="000000" w:sz="4" w:val="single"/>
              <w:right w:color="000000" w:sz="4" w:val="single"/>
            </w:tcBorders>
          </w:tcPr>
          <w:p w14:paraId="7B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7C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7D010000">
            <w:pPr>
              <w:spacing w:after="0" w:line="240" w:lineRule="auto"/>
              <w:ind/>
              <w:jc w:val="left"/>
              <w:rPr>
                <w:rFonts w:ascii="Times New Roman" w:hAnsi="Times New Roman"/>
                <w:b w:val="1"/>
              </w:rPr>
            </w:pPr>
            <w:r>
              <w:rPr>
                <w:rFonts w:ascii="Times New Roman" w:hAnsi="Times New Roman"/>
                <w:b w:val="1"/>
              </w:rPr>
              <w:t>§ 12 СТР 83</w:t>
            </w:r>
          </w:p>
        </w:tc>
      </w:tr>
      <w:tr>
        <w:tc>
          <w:tcPr>
            <w:tcW w:type="dxa" w:w="848"/>
            <w:tcBorders>
              <w:top w:color="000000" w:sz="4" w:val="single"/>
              <w:left w:color="000000" w:sz="4" w:val="single"/>
              <w:bottom w:color="000000" w:sz="4" w:val="single"/>
              <w:right w:color="000000" w:sz="4" w:val="single"/>
            </w:tcBorders>
          </w:tcPr>
          <w:p w14:paraId="7E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7F010000">
            <w:pPr>
              <w:pStyle w:val="Style_7"/>
              <w:tabs>
                <w:tab w:leader="none" w:pos="851" w:val="left"/>
              </w:tabs>
              <w:ind w:firstLine="0" w:left="56"/>
              <w:jc w:val="left"/>
              <w:rPr>
                <w:sz w:val="20"/>
              </w:rPr>
            </w:pPr>
            <w:r>
              <w:rPr>
                <w:sz w:val="20"/>
              </w:rPr>
              <w:t>Списки – способ упорядочивания информации.</w:t>
            </w:r>
          </w:p>
        </w:tc>
        <w:tc>
          <w:tcPr>
            <w:tcW w:type="dxa" w:w="1440"/>
            <w:tcBorders>
              <w:top w:color="000000" w:sz="4" w:val="single"/>
              <w:left w:color="000000" w:sz="4" w:val="single"/>
              <w:bottom w:color="000000" w:sz="4" w:val="single"/>
              <w:right w:color="000000" w:sz="4" w:val="single"/>
            </w:tcBorders>
          </w:tcPr>
          <w:p w14:paraId="80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81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82010000">
            <w:pPr>
              <w:spacing w:after="0" w:line="240" w:lineRule="auto"/>
              <w:ind/>
              <w:jc w:val="left"/>
              <w:rPr>
                <w:rFonts w:ascii="Times New Roman" w:hAnsi="Times New Roman"/>
                <w:b w:val="1"/>
              </w:rPr>
            </w:pPr>
            <w:r>
              <w:rPr>
                <w:rFonts w:ascii="Times New Roman" w:hAnsi="Times New Roman"/>
                <w:b w:val="1"/>
              </w:rPr>
              <w:t>§ 12 СТР 83</w:t>
            </w:r>
          </w:p>
        </w:tc>
      </w:tr>
      <w:tr>
        <w:tc>
          <w:tcPr>
            <w:tcW w:type="dxa" w:w="848"/>
            <w:tcBorders>
              <w:top w:color="000000" w:sz="4" w:val="single"/>
              <w:left w:color="000000" w:sz="4" w:val="single"/>
              <w:bottom w:color="000000" w:sz="4" w:val="single"/>
              <w:right w:color="000000" w:sz="4" w:val="single"/>
            </w:tcBorders>
          </w:tcPr>
          <w:p w14:paraId="83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84010000">
            <w:pPr>
              <w:pStyle w:val="Style_7"/>
              <w:tabs>
                <w:tab w:leader="none" w:pos="851" w:val="left"/>
              </w:tabs>
              <w:ind w:firstLine="0" w:left="56"/>
              <w:jc w:val="left"/>
              <w:rPr>
                <w:sz w:val="20"/>
              </w:rPr>
            </w:pPr>
            <w:r>
              <w:rPr>
                <w:sz w:val="20"/>
              </w:rPr>
              <w:t xml:space="preserve">Поиск информации. </w:t>
            </w:r>
          </w:p>
        </w:tc>
        <w:tc>
          <w:tcPr>
            <w:tcW w:type="dxa" w:w="1440"/>
            <w:tcBorders>
              <w:top w:color="000000" w:sz="4" w:val="single"/>
              <w:left w:color="000000" w:sz="4" w:val="single"/>
              <w:bottom w:color="000000" w:sz="4" w:val="single"/>
              <w:right w:color="000000" w:sz="4" w:val="single"/>
            </w:tcBorders>
          </w:tcPr>
          <w:p w14:paraId="85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86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87010000">
            <w:pPr>
              <w:spacing w:after="0" w:line="240" w:lineRule="auto"/>
              <w:ind/>
              <w:jc w:val="left"/>
              <w:rPr>
                <w:rFonts w:ascii="Times New Roman" w:hAnsi="Times New Roman"/>
                <w:b w:val="1"/>
              </w:rPr>
            </w:pPr>
            <w:r>
              <w:rPr>
                <w:rFonts w:ascii="Times New Roman" w:hAnsi="Times New Roman"/>
                <w:b w:val="1"/>
              </w:rPr>
              <w:t>§ 12 СТР 85</w:t>
            </w:r>
          </w:p>
        </w:tc>
      </w:tr>
      <w:tr>
        <w:tc>
          <w:tcPr>
            <w:tcW w:type="dxa" w:w="848"/>
            <w:tcBorders>
              <w:top w:color="000000" w:sz="4" w:val="single"/>
              <w:left w:color="000000" w:sz="4" w:val="single"/>
              <w:bottom w:color="000000" w:sz="4" w:val="single"/>
              <w:right w:color="000000" w:sz="4" w:val="single"/>
            </w:tcBorders>
          </w:tcPr>
          <w:p w14:paraId="88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89010000">
            <w:pPr>
              <w:spacing w:after="0" w:line="240" w:lineRule="auto"/>
              <w:ind/>
              <w:jc w:val="left"/>
              <w:rPr>
                <w:rFonts w:ascii="Times New Roman" w:hAnsi="Times New Roman"/>
              </w:rPr>
            </w:pPr>
            <w:r>
              <w:rPr>
                <w:rFonts w:ascii="Times New Roman" w:hAnsi="Times New Roman"/>
              </w:rPr>
              <w:t>Кодирование как изменение формы представления информации</w:t>
            </w:r>
          </w:p>
        </w:tc>
        <w:tc>
          <w:tcPr>
            <w:tcW w:type="dxa" w:w="1440"/>
            <w:tcBorders>
              <w:top w:color="000000" w:sz="4" w:val="single"/>
              <w:left w:color="000000" w:sz="4" w:val="single"/>
              <w:bottom w:color="000000" w:sz="4" w:val="single"/>
              <w:right w:color="000000" w:sz="4" w:val="single"/>
            </w:tcBorders>
          </w:tcPr>
          <w:p w14:paraId="8A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8B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8C010000">
            <w:pPr>
              <w:spacing w:after="0" w:line="240" w:lineRule="auto"/>
              <w:ind/>
              <w:jc w:val="left"/>
              <w:rPr>
                <w:rFonts w:ascii="Times New Roman" w:hAnsi="Times New Roman"/>
                <w:b w:val="1"/>
              </w:rPr>
            </w:pPr>
            <w:r>
              <w:rPr>
                <w:rFonts w:ascii="Times New Roman" w:hAnsi="Times New Roman"/>
                <w:b w:val="1"/>
              </w:rPr>
              <w:t>§ 12 СТР 86</w:t>
            </w:r>
          </w:p>
        </w:tc>
      </w:tr>
      <w:tr>
        <w:tc>
          <w:tcPr>
            <w:tcW w:type="dxa" w:w="848"/>
            <w:tcBorders>
              <w:top w:color="000000" w:sz="4" w:val="single"/>
              <w:left w:color="000000" w:sz="4" w:val="single"/>
              <w:bottom w:color="000000" w:sz="4" w:val="single"/>
              <w:right w:color="000000" w:sz="4" w:val="single"/>
            </w:tcBorders>
          </w:tcPr>
          <w:p w14:paraId="8D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8E010000">
            <w:pPr>
              <w:pStyle w:val="Style_7"/>
              <w:tabs>
                <w:tab w:leader="none" w:pos="851" w:val="left"/>
              </w:tabs>
              <w:ind w:firstLine="0" w:left="56"/>
              <w:jc w:val="left"/>
              <w:rPr>
                <w:sz w:val="20"/>
              </w:rPr>
            </w:pPr>
            <w:r>
              <w:rPr>
                <w:sz w:val="20"/>
              </w:rPr>
              <w:t>Преобразование информации по заданным правилам.</w:t>
            </w:r>
          </w:p>
        </w:tc>
        <w:tc>
          <w:tcPr>
            <w:tcW w:type="dxa" w:w="1440"/>
            <w:tcBorders>
              <w:top w:color="000000" w:sz="4" w:val="single"/>
              <w:left w:color="000000" w:sz="4" w:val="single"/>
              <w:bottom w:color="000000" w:sz="4" w:val="single"/>
              <w:right w:color="000000" w:sz="4" w:val="single"/>
            </w:tcBorders>
          </w:tcPr>
          <w:p w14:paraId="8F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90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91010000">
            <w:pPr>
              <w:spacing w:after="0" w:line="240" w:lineRule="auto"/>
              <w:ind/>
              <w:jc w:val="left"/>
              <w:rPr>
                <w:rFonts w:ascii="Times New Roman" w:hAnsi="Times New Roman"/>
                <w:b w:val="1"/>
              </w:rPr>
            </w:pPr>
            <w:r>
              <w:rPr>
                <w:rFonts w:ascii="Times New Roman" w:hAnsi="Times New Roman"/>
                <w:b w:val="1"/>
              </w:rPr>
              <w:t>§ 12 СТР 87</w:t>
            </w:r>
          </w:p>
        </w:tc>
      </w:tr>
      <w:tr>
        <w:tc>
          <w:tcPr>
            <w:tcW w:type="dxa" w:w="848"/>
            <w:tcBorders>
              <w:top w:color="000000" w:sz="4" w:val="single"/>
              <w:left w:color="000000" w:sz="4" w:val="single"/>
              <w:bottom w:color="000000" w:sz="4" w:val="single"/>
              <w:right w:color="000000" w:sz="4" w:val="single"/>
            </w:tcBorders>
          </w:tcPr>
          <w:p w14:paraId="92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93010000">
            <w:pPr>
              <w:spacing w:line="23" w:lineRule="atLeast"/>
              <w:ind w:firstLine="13" w:left="-71"/>
              <w:contextualSpacing w:val="1"/>
              <w:jc w:val="left"/>
              <w:rPr>
                <w:rFonts w:ascii="Times New Roman" w:hAnsi="Times New Roman"/>
              </w:rPr>
            </w:pPr>
            <w:r>
              <w:rPr>
                <w:rFonts w:ascii="Times New Roman" w:hAnsi="Times New Roman"/>
              </w:rPr>
              <w:t>Преобразование информации путём рассуждений</w:t>
            </w:r>
          </w:p>
        </w:tc>
        <w:tc>
          <w:tcPr>
            <w:tcW w:type="dxa" w:w="1440"/>
            <w:tcBorders>
              <w:top w:color="000000" w:sz="4" w:val="single"/>
              <w:left w:color="000000" w:sz="4" w:val="single"/>
              <w:bottom w:color="000000" w:sz="4" w:val="single"/>
              <w:right w:color="000000" w:sz="4" w:val="single"/>
            </w:tcBorders>
          </w:tcPr>
          <w:p w14:paraId="94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95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96010000">
            <w:pPr>
              <w:spacing w:after="0" w:line="240" w:lineRule="auto"/>
              <w:ind/>
              <w:jc w:val="left"/>
              <w:rPr>
                <w:rFonts w:ascii="Times New Roman" w:hAnsi="Times New Roman"/>
                <w:b w:val="1"/>
              </w:rPr>
            </w:pPr>
            <w:r>
              <w:rPr>
                <w:rFonts w:ascii="Times New Roman" w:hAnsi="Times New Roman"/>
                <w:b w:val="1"/>
              </w:rPr>
              <w:t>§ 12 СТР 88</w:t>
            </w:r>
          </w:p>
        </w:tc>
      </w:tr>
      <w:tr>
        <w:tc>
          <w:tcPr>
            <w:tcW w:type="dxa" w:w="848"/>
            <w:tcBorders>
              <w:top w:color="000000" w:sz="4" w:val="single"/>
              <w:left w:color="000000" w:sz="4" w:val="single"/>
              <w:bottom w:color="000000" w:sz="4" w:val="single"/>
              <w:right w:color="000000" w:sz="4" w:val="single"/>
            </w:tcBorders>
          </w:tcPr>
          <w:p w14:paraId="97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98010000">
            <w:pPr>
              <w:spacing w:line="23" w:lineRule="atLeast"/>
              <w:ind w:firstLine="13" w:left="-71"/>
              <w:contextualSpacing w:val="1"/>
              <w:jc w:val="left"/>
              <w:rPr>
                <w:rFonts w:ascii="Times New Roman" w:hAnsi="Times New Roman"/>
              </w:rPr>
            </w:pPr>
            <w:r>
              <w:rPr>
                <w:rFonts w:ascii="Times New Roman" w:hAnsi="Times New Roman"/>
              </w:rPr>
              <w:t>Разработка плана действий и его запись.</w:t>
            </w:r>
          </w:p>
        </w:tc>
        <w:tc>
          <w:tcPr>
            <w:tcW w:type="dxa" w:w="1440"/>
            <w:tcBorders>
              <w:top w:color="000000" w:sz="4" w:val="single"/>
              <w:left w:color="000000" w:sz="4" w:val="single"/>
              <w:bottom w:color="000000" w:sz="4" w:val="single"/>
              <w:right w:color="000000" w:sz="4" w:val="single"/>
            </w:tcBorders>
          </w:tcPr>
          <w:p w14:paraId="99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9A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9B010000">
            <w:pPr>
              <w:spacing w:after="0" w:line="240" w:lineRule="auto"/>
              <w:ind/>
              <w:jc w:val="left"/>
              <w:rPr>
                <w:rFonts w:ascii="Times New Roman" w:hAnsi="Times New Roman"/>
                <w:b w:val="1"/>
              </w:rPr>
            </w:pPr>
            <w:r>
              <w:rPr>
                <w:rFonts w:ascii="Times New Roman" w:hAnsi="Times New Roman"/>
                <w:b w:val="1"/>
              </w:rPr>
              <w:t>§ 12 СТР 90</w:t>
            </w:r>
          </w:p>
        </w:tc>
      </w:tr>
      <w:tr>
        <w:tc>
          <w:tcPr>
            <w:tcW w:type="dxa" w:w="848"/>
            <w:tcBorders>
              <w:top w:color="000000" w:sz="4" w:val="single"/>
              <w:left w:color="000000" w:sz="4" w:val="single"/>
              <w:bottom w:color="000000" w:sz="4" w:val="single"/>
              <w:right w:color="000000" w:sz="4" w:val="single"/>
            </w:tcBorders>
          </w:tcPr>
          <w:p w14:paraId="9C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9D010000">
            <w:pPr>
              <w:spacing w:line="23" w:lineRule="atLeast"/>
              <w:ind w:firstLine="13" w:left="-71"/>
              <w:contextualSpacing w:val="1"/>
              <w:jc w:val="left"/>
              <w:rPr>
                <w:rFonts w:ascii="Times New Roman" w:hAnsi="Times New Roman"/>
              </w:rPr>
            </w:pPr>
            <w:r>
              <w:rPr>
                <w:rFonts w:ascii="Times New Roman" w:hAnsi="Times New Roman"/>
              </w:rPr>
              <w:t xml:space="preserve">Табличная форма записи плана действий. </w:t>
            </w:r>
          </w:p>
        </w:tc>
        <w:tc>
          <w:tcPr>
            <w:tcW w:type="dxa" w:w="1440"/>
            <w:tcBorders>
              <w:top w:color="000000" w:sz="4" w:val="single"/>
              <w:left w:color="000000" w:sz="4" w:val="single"/>
              <w:bottom w:color="000000" w:sz="4" w:val="single"/>
              <w:right w:color="000000" w:sz="4" w:val="single"/>
            </w:tcBorders>
          </w:tcPr>
          <w:p w14:paraId="9E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9F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A0010000">
            <w:pPr>
              <w:spacing w:after="0" w:line="240" w:lineRule="auto"/>
              <w:ind/>
              <w:jc w:val="left"/>
              <w:rPr>
                <w:rFonts w:ascii="Times New Roman" w:hAnsi="Times New Roman"/>
                <w:b w:val="1"/>
              </w:rPr>
            </w:pPr>
            <w:r>
              <w:rPr>
                <w:rFonts w:ascii="Times New Roman" w:hAnsi="Times New Roman"/>
                <w:b w:val="1"/>
              </w:rPr>
              <w:t>§ 12 СТР 93</w:t>
            </w:r>
          </w:p>
        </w:tc>
      </w:tr>
      <w:tr>
        <w:tc>
          <w:tcPr>
            <w:tcW w:type="dxa" w:w="848"/>
            <w:tcBorders>
              <w:top w:color="000000" w:sz="4" w:val="single"/>
              <w:left w:color="000000" w:sz="4" w:val="single"/>
              <w:bottom w:color="000000" w:sz="4" w:val="single"/>
              <w:right w:color="000000" w:sz="4" w:val="single"/>
            </w:tcBorders>
          </w:tcPr>
          <w:p w14:paraId="A1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A2010000">
            <w:pPr>
              <w:pStyle w:val="Style_7"/>
              <w:tabs>
                <w:tab w:leader="none" w:pos="851" w:val="left"/>
              </w:tabs>
              <w:ind w:firstLine="0" w:left="56"/>
              <w:jc w:val="left"/>
              <w:rPr>
                <w:sz w:val="20"/>
              </w:rPr>
            </w:pPr>
            <w:r>
              <w:rPr>
                <w:sz w:val="20"/>
              </w:rPr>
              <w:t>Создание движущихся изображений.</w:t>
            </w:r>
          </w:p>
        </w:tc>
        <w:tc>
          <w:tcPr>
            <w:tcW w:type="dxa" w:w="1440"/>
            <w:tcBorders>
              <w:top w:color="000000" w:sz="4" w:val="single"/>
              <w:left w:color="000000" w:sz="4" w:val="single"/>
              <w:bottom w:color="000000" w:sz="4" w:val="single"/>
              <w:right w:color="000000" w:sz="4" w:val="single"/>
            </w:tcBorders>
          </w:tcPr>
          <w:p w14:paraId="A3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A4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A5010000">
            <w:pPr>
              <w:spacing w:after="0" w:line="240" w:lineRule="auto"/>
              <w:ind/>
              <w:jc w:val="left"/>
              <w:rPr>
                <w:rFonts w:ascii="Times New Roman" w:hAnsi="Times New Roman"/>
                <w:b w:val="1"/>
              </w:rPr>
            </w:pPr>
            <w:r>
              <w:rPr>
                <w:rFonts w:ascii="Times New Roman" w:hAnsi="Times New Roman"/>
                <w:b w:val="1"/>
              </w:rPr>
              <w:t>§ 17 СТР 176</w:t>
            </w:r>
          </w:p>
        </w:tc>
      </w:tr>
      <w:tr>
        <w:tc>
          <w:tcPr>
            <w:tcW w:type="dxa" w:w="848"/>
            <w:tcBorders>
              <w:top w:color="000000" w:sz="4" w:val="single"/>
              <w:left w:color="000000" w:sz="4" w:val="single"/>
              <w:bottom w:color="000000" w:sz="4" w:val="single"/>
              <w:right w:color="000000" w:sz="4" w:val="single"/>
            </w:tcBorders>
          </w:tcPr>
          <w:p w14:paraId="A6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A7010000">
            <w:pPr>
              <w:pStyle w:val="Style_7"/>
              <w:tabs>
                <w:tab w:leader="none" w:pos="851" w:val="left"/>
              </w:tabs>
              <w:ind w:firstLine="0" w:left="56"/>
              <w:jc w:val="left"/>
              <w:rPr>
                <w:sz w:val="20"/>
              </w:rPr>
            </w:pPr>
            <w:r>
              <w:rPr>
                <w:sz w:val="20"/>
              </w:rPr>
              <w:t>Создание анимации по собственному замыслу.</w:t>
            </w:r>
          </w:p>
        </w:tc>
        <w:tc>
          <w:tcPr>
            <w:tcW w:type="dxa" w:w="1440"/>
            <w:tcBorders>
              <w:top w:color="000000" w:sz="4" w:val="single"/>
              <w:left w:color="000000" w:sz="4" w:val="single"/>
              <w:bottom w:color="000000" w:sz="4" w:val="single"/>
              <w:right w:color="000000" w:sz="4" w:val="single"/>
            </w:tcBorders>
          </w:tcPr>
          <w:p w14:paraId="A8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A9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AA010000">
            <w:pPr>
              <w:spacing w:after="0" w:line="240" w:lineRule="auto"/>
              <w:ind/>
              <w:jc w:val="left"/>
              <w:rPr>
                <w:rFonts w:ascii="Times New Roman" w:hAnsi="Times New Roman"/>
                <w:b w:val="1"/>
              </w:rPr>
            </w:pPr>
            <w:r>
              <w:rPr>
                <w:rFonts w:ascii="Times New Roman" w:hAnsi="Times New Roman"/>
                <w:b w:val="1"/>
              </w:rPr>
              <w:t>§ 17 СТР 176</w:t>
            </w:r>
          </w:p>
        </w:tc>
      </w:tr>
      <w:tr>
        <w:tc>
          <w:tcPr>
            <w:tcW w:type="dxa" w:w="848"/>
            <w:tcBorders>
              <w:top w:color="000000" w:sz="4" w:val="single"/>
              <w:left w:color="000000" w:sz="4" w:val="single"/>
              <w:bottom w:color="000000" w:sz="4" w:val="single"/>
              <w:right w:color="000000" w:sz="4" w:val="single"/>
            </w:tcBorders>
          </w:tcPr>
          <w:p w14:paraId="AB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AC010000">
            <w:pPr>
              <w:pStyle w:val="Style_7"/>
              <w:tabs>
                <w:tab w:leader="none" w:pos="851" w:val="left"/>
              </w:tabs>
              <w:ind w:firstLine="0" w:left="56"/>
              <w:jc w:val="left"/>
              <w:rPr>
                <w:sz w:val="20"/>
              </w:rPr>
            </w:pPr>
            <w:r>
              <w:rPr>
                <w:sz w:val="20"/>
              </w:rPr>
              <w:t>Выполнение итогового мини-проекта. (2)</w:t>
            </w:r>
          </w:p>
        </w:tc>
        <w:tc>
          <w:tcPr>
            <w:tcW w:type="dxa" w:w="1440"/>
            <w:tcBorders>
              <w:top w:color="000000" w:sz="4" w:val="single"/>
              <w:left w:color="000000" w:sz="4" w:val="single"/>
              <w:bottom w:color="000000" w:sz="4" w:val="single"/>
              <w:right w:color="000000" w:sz="4" w:val="single"/>
            </w:tcBorders>
          </w:tcPr>
          <w:p w14:paraId="AD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AE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AF010000">
            <w:pPr>
              <w:spacing w:after="0" w:line="240" w:lineRule="auto"/>
              <w:ind/>
              <w:jc w:val="left"/>
              <w:rPr>
                <w:rFonts w:ascii="Times New Roman" w:hAnsi="Times New Roman"/>
                <w:b w:val="1"/>
              </w:rPr>
            </w:pPr>
            <w:r>
              <w:rPr>
                <w:rFonts w:ascii="Times New Roman" w:hAnsi="Times New Roman"/>
                <w:b w:val="1"/>
              </w:rPr>
              <w:t>§ 18 СТР 181</w:t>
            </w:r>
          </w:p>
        </w:tc>
      </w:tr>
      <w:tr>
        <w:tc>
          <w:tcPr>
            <w:tcW w:type="dxa" w:w="848"/>
            <w:tcBorders>
              <w:top w:color="000000" w:sz="4" w:val="single"/>
              <w:left w:color="000000" w:sz="4" w:val="single"/>
              <w:bottom w:color="000000" w:sz="4" w:val="single"/>
              <w:right w:color="000000" w:sz="4" w:val="single"/>
            </w:tcBorders>
          </w:tcPr>
          <w:p w14:paraId="B0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B1010000">
            <w:pPr>
              <w:pStyle w:val="Style_7"/>
              <w:tabs>
                <w:tab w:leader="none" w:pos="851" w:val="left"/>
              </w:tabs>
              <w:ind w:firstLine="0" w:left="56"/>
              <w:jc w:val="left"/>
              <w:rPr>
                <w:sz w:val="20"/>
              </w:rPr>
            </w:pPr>
            <w:r>
              <w:rPr>
                <w:sz w:val="20"/>
              </w:rPr>
              <w:t>Выполнение итогового мини-проекта. (2)</w:t>
            </w:r>
          </w:p>
        </w:tc>
        <w:tc>
          <w:tcPr>
            <w:tcW w:type="dxa" w:w="1440"/>
            <w:tcBorders>
              <w:top w:color="000000" w:sz="4" w:val="single"/>
              <w:left w:color="000000" w:sz="4" w:val="single"/>
              <w:bottom w:color="000000" w:sz="4" w:val="single"/>
              <w:right w:color="000000" w:sz="4" w:val="single"/>
            </w:tcBorders>
          </w:tcPr>
          <w:p w14:paraId="B2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B3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B4010000">
            <w:pPr>
              <w:spacing w:after="0" w:line="240" w:lineRule="auto"/>
              <w:ind/>
              <w:jc w:val="left"/>
              <w:rPr>
                <w:rFonts w:ascii="Times New Roman" w:hAnsi="Times New Roman"/>
                <w:b w:val="1"/>
              </w:rPr>
            </w:pPr>
            <w:r>
              <w:rPr>
                <w:rFonts w:ascii="Times New Roman" w:hAnsi="Times New Roman"/>
                <w:b w:val="1"/>
              </w:rPr>
              <w:t>§ 18 СТР 181</w:t>
            </w:r>
          </w:p>
        </w:tc>
      </w:tr>
      <w:tr>
        <w:tc>
          <w:tcPr>
            <w:tcW w:type="dxa" w:w="848"/>
            <w:tcBorders>
              <w:top w:color="000000" w:sz="4" w:val="single"/>
              <w:left w:color="000000" w:sz="4" w:val="single"/>
              <w:bottom w:color="000000" w:sz="4" w:val="single"/>
              <w:right w:color="000000" w:sz="4" w:val="single"/>
            </w:tcBorders>
          </w:tcPr>
          <w:p w14:paraId="B5010000">
            <w:pPr>
              <w:pStyle w:val="Style_3"/>
              <w:numPr>
                <w:ilvl w:val="0"/>
                <w:numId w:val="10"/>
              </w:numPr>
              <w:spacing w:after="0" w:line="240" w:lineRule="auto"/>
              <w:ind/>
              <w:jc w:val="left"/>
              <w:rPr>
                <w:rFonts w:ascii="Times New Roman" w:hAnsi="Times New Roman"/>
              </w:rPr>
            </w:pPr>
          </w:p>
        </w:tc>
        <w:tc>
          <w:tcPr>
            <w:tcW w:type="dxa" w:w="6784"/>
            <w:tcBorders>
              <w:top w:color="000000" w:sz="4" w:val="single"/>
              <w:left w:color="000000" w:sz="4" w:val="single"/>
              <w:bottom w:color="000000" w:sz="4" w:val="single"/>
              <w:right w:color="000000" w:sz="4" w:val="single"/>
            </w:tcBorders>
          </w:tcPr>
          <w:p w14:paraId="B6010000">
            <w:pPr>
              <w:spacing w:after="0" w:line="240" w:lineRule="auto"/>
              <w:ind/>
              <w:jc w:val="left"/>
              <w:rPr>
                <w:rFonts w:ascii="Times New Roman" w:hAnsi="Times New Roman"/>
                <w:b w:val="1"/>
              </w:rPr>
            </w:pPr>
            <w:r>
              <w:rPr>
                <w:rFonts w:ascii="Times New Roman" w:hAnsi="Times New Roman"/>
              </w:rPr>
              <w:t>Итоговое тестирование</w:t>
            </w:r>
          </w:p>
        </w:tc>
        <w:tc>
          <w:tcPr>
            <w:tcW w:type="dxa" w:w="1440"/>
            <w:tcBorders>
              <w:top w:color="000000" w:sz="4" w:val="single"/>
              <w:left w:color="000000" w:sz="4" w:val="single"/>
              <w:bottom w:color="000000" w:sz="4" w:val="single"/>
              <w:right w:color="000000" w:sz="4" w:val="single"/>
            </w:tcBorders>
          </w:tcPr>
          <w:p w14:paraId="B7010000">
            <w:pPr>
              <w:spacing w:after="0" w:line="240" w:lineRule="auto"/>
              <w:ind/>
              <w:jc w:val="left"/>
              <w:rPr>
                <w:rFonts w:ascii="Times New Roman" w:hAnsi="Times New Roman"/>
                <w:b w:val="1"/>
              </w:rPr>
            </w:pPr>
          </w:p>
        </w:tc>
        <w:tc>
          <w:tcPr>
            <w:tcW w:type="dxa" w:w="1559"/>
            <w:tcBorders>
              <w:top w:color="000000" w:sz="4" w:val="single"/>
              <w:left w:color="000000" w:sz="4" w:val="single"/>
              <w:bottom w:color="000000" w:sz="4" w:val="single"/>
              <w:right w:color="000000" w:sz="4" w:val="single"/>
            </w:tcBorders>
          </w:tcPr>
          <w:p w14:paraId="B8010000">
            <w:pPr>
              <w:spacing w:after="0" w:line="240" w:lineRule="auto"/>
              <w:ind/>
              <w:jc w:val="left"/>
              <w:rPr>
                <w:rFonts w:ascii="Times New Roman" w:hAnsi="Times New Roman"/>
                <w:b w:val="1"/>
              </w:rPr>
            </w:pPr>
          </w:p>
        </w:tc>
        <w:tc>
          <w:tcPr>
            <w:tcW w:type="dxa" w:w="2731"/>
            <w:tcBorders>
              <w:top w:color="000000" w:sz="4" w:val="single"/>
              <w:left w:color="000000" w:sz="4" w:val="single"/>
              <w:bottom w:color="000000" w:sz="4" w:val="single"/>
              <w:right w:color="000000" w:sz="4" w:val="single"/>
            </w:tcBorders>
          </w:tcPr>
          <w:p w14:paraId="B9010000">
            <w:pPr>
              <w:spacing w:after="0" w:line="240" w:lineRule="auto"/>
              <w:ind/>
              <w:jc w:val="left"/>
              <w:rPr>
                <w:rFonts w:ascii="Times New Roman" w:hAnsi="Times New Roman"/>
                <w:b w:val="1"/>
              </w:rPr>
            </w:pPr>
          </w:p>
        </w:tc>
      </w:tr>
    </w:tbl>
    <w:p w14:paraId="BA010000">
      <w:bookmarkStart w:id="1" w:name="_GoBack"/>
      <w:bookmarkEnd w:id="1"/>
    </w:p>
    <w:sectPr>
      <w:headerReference r:id="rId1" w:type="default"/>
      <w:footerReference r:id="rId2" w:type="default"/>
      <w:pgSz w:h="11906" w:orient="landscape" w:w="16838"/>
      <w:pgMar w:bottom="720" w:footer="708" w:gutter="0" w:header="708" w:left="720" w:right="720" w:top="7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2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2"/>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2"/>
    </w:pPr>
  </w:p>
</w:ftr>
</file>

<file path=word/footer8.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8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1"/>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7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1">
    <w:lvl w:ilvl="0">
      <w:start w:val="1"/>
      <w:numFmt w:val="bullet"/>
      <w:lvlText w:val=""/>
      <w:lvlJc w:val="left"/>
      <w:pPr>
        <w:ind w:hanging="360" w:left="1287"/>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
    <w:lvl w:ilvl="0">
      <w:start w:val="1"/>
      <w:numFmt w:val="bullet"/>
      <w:lvlText w:val=""/>
      <w:lvlJc w:val="left"/>
      <w:pPr>
        <w:ind w:hanging="360" w:left="1080"/>
      </w:pPr>
      <w:rPr>
        <w:rFonts w:ascii="Wingdings" w:hAnsi="Wingdings"/>
      </w:rPr>
    </w:lvl>
    <w:lvl w:ilvl="1">
      <w:numFmt w:val="bullet"/>
      <w:lvlText w:val=""/>
      <w:lvlJc w:val="left"/>
      <w:pPr>
        <w:ind w:hanging="675" w:left="2115"/>
      </w:pPr>
      <w:rPr>
        <w:rFonts w:ascii="Times New Roman" w:hAnsi="Times New Roman"/>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3">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4">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5">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6">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7">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8">
    <w:lvl w:ilvl="0">
      <w:start w:val="1"/>
      <w:numFmt w:val="bullet"/>
      <w:lvlText w:val=""/>
      <w:lvlJc w:val="left"/>
      <w:pPr>
        <w:ind w:hanging="360" w:left="1080"/>
      </w:pPr>
      <w:rPr>
        <w:rFonts w:ascii="Wingdings" w:hAnsi="Wingdings"/>
      </w:rPr>
    </w:lvl>
    <w:lvl w:ilvl="1">
      <w:start w:val="1"/>
      <w:numFmt w:val="bullet"/>
      <w:lvlText w:val="o"/>
      <w:lvlJc w:val="left"/>
      <w:pPr>
        <w:ind w:hanging="360" w:left="1800"/>
      </w:pPr>
      <w:rPr>
        <w:rFonts w:ascii="Courier New" w:hAnsi="Courier New"/>
      </w:rPr>
    </w:lvl>
    <w:lvl w:ilvl="2">
      <w:start w:val="1"/>
      <w:numFmt w:val="bullet"/>
      <w:lvlText w:val=""/>
      <w:lvlJc w:val="left"/>
      <w:pPr>
        <w:ind w:hanging="360" w:left="2520"/>
      </w:pPr>
      <w:rPr>
        <w:rFonts w:ascii="Wingdings" w:hAnsi="Wingdings"/>
      </w:rPr>
    </w:lvl>
    <w:lvl w:ilvl="3">
      <w:start w:val="1"/>
      <w:numFmt w:val="bullet"/>
      <w:lvlText w:val=""/>
      <w:lvlJc w:val="left"/>
      <w:pPr>
        <w:ind w:hanging="360" w:left="3240"/>
      </w:pPr>
      <w:rPr>
        <w:rFonts w:ascii="Symbol" w:hAnsi="Symbol"/>
      </w:rPr>
    </w:lvl>
    <w:lvl w:ilvl="4">
      <w:start w:val="1"/>
      <w:numFmt w:val="bullet"/>
      <w:lvlText w:val="o"/>
      <w:lvlJc w:val="left"/>
      <w:pPr>
        <w:ind w:hanging="360" w:left="3960"/>
      </w:pPr>
      <w:rPr>
        <w:rFonts w:ascii="Courier New" w:hAnsi="Courier New"/>
      </w:rPr>
    </w:lvl>
    <w:lvl w:ilvl="5">
      <w:start w:val="1"/>
      <w:numFmt w:val="bullet"/>
      <w:lvlText w:val=""/>
      <w:lvlJc w:val="left"/>
      <w:pPr>
        <w:ind w:hanging="360" w:left="4680"/>
      </w:pPr>
      <w:rPr>
        <w:rFonts w:ascii="Wingdings" w:hAnsi="Wingdings"/>
      </w:rPr>
    </w:lvl>
    <w:lvl w:ilvl="6">
      <w:start w:val="1"/>
      <w:numFmt w:val="bullet"/>
      <w:lvlText w:val=""/>
      <w:lvlJc w:val="left"/>
      <w:pPr>
        <w:ind w:hanging="360" w:left="5400"/>
      </w:pPr>
      <w:rPr>
        <w:rFonts w:ascii="Symbol" w:hAnsi="Symbol"/>
      </w:rPr>
    </w:lvl>
    <w:lvl w:ilvl="7">
      <w:start w:val="1"/>
      <w:numFmt w:val="bullet"/>
      <w:lvlText w:val="o"/>
      <w:lvlJc w:val="left"/>
      <w:pPr>
        <w:ind w:hanging="360" w:left="6120"/>
      </w:pPr>
      <w:rPr>
        <w:rFonts w:ascii="Courier New" w:hAnsi="Courier New"/>
      </w:rPr>
    </w:lvl>
    <w:lvl w:ilvl="8">
      <w:start w:val="1"/>
      <w:numFmt w:val="bullet"/>
      <w:lvlText w:val=""/>
      <w:lvlJc w:val="left"/>
      <w:pPr>
        <w:ind w:hanging="360" w:left="6840"/>
      </w:pPr>
      <w:rPr>
        <w:rFonts w:ascii="Wingdings" w:hAnsi="Wingdings"/>
      </w:rPr>
    </w:lvl>
  </w:abstractNum>
  <w:abstractNum w:abstractNumId="9">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mirrorMargins/>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0"/>
      </w:rPr>
    </w:rPrDefault>
    <w:pPrDefault>
      <w:pPr>
        <w:spacing w:after="200" w:before="0" w:line="276" w:lineRule="auto"/>
        <w:ind w:firstLine="0" w:left="0" w:right="0"/>
        <w:jc w:val="both"/>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8" w:type="paragraph">
    <w:name w:val="Normal"/>
    <w:link w:val="Style_8_ch"/>
    <w:uiPriority w:val="0"/>
    <w:qFormat/>
  </w:style>
  <w:style w:default="1" w:styleId="Style_8_ch" w:type="character">
    <w:name w:val="Normal"/>
    <w:link w:val="Style_8"/>
  </w:style>
  <w:style w:styleId="Style_9" w:type="paragraph">
    <w:name w:val="toc 2"/>
    <w:basedOn w:val="Style_8"/>
    <w:next w:val="Style_8"/>
    <w:link w:val="Style_9_ch"/>
    <w:uiPriority w:val="39"/>
    <w:pPr>
      <w:spacing w:after="0" w:line="240" w:lineRule="auto"/>
      <w:ind w:firstLine="0" w:left="240"/>
    </w:pPr>
    <w:rPr>
      <w:rFonts w:ascii="Times New Roman" w:hAnsi="Times New Roman"/>
      <w:sz w:val="24"/>
    </w:rPr>
  </w:style>
  <w:style w:styleId="Style_9_ch" w:type="character">
    <w:name w:val="toc 2"/>
    <w:basedOn w:val="Style_8_ch"/>
    <w:link w:val="Style_9"/>
    <w:rPr>
      <w:rFonts w:ascii="Times New Roman" w:hAnsi="Times New Roman"/>
      <w:sz w:val="24"/>
    </w:rPr>
  </w:style>
  <w:style w:styleId="Style_10" w:type="paragraph">
    <w:name w:val="green_url1"/>
    <w:link w:val="Style_10_ch"/>
    <w:rPr>
      <w:color w:val="006600"/>
    </w:rPr>
  </w:style>
  <w:style w:styleId="Style_10_ch" w:type="character">
    <w:name w:val="green_url1"/>
    <w:link w:val="Style_10"/>
    <w:rPr>
      <w:color w:val="006600"/>
    </w:rPr>
  </w:style>
  <w:style w:styleId="Style_11" w:type="paragraph">
    <w:name w:val="dash0410_005f0431_005f0437_005f0430_005f0446_005f0020_005f0441_005f043f_005f0438_005f0441_005f043a_005f0430_005f_005fchar1__char1"/>
    <w:link w:val="Style_11_ch"/>
    <w:rPr>
      <w:rFonts w:ascii="Times New Roman" w:hAnsi="Times New Roman"/>
      <w:sz w:val="24"/>
      <w:u w:val="none"/>
    </w:rPr>
  </w:style>
  <w:style w:styleId="Style_11_ch" w:type="character">
    <w:name w:val="dash0410_005f0431_005f0437_005f0430_005f0446_005f0020_005f0441_005f043f_005f0438_005f0441_005f043a_005f0430_005f_005fchar1__char1"/>
    <w:link w:val="Style_11"/>
    <w:rPr>
      <w:rFonts w:ascii="Times New Roman" w:hAnsi="Times New Roman"/>
      <w:sz w:val="24"/>
      <w:u w:val="none"/>
    </w:rPr>
  </w:style>
  <w:style w:styleId="Style_12" w:type="paragraph">
    <w:name w:val="toc 4"/>
    <w:basedOn w:val="Style_8"/>
    <w:next w:val="Style_8"/>
    <w:link w:val="Style_12_ch"/>
    <w:uiPriority w:val="39"/>
    <w:pPr>
      <w:spacing w:after="0" w:line="240" w:lineRule="auto"/>
      <w:ind w:firstLine="0" w:left="720"/>
    </w:pPr>
    <w:rPr>
      <w:rFonts w:ascii="Times New Roman" w:hAnsi="Times New Roman"/>
      <w:sz w:val="24"/>
    </w:rPr>
  </w:style>
  <w:style w:styleId="Style_12_ch" w:type="character">
    <w:name w:val="toc 4"/>
    <w:basedOn w:val="Style_8_ch"/>
    <w:link w:val="Style_12"/>
    <w:rPr>
      <w:rFonts w:ascii="Times New Roman" w:hAnsi="Times New Roman"/>
      <w:sz w:val="24"/>
    </w:rPr>
  </w:style>
  <w:style w:styleId="Style_13" w:type="paragraph">
    <w:name w:val="dash041e_005f0431_005f044b_005f0447_005f043d_005f044b_005f0439_005f_005fchar1__char1"/>
    <w:link w:val="Style_13_ch"/>
    <w:rPr>
      <w:rFonts w:ascii="Times New Roman" w:hAnsi="Times New Roman"/>
      <w:sz w:val="24"/>
      <w:u w:val="none"/>
    </w:rPr>
  </w:style>
  <w:style w:styleId="Style_13_ch" w:type="character">
    <w:name w:val="dash041e_005f0431_005f044b_005f0447_005f043d_005f044b_005f0439_005f_005fchar1__char1"/>
    <w:link w:val="Style_13"/>
    <w:rPr>
      <w:rFonts w:ascii="Times New Roman" w:hAnsi="Times New Roman"/>
      <w:sz w:val="24"/>
      <w:u w:val="none"/>
    </w:rPr>
  </w:style>
  <w:style w:styleId="Style_14" w:type="paragraph">
    <w:name w:val="heading 7"/>
    <w:basedOn w:val="Style_8"/>
    <w:next w:val="Style_8"/>
    <w:link w:val="Style_14_ch"/>
    <w:uiPriority w:val="9"/>
    <w:qFormat/>
    <w:pPr>
      <w:spacing w:after="0"/>
      <w:ind/>
      <w:jc w:val="left"/>
      <w:outlineLvl w:val="6"/>
    </w:pPr>
    <w:rPr>
      <w:b w:val="1"/>
      <w:smallCaps w:val="1"/>
      <w:color w:themeColor="accent6" w:val="F79646"/>
      <w:spacing w:val="10"/>
    </w:rPr>
  </w:style>
  <w:style w:styleId="Style_14_ch" w:type="character">
    <w:name w:val="heading 7"/>
    <w:basedOn w:val="Style_8_ch"/>
    <w:link w:val="Style_14"/>
    <w:rPr>
      <w:b w:val="1"/>
      <w:smallCaps w:val="1"/>
      <w:color w:themeColor="accent6" w:val="F79646"/>
      <w:spacing w:val="10"/>
    </w:rPr>
  </w:style>
  <w:style w:styleId="Style_15" w:type="paragraph">
    <w:name w:val="toc 6"/>
    <w:basedOn w:val="Style_8"/>
    <w:next w:val="Style_8"/>
    <w:link w:val="Style_15_ch"/>
    <w:uiPriority w:val="39"/>
    <w:pPr>
      <w:spacing w:after="0" w:line="240" w:lineRule="auto"/>
      <w:ind w:firstLine="0" w:left="1200"/>
    </w:pPr>
    <w:rPr>
      <w:rFonts w:ascii="Times New Roman" w:hAnsi="Times New Roman"/>
      <w:sz w:val="24"/>
    </w:rPr>
  </w:style>
  <w:style w:styleId="Style_15_ch" w:type="character">
    <w:name w:val="toc 6"/>
    <w:basedOn w:val="Style_8_ch"/>
    <w:link w:val="Style_15"/>
    <w:rPr>
      <w:rFonts w:ascii="Times New Roman" w:hAnsi="Times New Roman"/>
      <w:sz w:val="24"/>
    </w:rPr>
  </w:style>
  <w:style w:styleId="Style_16" w:type="paragraph">
    <w:name w:val="toc 7"/>
    <w:basedOn w:val="Style_8"/>
    <w:next w:val="Style_8"/>
    <w:link w:val="Style_16_ch"/>
    <w:uiPriority w:val="39"/>
    <w:pPr>
      <w:spacing w:after="0" w:line="240" w:lineRule="auto"/>
      <w:ind w:firstLine="0" w:left="1440"/>
    </w:pPr>
    <w:rPr>
      <w:rFonts w:ascii="Times New Roman" w:hAnsi="Times New Roman"/>
      <w:sz w:val="24"/>
    </w:rPr>
  </w:style>
  <w:style w:styleId="Style_16_ch" w:type="character">
    <w:name w:val="toc 7"/>
    <w:basedOn w:val="Style_8_ch"/>
    <w:link w:val="Style_16"/>
    <w:rPr>
      <w:rFonts w:ascii="Times New Roman" w:hAnsi="Times New Roman"/>
      <w:sz w:val="24"/>
    </w:rPr>
  </w:style>
  <w:style w:styleId="Style_17" w:type="paragraph">
    <w:name w:val="bodytext1"/>
    <w:link w:val="Style_17_ch"/>
    <w:rPr>
      <w:rFonts w:ascii="Tahoma" w:hAnsi="Tahoma"/>
      <w:color w:val="000000"/>
      <w:sz w:val="17"/>
    </w:rPr>
  </w:style>
  <w:style w:styleId="Style_17_ch" w:type="character">
    <w:name w:val="bodytext1"/>
    <w:link w:val="Style_17"/>
    <w:rPr>
      <w:rFonts w:ascii="Tahoma" w:hAnsi="Tahoma"/>
      <w:color w:val="000000"/>
      <w:sz w:val="17"/>
    </w:rPr>
  </w:style>
  <w:style w:styleId="Style_18" w:type="paragraph">
    <w:name w:val="caption"/>
    <w:basedOn w:val="Style_8"/>
    <w:next w:val="Style_8"/>
    <w:link w:val="Style_18_ch"/>
    <w:rPr>
      <w:b w:val="1"/>
      <w:caps w:val="1"/>
      <w:sz w:val="16"/>
    </w:rPr>
  </w:style>
  <w:style w:styleId="Style_18_ch" w:type="character">
    <w:name w:val="caption"/>
    <w:basedOn w:val="Style_8_ch"/>
    <w:link w:val="Style_18"/>
    <w:rPr>
      <w:b w:val="1"/>
      <w:caps w:val="1"/>
      <w:sz w:val="16"/>
    </w:rPr>
  </w:style>
  <w:style w:styleId="Style_19" w:type="paragraph">
    <w:name w:val="Block Text"/>
    <w:basedOn w:val="Style_8"/>
    <w:link w:val="Style_19_ch"/>
    <w:pPr>
      <w:widowControl w:val="0"/>
      <w:spacing w:after="0" w:line="240" w:lineRule="auto"/>
      <w:ind w:firstLine="335" w:left="4" w:right="11"/>
    </w:pPr>
    <w:rPr>
      <w:rFonts w:ascii="Times New Roman" w:hAnsi="Times New Roman"/>
      <w:color w:val="000000"/>
      <w:sz w:val="28"/>
    </w:rPr>
  </w:style>
  <w:style w:styleId="Style_19_ch" w:type="character">
    <w:name w:val="Block Text"/>
    <w:basedOn w:val="Style_8_ch"/>
    <w:link w:val="Style_19"/>
    <w:rPr>
      <w:rFonts w:ascii="Times New Roman" w:hAnsi="Times New Roman"/>
      <w:color w:val="000000"/>
      <w:sz w:val="28"/>
    </w:rPr>
  </w:style>
  <w:style w:styleId="Style_20" w:type="paragraph">
    <w:name w:val="hinfotext"/>
    <w:basedOn w:val="Style_8"/>
    <w:link w:val="Style_20_ch"/>
    <w:pPr>
      <w:spacing w:afterAutospacing="on" w:beforeAutospacing="on" w:line="240" w:lineRule="auto"/>
      <w:ind/>
    </w:pPr>
    <w:rPr>
      <w:rFonts w:ascii="Times New Roman" w:hAnsi="Times New Roman"/>
      <w:sz w:val="24"/>
    </w:rPr>
  </w:style>
  <w:style w:styleId="Style_20_ch" w:type="character">
    <w:name w:val="hinfotext"/>
    <w:basedOn w:val="Style_8_ch"/>
    <w:link w:val="Style_20"/>
    <w:rPr>
      <w:rFonts w:ascii="Times New Roman" w:hAnsi="Times New Roman"/>
      <w:sz w:val="24"/>
    </w:rPr>
  </w:style>
  <w:style w:styleId="Style_21" w:type="paragraph">
    <w:name w:val="heading 3"/>
    <w:basedOn w:val="Style_8"/>
    <w:next w:val="Style_8"/>
    <w:link w:val="Style_21_ch"/>
    <w:uiPriority w:val="9"/>
    <w:qFormat/>
    <w:pPr>
      <w:spacing w:after="0"/>
      <w:ind/>
      <w:jc w:val="left"/>
      <w:outlineLvl w:val="2"/>
    </w:pPr>
    <w:rPr>
      <w:smallCaps w:val="1"/>
      <w:spacing w:val="5"/>
      <w:sz w:val="24"/>
    </w:rPr>
  </w:style>
  <w:style w:styleId="Style_21_ch" w:type="character">
    <w:name w:val="heading 3"/>
    <w:basedOn w:val="Style_8_ch"/>
    <w:link w:val="Style_21"/>
    <w:rPr>
      <w:smallCaps w:val="1"/>
      <w:spacing w:val="5"/>
      <w:sz w:val="24"/>
    </w:rPr>
  </w:style>
  <w:style w:styleId="Style_22" w:type="paragraph">
    <w:name w:val="Текст выноски Знак1"/>
    <w:basedOn w:val="Style_23"/>
    <w:link w:val="Style_22_ch"/>
    <w:rPr>
      <w:rFonts w:ascii="Tahoma" w:hAnsi="Tahoma"/>
      <w:sz w:val="16"/>
    </w:rPr>
  </w:style>
  <w:style w:styleId="Style_22_ch" w:type="character">
    <w:name w:val="Текст выноски Знак1"/>
    <w:basedOn w:val="Style_23_ch"/>
    <w:link w:val="Style_22"/>
    <w:rPr>
      <w:rFonts w:ascii="Tahoma" w:hAnsi="Tahoma"/>
      <w:sz w:val="16"/>
    </w:rPr>
  </w:style>
  <w:style w:styleId="Style_24" w:type="paragraph">
    <w:name w:val="FollowedHyperlink"/>
    <w:basedOn w:val="Style_23"/>
    <w:link w:val="Style_24_ch"/>
    <w:rPr>
      <w:color w:val="800080"/>
      <w:u w:val="single"/>
    </w:rPr>
  </w:style>
  <w:style w:styleId="Style_24_ch" w:type="character">
    <w:name w:val="FollowedHyperlink"/>
    <w:basedOn w:val="Style_23_ch"/>
    <w:link w:val="Style_24"/>
    <w:rPr>
      <w:color w:val="800080"/>
      <w:u w:val="single"/>
    </w:rPr>
  </w:style>
  <w:style w:styleId="Style_25" w:type="paragraph">
    <w:name w:val="footnote reference"/>
    <w:basedOn w:val="Style_23"/>
    <w:link w:val="Style_25_ch"/>
    <w:rPr>
      <w:vertAlign w:val="superscript"/>
    </w:rPr>
  </w:style>
  <w:style w:styleId="Style_25_ch" w:type="character">
    <w:name w:val="footnote reference"/>
    <w:basedOn w:val="Style_23_ch"/>
    <w:link w:val="Style_25"/>
    <w:rPr>
      <w:vertAlign w:val="superscript"/>
    </w:rPr>
  </w:style>
  <w:style w:styleId="Style_26" w:type="paragraph">
    <w:name w:val="small"/>
    <w:basedOn w:val="Style_23"/>
    <w:link w:val="Style_26_ch"/>
  </w:style>
  <w:style w:styleId="Style_26_ch" w:type="character">
    <w:name w:val="small"/>
    <w:basedOn w:val="Style_23_ch"/>
    <w:link w:val="Style_26"/>
  </w:style>
  <w:style w:styleId="Style_2" w:type="paragraph">
    <w:name w:val="footer"/>
    <w:basedOn w:val="Style_8"/>
    <w:link w:val="Style_2_ch"/>
    <w:pPr>
      <w:tabs>
        <w:tab w:leader="none" w:pos="4677" w:val="center"/>
        <w:tab w:leader="none" w:pos="9355" w:val="right"/>
      </w:tabs>
      <w:spacing w:after="0" w:line="240" w:lineRule="auto"/>
      <w:ind/>
    </w:pPr>
    <w:rPr>
      <w:rFonts w:ascii="Times New Roman" w:hAnsi="Times New Roman"/>
      <w:sz w:val="24"/>
    </w:rPr>
  </w:style>
  <w:style w:styleId="Style_2_ch" w:type="character">
    <w:name w:val="footer"/>
    <w:basedOn w:val="Style_8_ch"/>
    <w:link w:val="Style_2"/>
    <w:rPr>
      <w:rFonts w:ascii="Times New Roman" w:hAnsi="Times New Roman"/>
      <w:sz w:val="24"/>
    </w:rPr>
  </w:style>
  <w:style w:styleId="Style_27" w:type="paragraph">
    <w:name w:val="Iau?iue5"/>
    <w:link w:val="Style_27_ch"/>
    <w:pPr>
      <w:spacing w:after="0" w:line="240" w:lineRule="auto"/>
      <w:ind/>
    </w:pPr>
    <w:rPr>
      <w:rFonts w:ascii="Times New Roman" w:hAnsi="Times New Roman"/>
    </w:rPr>
  </w:style>
  <w:style w:styleId="Style_27_ch" w:type="character">
    <w:name w:val="Iau?iue5"/>
    <w:link w:val="Style_27"/>
    <w:rPr>
      <w:rFonts w:ascii="Times New Roman" w:hAnsi="Times New Roman"/>
    </w:rPr>
  </w:style>
  <w:style w:styleId="Style_28" w:type="paragraph">
    <w:name w:val="endnote text"/>
    <w:basedOn w:val="Style_8"/>
    <w:link w:val="Style_28_ch"/>
    <w:pPr>
      <w:spacing w:after="0" w:line="240" w:lineRule="auto"/>
      <w:ind/>
    </w:pPr>
    <w:rPr>
      <w:rFonts w:ascii="Times New Roman" w:hAnsi="Times New Roman"/>
    </w:rPr>
  </w:style>
  <w:style w:styleId="Style_28_ch" w:type="character">
    <w:name w:val="endnote text"/>
    <w:basedOn w:val="Style_8_ch"/>
    <w:link w:val="Style_28"/>
    <w:rPr>
      <w:rFonts w:ascii="Times New Roman" w:hAnsi="Times New Roman"/>
    </w:rPr>
  </w:style>
  <w:style w:styleId="Style_23" w:type="paragraph">
    <w:name w:val="Default Paragraph Font"/>
    <w:link w:val="Style_23_ch"/>
  </w:style>
  <w:style w:styleId="Style_23_ch" w:type="character">
    <w:name w:val="Default Paragraph Font"/>
    <w:link w:val="Style_23"/>
  </w:style>
  <w:style w:styleId="Style_29" w:type="paragraph">
    <w:name w:val="page number"/>
    <w:basedOn w:val="Style_23"/>
    <w:link w:val="Style_29_ch"/>
  </w:style>
  <w:style w:styleId="Style_29_ch" w:type="character">
    <w:name w:val="page number"/>
    <w:basedOn w:val="Style_23_ch"/>
    <w:link w:val="Style_29"/>
  </w:style>
  <w:style w:styleId="Style_30" w:type="paragraph">
    <w:name w:val="heading 9"/>
    <w:basedOn w:val="Style_8"/>
    <w:next w:val="Style_8"/>
    <w:link w:val="Style_30_ch"/>
    <w:uiPriority w:val="9"/>
    <w:qFormat/>
    <w:pPr>
      <w:spacing w:after="0"/>
      <w:ind/>
      <w:jc w:val="left"/>
      <w:outlineLvl w:val="8"/>
    </w:pPr>
    <w:rPr>
      <w:b w:val="1"/>
      <w:i w:val="1"/>
      <w:smallCaps w:val="1"/>
      <w:color w:themeColor="accent6" w:themeShade="80" w:val="994907"/>
    </w:rPr>
  </w:style>
  <w:style w:styleId="Style_30_ch" w:type="character">
    <w:name w:val="heading 9"/>
    <w:basedOn w:val="Style_8_ch"/>
    <w:link w:val="Style_30"/>
    <w:rPr>
      <w:b w:val="1"/>
      <w:i w:val="1"/>
      <w:smallCaps w:val="1"/>
      <w:color w:themeColor="accent6" w:themeShade="80" w:val="994907"/>
    </w:rPr>
  </w:style>
  <w:style w:styleId="Style_31" w:type="paragraph">
    <w:name w:val="Intense Quote"/>
    <w:basedOn w:val="Style_8"/>
    <w:next w:val="Style_8"/>
    <w:link w:val="Style_31_ch"/>
    <w:pPr>
      <w:spacing w:after="140" w:before="140"/>
      <w:ind w:firstLine="0" w:left="1440" w:right="1440"/>
    </w:pPr>
    <w:rPr>
      <w:b w:val="1"/>
      <w:i w:val="1"/>
    </w:rPr>
  </w:style>
  <w:style w:styleId="Style_31_ch" w:type="character">
    <w:name w:val="Intense Quote"/>
    <w:basedOn w:val="Style_8_ch"/>
    <w:link w:val="Style_31"/>
    <w:rPr>
      <w:b w:val="1"/>
      <w:i w:val="1"/>
    </w:rPr>
  </w:style>
  <w:style w:styleId="Style_32" w:type="paragraph">
    <w:name w:val="Book Title"/>
    <w:link w:val="Style_32_ch"/>
    <w:rPr>
      <w:rFonts w:asciiTheme="majorAscii" w:hAnsiTheme="majorHAnsi"/>
      <w:i w:val="1"/>
      <w:sz w:val="20"/>
    </w:rPr>
  </w:style>
  <w:style w:styleId="Style_32_ch" w:type="character">
    <w:name w:val="Book Title"/>
    <w:link w:val="Style_32"/>
    <w:rPr>
      <w:rFonts w:asciiTheme="majorAscii" w:hAnsiTheme="majorHAnsi"/>
      <w:i w:val="1"/>
      <w:sz w:val="20"/>
    </w:rPr>
  </w:style>
  <w:style w:styleId="Style_33" w:type="paragraph">
    <w:name w:val="Body Text Indent 3"/>
    <w:basedOn w:val="Style_8"/>
    <w:link w:val="Style_33_ch"/>
    <w:pPr>
      <w:spacing w:after="0" w:line="240" w:lineRule="auto"/>
      <w:ind w:firstLine="567" w:left="0"/>
    </w:pPr>
    <w:rPr>
      <w:rFonts w:ascii="Times New Roman" w:hAnsi="Times New Roman"/>
      <w:sz w:val="24"/>
    </w:rPr>
  </w:style>
  <w:style w:styleId="Style_33_ch" w:type="character">
    <w:name w:val="Body Text Indent 3"/>
    <w:basedOn w:val="Style_8_ch"/>
    <w:link w:val="Style_33"/>
    <w:rPr>
      <w:rFonts w:ascii="Times New Roman" w:hAnsi="Times New Roman"/>
      <w:sz w:val="24"/>
    </w:rPr>
  </w:style>
  <w:style w:styleId="Style_34" w:type="paragraph">
    <w:name w:val="Intense Reference"/>
    <w:link w:val="Style_34_ch"/>
    <w:rPr>
      <w:b w:val="1"/>
      <w:smallCaps w:val="1"/>
      <w:spacing w:val="5"/>
      <w:sz w:val="22"/>
      <w:u w:val="single"/>
    </w:rPr>
  </w:style>
  <w:style w:styleId="Style_34_ch" w:type="character">
    <w:name w:val="Intense Reference"/>
    <w:link w:val="Style_34"/>
    <w:rPr>
      <w:b w:val="1"/>
      <w:smallCaps w:val="1"/>
      <w:spacing w:val="5"/>
      <w:sz w:val="22"/>
      <w:u w:val="single"/>
    </w:rPr>
  </w:style>
  <w:style w:styleId="Style_6" w:type="paragraph">
    <w:name w:val="Emphasis"/>
    <w:link w:val="Style_6_ch"/>
    <w:rPr>
      <w:b w:val="1"/>
      <w:i w:val="1"/>
      <w:spacing w:val="10"/>
    </w:rPr>
  </w:style>
  <w:style w:styleId="Style_6_ch" w:type="character">
    <w:name w:val="Emphasis"/>
    <w:link w:val="Style_6"/>
    <w:rPr>
      <w:b w:val="1"/>
      <w:i w:val="1"/>
      <w:spacing w:val="10"/>
    </w:rPr>
  </w:style>
  <w:style w:styleId="Style_7" w:type="paragraph">
    <w:name w:val="Body Text Indent"/>
    <w:basedOn w:val="Style_8"/>
    <w:link w:val="Style_7_ch"/>
    <w:pPr>
      <w:spacing w:after="0" w:line="240" w:lineRule="auto"/>
      <w:ind w:firstLine="540" w:left="0"/>
    </w:pPr>
    <w:rPr>
      <w:rFonts w:ascii="Times New Roman" w:hAnsi="Times New Roman"/>
      <w:sz w:val="24"/>
    </w:rPr>
  </w:style>
  <w:style w:styleId="Style_7_ch" w:type="character">
    <w:name w:val="Body Text Indent"/>
    <w:basedOn w:val="Style_8_ch"/>
    <w:link w:val="Style_7"/>
    <w:rPr>
      <w:rFonts w:ascii="Times New Roman" w:hAnsi="Times New Roman"/>
      <w:sz w:val="24"/>
    </w:rPr>
  </w:style>
  <w:style w:styleId="Style_35" w:type="paragraph">
    <w:name w:val="Balloon Text"/>
    <w:basedOn w:val="Style_8"/>
    <w:link w:val="Style_35_ch"/>
    <w:pPr>
      <w:spacing w:after="0" w:line="240" w:lineRule="auto"/>
      <w:ind/>
    </w:pPr>
    <w:rPr>
      <w:rFonts w:ascii="Tahoma" w:hAnsi="Tahoma"/>
      <w:sz w:val="16"/>
    </w:rPr>
  </w:style>
  <w:style w:styleId="Style_35_ch" w:type="character">
    <w:name w:val="Balloon Text"/>
    <w:basedOn w:val="Style_8_ch"/>
    <w:link w:val="Style_35"/>
    <w:rPr>
      <w:rFonts w:ascii="Tahoma" w:hAnsi="Tahoma"/>
      <w:sz w:val="16"/>
    </w:rPr>
  </w:style>
  <w:style w:styleId="Style_36" w:type="paragraph">
    <w:name w:val="Основной"/>
    <w:basedOn w:val="Style_8"/>
    <w:link w:val="Style_36_ch"/>
    <w:pPr>
      <w:spacing w:after="0" w:line="214" w:lineRule="atLeast"/>
      <w:ind w:firstLine="283" w:left="0"/>
    </w:pPr>
    <w:rPr>
      <w:rFonts w:ascii="NewtonCSanPin" w:hAnsi="NewtonCSanPin"/>
      <w:color w:val="000000"/>
      <w:sz w:val="21"/>
    </w:rPr>
  </w:style>
  <w:style w:styleId="Style_36_ch" w:type="character">
    <w:name w:val="Основной"/>
    <w:basedOn w:val="Style_8_ch"/>
    <w:link w:val="Style_36"/>
    <w:rPr>
      <w:rFonts w:ascii="NewtonCSanPin" w:hAnsi="NewtonCSanPin"/>
      <w:color w:val="000000"/>
      <w:sz w:val="21"/>
    </w:rPr>
  </w:style>
  <w:style w:styleId="Style_37" w:type="paragraph">
    <w:name w:val="toc 3"/>
    <w:basedOn w:val="Style_8"/>
    <w:next w:val="Style_8"/>
    <w:link w:val="Style_37_ch"/>
    <w:uiPriority w:val="39"/>
    <w:pPr>
      <w:spacing w:after="0" w:line="240" w:lineRule="auto"/>
      <w:ind w:firstLine="0" w:left="480"/>
    </w:pPr>
    <w:rPr>
      <w:rFonts w:ascii="Times New Roman" w:hAnsi="Times New Roman"/>
      <w:sz w:val="24"/>
    </w:rPr>
  </w:style>
  <w:style w:styleId="Style_37_ch" w:type="character">
    <w:name w:val="toc 3"/>
    <w:basedOn w:val="Style_8_ch"/>
    <w:link w:val="Style_37"/>
    <w:rPr>
      <w:rFonts w:ascii="Times New Roman" w:hAnsi="Times New Roman"/>
      <w:sz w:val="24"/>
    </w:rPr>
  </w:style>
  <w:style w:styleId="Style_38" w:type="paragraph">
    <w:name w:val="Абзац списка1"/>
    <w:basedOn w:val="Style_8"/>
    <w:link w:val="Style_38_ch"/>
    <w:pPr>
      <w:ind w:firstLine="0" w:left="720"/>
      <w:contextualSpacing w:val="1"/>
    </w:pPr>
    <w:rPr>
      <w:rFonts w:ascii="Calibri" w:hAnsi="Calibri"/>
    </w:rPr>
  </w:style>
  <w:style w:styleId="Style_38_ch" w:type="character">
    <w:name w:val="Абзац списка1"/>
    <w:basedOn w:val="Style_8_ch"/>
    <w:link w:val="Style_38"/>
    <w:rPr>
      <w:rFonts w:ascii="Calibri" w:hAnsi="Calibri"/>
    </w:rPr>
  </w:style>
  <w:style w:styleId="Style_1" w:type="paragraph">
    <w:name w:val="header"/>
    <w:basedOn w:val="Style_8"/>
    <w:link w:val="Style_1_ch"/>
    <w:pPr>
      <w:tabs>
        <w:tab w:leader="none" w:pos="4677" w:val="center"/>
        <w:tab w:leader="none" w:pos="9355" w:val="right"/>
      </w:tabs>
      <w:spacing w:after="0" w:line="240" w:lineRule="auto"/>
      <w:ind/>
    </w:pPr>
    <w:rPr>
      <w:rFonts w:ascii="Times New Roman" w:hAnsi="Times New Roman"/>
      <w:sz w:val="24"/>
    </w:rPr>
  </w:style>
  <w:style w:styleId="Style_1_ch" w:type="character">
    <w:name w:val="header"/>
    <w:basedOn w:val="Style_8_ch"/>
    <w:link w:val="Style_1"/>
    <w:rPr>
      <w:rFonts w:ascii="Times New Roman" w:hAnsi="Times New Roman"/>
      <w:sz w:val="24"/>
    </w:rPr>
  </w:style>
  <w:style w:styleId="Style_39" w:type="paragraph">
    <w:name w:val="dash041e_005f0431_005f044b_005f0447_005f043d_005f044b_005f0439"/>
    <w:basedOn w:val="Style_8"/>
    <w:link w:val="Style_39_ch"/>
    <w:pPr>
      <w:spacing w:after="0" w:line="240" w:lineRule="auto"/>
      <w:ind/>
    </w:pPr>
    <w:rPr>
      <w:rFonts w:ascii="Times New Roman" w:hAnsi="Times New Roman"/>
      <w:sz w:val="24"/>
    </w:rPr>
  </w:style>
  <w:style w:styleId="Style_39_ch" w:type="character">
    <w:name w:val="dash041e_005f0431_005f044b_005f0447_005f043d_005f044b_005f0439"/>
    <w:basedOn w:val="Style_8_ch"/>
    <w:link w:val="Style_39"/>
    <w:rPr>
      <w:rFonts w:ascii="Times New Roman" w:hAnsi="Times New Roman"/>
      <w:sz w:val="24"/>
    </w:rPr>
  </w:style>
  <w:style w:styleId="Style_40" w:type="paragraph">
    <w:name w:val="Body Text 2"/>
    <w:basedOn w:val="Style_8"/>
    <w:link w:val="Style_40_ch"/>
    <w:pPr>
      <w:spacing w:after="0" w:line="240" w:lineRule="auto"/>
      <w:ind/>
    </w:pPr>
    <w:rPr>
      <w:rFonts w:ascii="Times New Roman" w:hAnsi="Times New Roman"/>
      <w:sz w:val="24"/>
    </w:rPr>
  </w:style>
  <w:style w:styleId="Style_40_ch" w:type="character">
    <w:name w:val="Body Text 2"/>
    <w:basedOn w:val="Style_8_ch"/>
    <w:link w:val="Style_40"/>
    <w:rPr>
      <w:rFonts w:ascii="Times New Roman" w:hAnsi="Times New Roman"/>
      <w:sz w:val="24"/>
    </w:rPr>
  </w:style>
  <w:style w:styleId="Style_3" w:type="paragraph">
    <w:name w:val="List Paragraph"/>
    <w:basedOn w:val="Style_8"/>
    <w:link w:val="Style_3_ch"/>
    <w:pPr>
      <w:ind w:firstLine="0" w:left="720"/>
      <w:contextualSpacing w:val="1"/>
    </w:pPr>
  </w:style>
  <w:style w:styleId="Style_3_ch" w:type="character">
    <w:name w:val="List Paragraph"/>
    <w:basedOn w:val="Style_8_ch"/>
    <w:link w:val="Style_3"/>
  </w:style>
  <w:style w:styleId="Style_41" w:type="paragraph">
    <w:name w:val="apple-converted-space"/>
    <w:basedOn w:val="Style_23"/>
    <w:link w:val="Style_41_ch"/>
  </w:style>
  <w:style w:styleId="Style_41_ch" w:type="character">
    <w:name w:val="apple-converted-space"/>
    <w:basedOn w:val="Style_23_ch"/>
    <w:link w:val="Style_41"/>
  </w:style>
  <w:style w:styleId="Style_42" w:type="paragraph">
    <w:name w:val="Z_TOC LVL 2"/>
    <w:link w:val="Style_42_ch"/>
    <w:pPr>
      <w:widowControl w:val="0"/>
      <w:tabs>
        <w:tab w:leader="none" w:pos="1077" w:val="left"/>
        <w:tab w:leader="dot" w:pos="6236" w:val="right"/>
      </w:tabs>
      <w:spacing w:after="19" w:before="19" w:line="248" w:lineRule="atLeast"/>
      <w:ind w:hanging="771" w:left="1077"/>
    </w:pPr>
    <w:rPr>
      <w:rFonts w:ascii="SchoolBookCSanPin" w:hAnsi="SchoolBookCSanPin"/>
      <w:sz w:val="21"/>
    </w:rPr>
  </w:style>
  <w:style w:styleId="Style_42_ch" w:type="character">
    <w:name w:val="Z_TOC LVL 2"/>
    <w:link w:val="Style_42"/>
    <w:rPr>
      <w:rFonts w:ascii="SchoolBookCSanPin" w:hAnsi="SchoolBookCSanPin"/>
      <w:sz w:val="21"/>
    </w:rPr>
  </w:style>
  <w:style w:styleId="Style_43" w:type="paragraph">
    <w:name w:val="dash0410_005f0431_005f0437_005f0430_005f0446_005f0020_005f0441_005f043f_005f0438_005f0441_005f043a_005f0430"/>
    <w:basedOn w:val="Style_8"/>
    <w:link w:val="Style_43_ch"/>
    <w:pPr>
      <w:spacing w:after="0" w:line="240" w:lineRule="auto"/>
      <w:ind w:firstLine="700" w:left="720"/>
    </w:pPr>
    <w:rPr>
      <w:rFonts w:ascii="Times New Roman" w:hAnsi="Times New Roman"/>
      <w:sz w:val="24"/>
    </w:rPr>
  </w:style>
  <w:style w:styleId="Style_43_ch" w:type="character">
    <w:name w:val="dash0410_005f0431_005f0437_005f0430_005f0446_005f0020_005f0441_005f043f_005f0438_005f0441_005f043a_005f0430"/>
    <w:basedOn w:val="Style_8_ch"/>
    <w:link w:val="Style_43"/>
    <w:rPr>
      <w:rFonts w:ascii="Times New Roman" w:hAnsi="Times New Roman"/>
      <w:sz w:val="24"/>
    </w:rPr>
  </w:style>
  <w:style w:styleId="Style_5" w:type="paragraph">
    <w:name w:val="No Spacing"/>
    <w:link w:val="Style_5_ch"/>
    <w:pPr>
      <w:spacing w:after="0" w:line="240" w:lineRule="auto"/>
      <w:ind/>
    </w:pPr>
  </w:style>
  <w:style w:styleId="Style_5_ch" w:type="character">
    <w:name w:val="No Spacing"/>
    <w:link w:val="Style_5"/>
  </w:style>
  <w:style w:styleId="Style_44" w:type="paragraph">
    <w:name w:val="Strong"/>
    <w:link w:val="Style_44_ch"/>
    <w:rPr>
      <w:b w:val="1"/>
      <w:color w:themeColor="accent6" w:val="F79646"/>
    </w:rPr>
  </w:style>
  <w:style w:styleId="Style_44_ch" w:type="character">
    <w:name w:val="Strong"/>
    <w:link w:val="Style_44"/>
    <w:rPr>
      <w:b w:val="1"/>
      <w:color w:themeColor="accent6" w:val="F79646"/>
    </w:rPr>
  </w:style>
  <w:style w:styleId="Style_45" w:type="paragraph">
    <w:name w:val="heading 5"/>
    <w:basedOn w:val="Style_8"/>
    <w:next w:val="Style_8"/>
    <w:link w:val="Style_45_ch"/>
    <w:uiPriority w:val="9"/>
    <w:qFormat/>
    <w:pPr>
      <w:spacing w:after="0"/>
      <w:ind/>
      <w:jc w:val="left"/>
      <w:outlineLvl w:val="4"/>
    </w:pPr>
    <w:rPr>
      <w:smallCaps w:val="1"/>
      <w:color w:themeColor="accent6" w:themeShade="BF" w:val="E46C0A"/>
      <w:spacing w:val="10"/>
      <w:sz w:val="22"/>
    </w:rPr>
  </w:style>
  <w:style w:styleId="Style_45_ch" w:type="character">
    <w:name w:val="heading 5"/>
    <w:basedOn w:val="Style_8_ch"/>
    <w:link w:val="Style_45"/>
    <w:rPr>
      <w:smallCaps w:val="1"/>
      <w:color w:themeColor="accent6" w:themeShade="BF" w:val="E46C0A"/>
      <w:spacing w:val="10"/>
      <w:sz w:val="22"/>
    </w:rPr>
  </w:style>
  <w:style w:styleId="Style_46" w:type="paragraph">
    <w:name w:val="heading 1"/>
    <w:basedOn w:val="Style_8"/>
    <w:next w:val="Style_8"/>
    <w:link w:val="Style_46_ch"/>
    <w:uiPriority w:val="9"/>
    <w:qFormat/>
    <w:pPr>
      <w:spacing w:after="40" w:before="300"/>
      <w:ind/>
      <w:jc w:val="left"/>
      <w:outlineLvl w:val="0"/>
    </w:pPr>
    <w:rPr>
      <w:smallCaps w:val="1"/>
      <w:spacing w:val="5"/>
      <w:sz w:val="32"/>
    </w:rPr>
  </w:style>
  <w:style w:styleId="Style_46_ch" w:type="character">
    <w:name w:val="heading 1"/>
    <w:basedOn w:val="Style_8_ch"/>
    <w:link w:val="Style_46"/>
    <w:rPr>
      <w:smallCaps w:val="1"/>
      <w:spacing w:val="5"/>
      <w:sz w:val="32"/>
    </w:rPr>
  </w:style>
  <w:style w:styleId="Style_47" w:type="paragraph">
    <w:name w:val="Body Text Indent 2"/>
    <w:basedOn w:val="Style_8"/>
    <w:link w:val="Style_47_ch"/>
    <w:pPr>
      <w:spacing w:after="0" w:line="240" w:lineRule="auto"/>
      <w:ind w:firstLine="540" w:left="0"/>
    </w:pPr>
    <w:rPr>
      <w:rFonts w:ascii="Times New Roman" w:hAnsi="Times New Roman"/>
      <w:sz w:val="24"/>
    </w:rPr>
  </w:style>
  <w:style w:styleId="Style_47_ch" w:type="character">
    <w:name w:val="Body Text Indent 2"/>
    <w:basedOn w:val="Style_8_ch"/>
    <w:link w:val="Style_47"/>
    <w:rPr>
      <w:rFonts w:ascii="Times New Roman" w:hAnsi="Times New Roman"/>
      <w:sz w:val="24"/>
    </w:rPr>
  </w:style>
  <w:style w:styleId="Style_48" w:type="paragraph">
    <w:name w:val="Hyperlink"/>
    <w:basedOn w:val="Style_23"/>
    <w:link w:val="Style_48_ch"/>
    <w:rPr>
      <w:color w:val="0000FF"/>
      <w:u w:val="single"/>
    </w:rPr>
  </w:style>
  <w:style w:styleId="Style_48_ch" w:type="character">
    <w:name w:val="Hyperlink"/>
    <w:basedOn w:val="Style_23_ch"/>
    <w:link w:val="Style_48"/>
    <w:rPr>
      <w:color w:val="0000FF"/>
      <w:u w:val="single"/>
    </w:rPr>
  </w:style>
  <w:style w:styleId="Style_49" w:type="paragraph">
    <w:name w:val="Footnote"/>
    <w:basedOn w:val="Style_8"/>
    <w:link w:val="Style_49_ch"/>
    <w:pPr>
      <w:spacing w:after="0" w:line="240" w:lineRule="auto"/>
      <w:ind/>
    </w:pPr>
    <w:rPr>
      <w:rFonts w:ascii="Times New Roman" w:hAnsi="Times New Roman"/>
    </w:rPr>
  </w:style>
  <w:style w:styleId="Style_49_ch" w:type="character">
    <w:name w:val="Footnote"/>
    <w:basedOn w:val="Style_8_ch"/>
    <w:link w:val="Style_49"/>
    <w:rPr>
      <w:rFonts w:ascii="Times New Roman" w:hAnsi="Times New Roman"/>
    </w:rPr>
  </w:style>
  <w:style w:styleId="Style_50" w:type="paragraph">
    <w:name w:val="heading 8"/>
    <w:basedOn w:val="Style_8"/>
    <w:next w:val="Style_8"/>
    <w:link w:val="Style_50_ch"/>
    <w:uiPriority w:val="9"/>
    <w:qFormat/>
    <w:pPr>
      <w:spacing w:after="0"/>
      <w:ind/>
      <w:jc w:val="left"/>
      <w:outlineLvl w:val="7"/>
    </w:pPr>
    <w:rPr>
      <w:b w:val="1"/>
      <w:i w:val="1"/>
      <w:smallCaps w:val="1"/>
      <w:color w:themeColor="accent6" w:themeShade="BF" w:val="E46C0A"/>
    </w:rPr>
  </w:style>
  <w:style w:styleId="Style_50_ch" w:type="character">
    <w:name w:val="heading 8"/>
    <w:basedOn w:val="Style_8_ch"/>
    <w:link w:val="Style_50"/>
    <w:rPr>
      <w:b w:val="1"/>
      <w:i w:val="1"/>
      <w:smallCaps w:val="1"/>
      <w:color w:themeColor="accent6" w:themeShade="BF" w:val="E46C0A"/>
    </w:rPr>
  </w:style>
  <w:style w:styleId="Style_51" w:type="paragraph">
    <w:name w:val="toc 1"/>
    <w:basedOn w:val="Style_8"/>
    <w:next w:val="Style_8"/>
    <w:link w:val="Style_51_ch"/>
    <w:uiPriority w:val="39"/>
    <w:pPr>
      <w:spacing w:after="0" w:line="240" w:lineRule="auto"/>
      <w:ind/>
    </w:pPr>
    <w:rPr>
      <w:rFonts w:ascii="Times New Roman" w:hAnsi="Times New Roman"/>
      <w:sz w:val="24"/>
    </w:rPr>
  </w:style>
  <w:style w:styleId="Style_51_ch" w:type="character">
    <w:name w:val="toc 1"/>
    <w:basedOn w:val="Style_8_ch"/>
    <w:link w:val="Style_51"/>
    <w:rPr>
      <w:rFonts w:ascii="Times New Roman" w:hAnsi="Times New Roman"/>
      <w:sz w:val="24"/>
    </w:rPr>
  </w:style>
  <w:style w:styleId="Style_52" w:type="paragraph">
    <w:name w:val="dash041e_005f0441_005f043d_005f043e_005f0432_005f043d_005f043e_005f0439_005f0020_005f0442_005f0435_005f043a_005f0441_005f0442_005f0020_005f0441_005f0020_005f043e_005f0442_005f0441_005f0442_005f0443_005f043f_005f043e_005f043__char1"/>
    <w:link w:val="Style_52_ch"/>
    <w:rPr>
      <w:rFonts w:ascii="Times New Roman" w:hAnsi="Times New Roman"/>
      <w:sz w:val="24"/>
      <w:u w:val="none"/>
    </w:rPr>
  </w:style>
  <w:style w:styleId="Style_52_ch" w:type="character">
    <w:name w:val="dash041e_005f0441_005f043d_005f043e_005f0432_005f043d_005f043e_005f0439_005f0020_005f0442_005f0435_005f043a_005f0441_005f0442_005f0020_005f0441_005f0020_005f043e_005f0442_005f0441_005f0442_005f0443_005f043f_005f043e_005f043__char1"/>
    <w:link w:val="Style_52"/>
    <w:rPr>
      <w:rFonts w:ascii="Times New Roman" w:hAnsi="Times New Roman"/>
      <w:sz w:val="24"/>
      <w:u w:val="none"/>
    </w:rPr>
  </w:style>
  <w:style w:styleId="Style_53" w:type="paragraph">
    <w:name w:val="Header and Footer"/>
    <w:link w:val="Style_53_ch"/>
    <w:pPr>
      <w:spacing w:line="240" w:lineRule="auto"/>
      <w:ind/>
      <w:jc w:val="both"/>
    </w:pPr>
    <w:rPr>
      <w:rFonts w:ascii="XO Thames" w:hAnsi="XO Thames"/>
      <w:sz w:val="20"/>
    </w:rPr>
  </w:style>
  <w:style w:styleId="Style_53_ch" w:type="character">
    <w:name w:val="Header and Footer"/>
    <w:link w:val="Style_53"/>
    <w:rPr>
      <w:rFonts w:ascii="XO Thames" w:hAnsi="XO Thames"/>
      <w:sz w:val="20"/>
    </w:rPr>
  </w:style>
  <w:style w:styleId="Style_54" w:type="paragraph">
    <w:name w:val="dash041e_005f0441_005f043d_005f043e_005f0432_005f043d_005f043e_005f0439_005f0020_005f0442_005f0435_005f043a_005f0441_005f0442_005f0020_005f0441_005f0020_005f043e_005f0442_005f0441_005f0442_005f0443_005f043f_005f043e_005f043"/>
    <w:basedOn w:val="Style_8"/>
    <w:link w:val="Style_54_ch"/>
    <w:pPr>
      <w:spacing w:after="120" w:line="240" w:lineRule="auto"/>
      <w:ind w:firstLine="0" w:left="280"/>
    </w:pPr>
    <w:rPr>
      <w:rFonts w:ascii="Times New Roman" w:hAnsi="Times New Roman"/>
      <w:sz w:val="24"/>
    </w:rPr>
  </w:style>
  <w:style w:styleId="Style_54_ch" w:type="character">
    <w:name w:val="dash041e_005f0441_005f043d_005f043e_005f0432_005f043d_005f043e_005f0439_005f0020_005f0442_005f0435_005f043a_005f0441_005f0442_005f0020_005f0441_005f0020_005f043e_005f0442_005f0441_005f0442_005f0443_005f043f_005f043e_005f043"/>
    <w:basedOn w:val="Style_8_ch"/>
    <w:link w:val="Style_54"/>
    <w:rPr>
      <w:rFonts w:ascii="Times New Roman" w:hAnsi="Times New Roman"/>
      <w:sz w:val="24"/>
    </w:rPr>
  </w:style>
  <w:style w:styleId="Style_55" w:type="paragraph">
    <w:name w:val="Z_TOC LVL 3"/>
    <w:link w:val="Style_55_ch"/>
    <w:pPr>
      <w:widowControl w:val="0"/>
      <w:tabs>
        <w:tab w:leader="dot" w:pos="6236" w:val="right"/>
      </w:tabs>
      <w:spacing w:after="0" w:line="240" w:lineRule="atLeast"/>
      <w:ind w:hanging="227" w:left="510"/>
    </w:pPr>
    <w:rPr>
      <w:rFonts w:ascii="SchoolBookC" w:hAnsi="SchoolBookC"/>
    </w:rPr>
  </w:style>
  <w:style w:styleId="Style_55_ch" w:type="character">
    <w:name w:val="Z_TOC LVL 3"/>
    <w:link w:val="Style_55"/>
    <w:rPr>
      <w:rFonts w:ascii="SchoolBookC" w:hAnsi="SchoolBookC"/>
    </w:rPr>
  </w:style>
  <w:style w:styleId="Style_56" w:type="paragraph">
    <w:name w:val="endnote reference"/>
    <w:basedOn w:val="Style_23"/>
    <w:link w:val="Style_56_ch"/>
    <w:rPr>
      <w:vertAlign w:val="superscript"/>
    </w:rPr>
  </w:style>
  <w:style w:styleId="Style_56_ch" w:type="character">
    <w:name w:val="endnote reference"/>
    <w:basedOn w:val="Style_23_ch"/>
    <w:link w:val="Style_56"/>
    <w:rPr>
      <w:vertAlign w:val="superscript"/>
    </w:rPr>
  </w:style>
  <w:style w:styleId="Style_57" w:type="paragraph">
    <w:name w:val="Subtle Reference"/>
    <w:link w:val="Style_57_ch"/>
    <w:rPr>
      <w:b w:val="1"/>
    </w:rPr>
  </w:style>
  <w:style w:styleId="Style_57_ch" w:type="character">
    <w:name w:val="Subtle Reference"/>
    <w:link w:val="Style_57"/>
    <w:rPr>
      <w:b w:val="1"/>
    </w:rPr>
  </w:style>
  <w:style w:styleId="Style_58" w:type="paragraph">
    <w:name w:val="toc 9"/>
    <w:basedOn w:val="Style_8"/>
    <w:next w:val="Style_8"/>
    <w:link w:val="Style_58_ch"/>
    <w:uiPriority w:val="39"/>
    <w:pPr>
      <w:spacing w:after="0" w:line="240" w:lineRule="auto"/>
      <w:ind w:firstLine="0" w:left="1920"/>
    </w:pPr>
    <w:rPr>
      <w:rFonts w:ascii="Times New Roman" w:hAnsi="Times New Roman"/>
      <w:sz w:val="24"/>
    </w:rPr>
  </w:style>
  <w:style w:styleId="Style_58_ch" w:type="character">
    <w:name w:val="toc 9"/>
    <w:basedOn w:val="Style_8_ch"/>
    <w:link w:val="Style_58"/>
    <w:rPr>
      <w:rFonts w:ascii="Times New Roman" w:hAnsi="Times New Roman"/>
      <w:sz w:val="24"/>
    </w:rPr>
  </w:style>
  <w:style w:styleId="Style_59" w:type="paragraph">
    <w:name w:val="highlight"/>
    <w:basedOn w:val="Style_23"/>
    <w:link w:val="Style_59_ch"/>
  </w:style>
  <w:style w:styleId="Style_59_ch" w:type="character">
    <w:name w:val="highlight"/>
    <w:basedOn w:val="Style_23_ch"/>
    <w:link w:val="Style_59"/>
  </w:style>
  <w:style w:styleId="Style_60" w:type="paragraph">
    <w:name w:val="А_основной"/>
    <w:basedOn w:val="Style_8"/>
    <w:link w:val="Style_60_ch"/>
    <w:pPr>
      <w:spacing w:after="0" w:line="360" w:lineRule="auto"/>
      <w:ind w:firstLine="454" w:left="0"/>
    </w:pPr>
    <w:rPr>
      <w:rFonts w:ascii="Times New Roman" w:hAnsi="Times New Roman"/>
      <w:sz w:val="28"/>
    </w:rPr>
  </w:style>
  <w:style w:styleId="Style_60_ch" w:type="character">
    <w:name w:val="А_основной"/>
    <w:basedOn w:val="Style_8_ch"/>
    <w:link w:val="Style_60"/>
    <w:rPr>
      <w:rFonts w:ascii="Times New Roman" w:hAnsi="Times New Roman"/>
      <w:sz w:val="28"/>
    </w:rPr>
  </w:style>
  <w:style w:styleId="Style_61" w:type="paragraph">
    <w:name w:val="zag2"/>
    <w:link w:val="Style_61_ch"/>
    <w:pPr>
      <w:widowControl w:val="0"/>
      <w:tabs>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200" w:val="left"/>
        <w:tab w:leader="none" w:pos="7920" w:val="left"/>
        <w:tab w:leader="none" w:pos="8640" w:val="left"/>
        <w:tab w:leader="none" w:pos="9360" w:val="left"/>
        <w:tab w:leader="none" w:pos="10080" w:val="left"/>
        <w:tab w:leader="none" w:pos="10800" w:val="left"/>
        <w:tab w:leader="none" w:pos="11520" w:val="left"/>
      </w:tabs>
      <w:spacing w:after="400" w:before="200" w:line="307" w:lineRule="atLeast"/>
      <w:ind/>
      <w:jc w:val="center"/>
    </w:pPr>
    <w:rPr>
      <w:rFonts w:ascii="Arial" w:hAnsi="Arial"/>
      <w:b w:val="1"/>
      <w:sz w:val="26"/>
    </w:rPr>
  </w:style>
  <w:style w:styleId="Style_61_ch" w:type="character">
    <w:name w:val="zag2"/>
    <w:link w:val="Style_61"/>
    <w:rPr>
      <w:rFonts w:ascii="Arial" w:hAnsi="Arial"/>
      <w:b w:val="1"/>
      <w:sz w:val="26"/>
    </w:rPr>
  </w:style>
  <w:style w:styleId="Style_62" w:type="paragraph">
    <w:name w:val="Intense Emphasis"/>
    <w:link w:val="Style_62_ch"/>
    <w:rPr>
      <w:b w:val="1"/>
      <w:i w:val="1"/>
      <w:color w:themeColor="accent6" w:val="F79646"/>
      <w:spacing w:val="10"/>
    </w:rPr>
  </w:style>
  <w:style w:styleId="Style_62_ch" w:type="character">
    <w:name w:val="Intense Emphasis"/>
    <w:link w:val="Style_62"/>
    <w:rPr>
      <w:b w:val="1"/>
      <w:i w:val="1"/>
      <w:color w:themeColor="accent6" w:val="F79646"/>
      <w:spacing w:val="10"/>
    </w:rPr>
  </w:style>
  <w:style w:styleId="Style_63" w:type="paragraph">
    <w:name w:val="toc 8"/>
    <w:basedOn w:val="Style_8"/>
    <w:next w:val="Style_8"/>
    <w:link w:val="Style_63_ch"/>
    <w:uiPriority w:val="39"/>
    <w:pPr>
      <w:spacing w:after="0" w:line="240" w:lineRule="auto"/>
      <w:ind w:firstLine="0" w:left="1680"/>
    </w:pPr>
    <w:rPr>
      <w:rFonts w:ascii="Times New Roman" w:hAnsi="Times New Roman"/>
      <w:sz w:val="24"/>
    </w:rPr>
  </w:style>
  <w:style w:styleId="Style_63_ch" w:type="character">
    <w:name w:val="toc 8"/>
    <w:basedOn w:val="Style_8_ch"/>
    <w:link w:val="Style_63"/>
    <w:rPr>
      <w:rFonts w:ascii="Times New Roman" w:hAnsi="Times New Roman"/>
      <w:sz w:val="24"/>
    </w:rPr>
  </w:style>
  <w:style w:styleId="Style_64" w:type="paragraph">
    <w:name w:val="Quote"/>
    <w:basedOn w:val="Style_8"/>
    <w:next w:val="Style_8"/>
    <w:link w:val="Style_64_ch"/>
    <w:rPr>
      <w:i w:val="1"/>
    </w:rPr>
  </w:style>
  <w:style w:styleId="Style_64_ch" w:type="character">
    <w:name w:val="Quote"/>
    <w:basedOn w:val="Style_8_ch"/>
    <w:link w:val="Style_64"/>
    <w:rPr>
      <w:i w:val="1"/>
    </w:rPr>
  </w:style>
  <w:style w:styleId="Style_65" w:type="paragraph">
    <w:name w:val="Iau?iue3"/>
    <w:link w:val="Style_65_ch"/>
    <w:pPr>
      <w:spacing w:after="0" w:line="240" w:lineRule="auto"/>
      <w:ind w:firstLine="426" w:left="0"/>
    </w:pPr>
    <w:rPr>
      <w:rFonts w:ascii="Times New Roman" w:hAnsi="Times New Roman"/>
      <w:sz w:val="24"/>
    </w:rPr>
  </w:style>
  <w:style w:styleId="Style_65_ch" w:type="character">
    <w:name w:val="Iau?iue3"/>
    <w:link w:val="Style_65"/>
    <w:rPr>
      <w:rFonts w:ascii="Times New Roman" w:hAnsi="Times New Roman"/>
      <w:sz w:val="24"/>
    </w:rPr>
  </w:style>
  <w:style w:styleId="Style_66" w:type="paragraph">
    <w:name w:val="Body Text"/>
    <w:basedOn w:val="Style_8"/>
    <w:link w:val="Style_66_ch"/>
    <w:pPr>
      <w:spacing w:after="0" w:line="240" w:lineRule="auto"/>
      <w:ind/>
    </w:pPr>
    <w:rPr>
      <w:rFonts w:ascii="Times New Roman" w:hAnsi="Times New Roman"/>
      <w:sz w:val="28"/>
    </w:rPr>
  </w:style>
  <w:style w:styleId="Style_66_ch" w:type="character">
    <w:name w:val="Body Text"/>
    <w:basedOn w:val="Style_8_ch"/>
    <w:link w:val="Style_66"/>
    <w:rPr>
      <w:rFonts w:ascii="Times New Roman" w:hAnsi="Times New Roman"/>
      <w:sz w:val="28"/>
    </w:rPr>
  </w:style>
  <w:style w:styleId="Style_67" w:type="paragraph">
    <w:name w:val="Zag_11"/>
    <w:link w:val="Style_67_ch"/>
  </w:style>
  <w:style w:styleId="Style_67_ch" w:type="character">
    <w:name w:val="Zag_11"/>
    <w:link w:val="Style_67"/>
  </w:style>
  <w:style w:styleId="Style_68" w:type="paragraph">
    <w:name w:val="Default"/>
    <w:link w:val="Style_68_ch"/>
    <w:pPr>
      <w:spacing w:after="0" w:line="240" w:lineRule="auto"/>
      <w:ind/>
    </w:pPr>
    <w:rPr>
      <w:rFonts w:ascii="Times New Roman" w:hAnsi="Times New Roman"/>
      <w:color w:val="000000"/>
      <w:sz w:val="24"/>
    </w:rPr>
  </w:style>
  <w:style w:styleId="Style_68_ch" w:type="character">
    <w:name w:val="Default"/>
    <w:link w:val="Style_68"/>
    <w:rPr>
      <w:rFonts w:ascii="Times New Roman" w:hAnsi="Times New Roman"/>
      <w:color w:val="000000"/>
      <w:sz w:val="24"/>
    </w:rPr>
  </w:style>
  <w:style w:styleId="Style_69" w:type="paragraph">
    <w:name w:val="Normal (Web)"/>
    <w:basedOn w:val="Style_8"/>
    <w:link w:val="Style_69_ch"/>
    <w:pPr>
      <w:spacing w:afterAutospacing="on" w:beforeAutospacing="on" w:line="240" w:lineRule="auto"/>
      <w:ind/>
    </w:pPr>
    <w:rPr>
      <w:rFonts w:ascii="Times New Roman" w:hAnsi="Times New Roman"/>
      <w:sz w:val="24"/>
    </w:rPr>
  </w:style>
  <w:style w:styleId="Style_69_ch" w:type="character">
    <w:name w:val="Normal (Web)"/>
    <w:basedOn w:val="Style_8_ch"/>
    <w:link w:val="Style_69"/>
    <w:rPr>
      <w:rFonts w:ascii="Times New Roman" w:hAnsi="Times New Roman"/>
      <w:sz w:val="24"/>
    </w:rPr>
  </w:style>
  <w:style w:styleId="Style_70" w:type="paragraph">
    <w:name w:val="toc 5"/>
    <w:basedOn w:val="Style_8"/>
    <w:next w:val="Style_8"/>
    <w:link w:val="Style_70_ch"/>
    <w:uiPriority w:val="39"/>
    <w:pPr>
      <w:spacing w:after="0" w:line="240" w:lineRule="auto"/>
      <w:ind w:firstLine="0" w:left="960"/>
    </w:pPr>
    <w:rPr>
      <w:rFonts w:ascii="Times New Roman" w:hAnsi="Times New Roman"/>
      <w:sz w:val="24"/>
    </w:rPr>
  </w:style>
  <w:style w:styleId="Style_70_ch" w:type="character">
    <w:name w:val="toc 5"/>
    <w:basedOn w:val="Style_8_ch"/>
    <w:link w:val="Style_70"/>
    <w:rPr>
      <w:rFonts w:ascii="Times New Roman" w:hAnsi="Times New Roman"/>
      <w:sz w:val="24"/>
    </w:rPr>
  </w:style>
  <w:style w:styleId="Style_71" w:type="paragraph">
    <w:name w:val="name"/>
    <w:basedOn w:val="Style_23"/>
    <w:link w:val="Style_71_ch"/>
  </w:style>
  <w:style w:styleId="Style_71_ch" w:type="character">
    <w:name w:val="name"/>
    <w:basedOn w:val="Style_23_ch"/>
    <w:link w:val="Style_71"/>
  </w:style>
  <w:style w:styleId="Style_72" w:type="paragraph">
    <w:name w:val="Вопрос к классу"/>
    <w:basedOn w:val="Style_8"/>
    <w:link w:val="Style_72_ch"/>
    <w:pPr>
      <w:spacing w:after="0" w:line="240" w:lineRule="auto"/>
      <w:ind w:firstLine="561" w:left="0"/>
    </w:pPr>
    <w:rPr>
      <w:rFonts w:ascii="Times New Roman" w:hAnsi="Times New Roman"/>
      <w:sz w:val="28"/>
      <w:u w:val="single"/>
    </w:rPr>
  </w:style>
  <w:style w:styleId="Style_72_ch" w:type="character">
    <w:name w:val="Вопрос к классу"/>
    <w:basedOn w:val="Style_8_ch"/>
    <w:link w:val="Style_72"/>
    <w:rPr>
      <w:rFonts w:ascii="Times New Roman" w:hAnsi="Times New Roman"/>
      <w:sz w:val="28"/>
      <w:u w:val="single"/>
    </w:rPr>
  </w:style>
  <w:style w:styleId="Style_73" w:type="paragraph">
    <w:name w:val="dash041e_0441_043d_043e_0432_043d_043e_0439_0020_0442_0435_043a_0441_0442_0020_0441_0020_043e_0442_0441_0442_0443_043f_043e_043c__char1"/>
    <w:link w:val="Style_73_ch"/>
    <w:rPr>
      <w:rFonts w:ascii="Times New Roman" w:hAnsi="Times New Roman"/>
      <w:sz w:val="24"/>
      <w:u w:val="none"/>
    </w:rPr>
  </w:style>
  <w:style w:styleId="Style_73_ch" w:type="character">
    <w:name w:val="dash041e_0441_043d_043e_0432_043d_043e_0439_0020_0442_0435_043a_0441_0442_0020_0441_0020_043e_0442_0441_0442_0443_043f_043e_043c__char1"/>
    <w:link w:val="Style_73"/>
    <w:rPr>
      <w:rFonts w:ascii="Times New Roman" w:hAnsi="Times New Roman"/>
      <w:sz w:val="24"/>
      <w:u w:val="none"/>
    </w:rPr>
  </w:style>
  <w:style w:styleId="Style_74" w:type="paragraph">
    <w:name w:val="TOC Heading"/>
    <w:basedOn w:val="Style_46"/>
    <w:next w:val="Style_8"/>
    <w:link w:val="Style_74_ch"/>
    <w:pPr>
      <w:ind/>
      <w:outlineLvl w:val="8"/>
    </w:pPr>
  </w:style>
  <w:style w:styleId="Style_74_ch" w:type="character">
    <w:name w:val="TOC Heading"/>
    <w:basedOn w:val="Style_46_ch"/>
    <w:link w:val="Style_74"/>
  </w:style>
  <w:style w:styleId="Style_75" w:type="paragraph">
    <w:name w:val="Subtle Emphasis"/>
    <w:link w:val="Style_75_ch"/>
    <w:rPr>
      <w:i w:val="1"/>
    </w:rPr>
  </w:style>
  <w:style w:styleId="Style_75_ch" w:type="character">
    <w:name w:val="Subtle Emphasis"/>
    <w:link w:val="Style_75"/>
    <w:rPr>
      <w:i w:val="1"/>
    </w:rPr>
  </w:style>
  <w:style w:styleId="Style_76" w:type="paragraph">
    <w:name w:val="Без интервала1"/>
    <w:link w:val="Style_76_ch"/>
    <w:pPr>
      <w:spacing w:after="0" w:line="240" w:lineRule="auto"/>
      <w:ind/>
    </w:pPr>
    <w:rPr>
      <w:rFonts w:ascii="Calibri" w:hAnsi="Calibri"/>
    </w:rPr>
  </w:style>
  <w:style w:styleId="Style_76_ch" w:type="character">
    <w:name w:val="Без интервала1"/>
    <w:link w:val="Style_76"/>
    <w:rPr>
      <w:rFonts w:ascii="Calibri" w:hAnsi="Calibri"/>
    </w:rPr>
  </w:style>
  <w:style w:styleId="Style_77" w:type="paragraph">
    <w:name w:val="Plain Text"/>
    <w:basedOn w:val="Style_8"/>
    <w:link w:val="Style_77_ch"/>
    <w:pPr>
      <w:spacing w:after="0" w:line="240" w:lineRule="auto"/>
      <w:ind/>
    </w:pPr>
    <w:rPr>
      <w:rFonts w:ascii="Courier New" w:hAnsi="Courier New"/>
    </w:rPr>
  </w:style>
  <w:style w:styleId="Style_77_ch" w:type="character">
    <w:name w:val="Plain Text"/>
    <w:basedOn w:val="Style_8_ch"/>
    <w:link w:val="Style_77"/>
    <w:rPr>
      <w:rFonts w:ascii="Courier New" w:hAnsi="Courier New"/>
    </w:rPr>
  </w:style>
  <w:style w:styleId="Style_78" w:type="paragraph">
    <w:name w:val="Subtitle"/>
    <w:basedOn w:val="Style_8"/>
    <w:next w:val="Style_8"/>
    <w:link w:val="Style_78_ch"/>
    <w:uiPriority w:val="11"/>
    <w:qFormat/>
    <w:pPr>
      <w:spacing w:after="720" w:line="240" w:lineRule="auto"/>
      <w:ind/>
      <w:jc w:val="right"/>
    </w:pPr>
    <w:rPr>
      <w:rFonts w:asciiTheme="majorAscii" w:hAnsiTheme="majorHAnsi"/>
    </w:rPr>
  </w:style>
  <w:style w:styleId="Style_78_ch" w:type="character">
    <w:name w:val="Subtitle"/>
    <w:basedOn w:val="Style_8_ch"/>
    <w:link w:val="Style_78"/>
    <w:rPr>
      <w:rFonts w:asciiTheme="majorAscii" w:hAnsiTheme="majorHAnsi"/>
    </w:rPr>
  </w:style>
  <w:style w:styleId="Style_79" w:type="paragraph">
    <w:name w:val="Title"/>
    <w:basedOn w:val="Style_8"/>
    <w:next w:val="Style_8"/>
    <w:link w:val="Style_79_ch"/>
    <w:uiPriority w:val="10"/>
    <w:qFormat/>
    <w:pPr>
      <w:spacing w:after="120" w:line="240" w:lineRule="auto"/>
      <w:ind/>
      <w:jc w:val="right"/>
    </w:pPr>
    <w:rPr>
      <w:smallCaps w:val="1"/>
      <w:color w:themeColor="text1" w:themeTint="D9" w:val="262626"/>
      <w:sz w:val="52"/>
    </w:rPr>
  </w:style>
  <w:style w:styleId="Style_79_ch" w:type="character">
    <w:name w:val="Title"/>
    <w:basedOn w:val="Style_8_ch"/>
    <w:link w:val="Style_79"/>
    <w:rPr>
      <w:smallCaps w:val="1"/>
      <w:color w:themeColor="text1" w:themeTint="D9" w:val="262626"/>
      <w:sz w:val="52"/>
    </w:rPr>
  </w:style>
  <w:style w:styleId="Style_80" w:type="paragraph">
    <w:name w:val="heading 4"/>
    <w:basedOn w:val="Style_8"/>
    <w:next w:val="Style_8"/>
    <w:link w:val="Style_80_ch"/>
    <w:uiPriority w:val="9"/>
    <w:qFormat/>
    <w:pPr>
      <w:spacing w:after="0"/>
      <w:ind/>
      <w:jc w:val="left"/>
      <w:outlineLvl w:val="3"/>
    </w:pPr>
    <w:rPr>
      <w:i w:val="1"/>
      <w:smallCaps w:val="1"/>
      <w:spacing w:val="10"/>
      <w:sz w:val="22"/>
    </w:rPr>
  </w:style>
  <w:style w:styleId="Style_80_ch" w:type="character">
    <w:name w:val="heading 4"/>
    <w:basedOn w:val="Style_8_ch"/>
    <w:link w:val="Style_80"/>
    <w:rPr>
      <w:i w:val="1"/>
      <w:smallCaps w:val="1"/>
      <w:spacing w:val="10"/>
      <w:sz w:val="22"/>
    </w:rPr>
  </w:style>
  <w:style w:styleId="Style_81" w:type="paragraph">
    <w:name w:val="heading 2"/>
    <w:basedOn w:val="Style_8"/>
    <w:next w:val="Style_8"/>
    <w:link w:val="Style_81_ch"/>
    <w:uiPriority w:val="9"/>
    <w:qFormat/>
    <w:pPr>
      <w:spacing w:after="0"/>
      <w:ind/>
      <w:jc w:val="left"/>
      <w:outlineLvl w:val="1"/>
    </w:pPr>
    <w:rPr>
      <w:smallCaps w:val="1"/>
      <w:spacing w:val="5"/>
      <w:sz w:val="28"/>
    </w:rPr>
  </w:style>
  <w:style w:styleId="Style_81_ch" w:type="character">
    <w:name w:val="heading 2"/>
    <w:basedOn w:val="Style_8_ch"/>
    <w:link w:val="Style_81"/>
    <w:rPr>
      <w:smallCaps w:val="1"/>
      <w:spacing w:val="5"/>
      <w:sz w:val="28"/>
    </w:rPr>
  </w:style>
  <w:style w:styleId="Style_82" w:type="paragraph">
    <w:name w:val="Замещающий текст1"/>
    <w:basedOn w:val="Style_23"/>
    <w:link w:val="Style_82_ch"/>
    <w:rPr>
      <w:color w:val="808080"/>
    </w:rPr>
  </w:style>
  <w:style w:styleId="Style_82_ch" w:type="character">
    <w:name w:val="Замещающий текст1"/>
    <w:basedOn w:val="Style_23_ch"/>
    <w:link w:val="Style_82"/>
    <w:rPr>
      <w:color w:val="808080"/>
    </w:rPr>
  </w:style>
  <w:style w:styleId="Style_83" w:type="paragraph">
    <w:name w:val="heading 6"/>
    <w:basedOn w:val="Style_8"/>
    <w:next w:val="Style_8"/>
    <w:link w:val="Style_83_ch"/>
    <w:uiPriority w:val="9"/>
    <w:qFormat/>
    <w:pPr>
      <w:spacing w:after="0"/>
      <w:ind/>
      <w:jc w:val="left"/>
      <w:outlineLvl w:val="5"/>
    </w:pPr>
    <w:rPr>
      <w:smallCaps w:val="1"/>
      <w:color w:themeColor="accent6" w:val="F79646"/>
      <w:spacing w:val="5"/>
      <w:sz w:val="22"/>
    </w:rPr>
  </w:style>
  <w:style w:styleId="Style_83_ch" w:type="character">
    <w:name w:val="heading 6"/>
    <w:basedOn w:val="Style_8_ch"/>
    <w:link w:val="Style_83"/>
    <w:rPr>
      <w:smallCaps w:val="1"/>
      <w:color w:themeColor="accent6" w:val="F79646"/>
      <w:spacing w:val="5"/>
      <w:sz w:val="22"/>
    </w:rPr>
  </w:style>
  <w:style w:default="1" w:styleId="Style_4" w:type="table">
    <w:name w:val="Normal Table"/>
    <w:tblPr>
      <w:tblInd w:type="dxa" w:w="0"/>
      <w:tblCellMar>
        <w:top w:type="dxa" w:w="0"/>
        <w:left w:type="dxa" w:w="108"/>
        <w:bottom w:type="dxa" w:w="0"/>
        <w:right w:type="dxa" w:w="108"/>
      </w:tblCellMar>
    </w:tblPr>
  </w:style>
  <w:style w:styleId="Style_84" w:type="table">
    <w:name w:val="Table Grid"/>
    <w:basedOn w:val="Style_4"/>
    <w:pPr>
      <w:spacing w:after="0" w:line="240" w:lineRule="auto"/>
      <w:ind/>
    </w:pPr>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webSettings.xml" Type="http://schemas.openxmlformats.org/officeDocument/2006/relationships/webSettings"/>
  <Relationship Id="rId11" Target="styles.xml" Type="http://schemas.openxmlformats.org/officeDocument/2006/relationships/styles"/>
  <Relationship Id="rId10" Target="settings.xml" Type="http://schemas.openxmlformats.org/officeDocument/2006/relationships/settings"/>
  <Relationship Id="rId15" Target="numbering.xml" Type="http://schemas.openxmlformats.org/officeDocument/2006/relationships/numbering"/>
  <Relationship Id="rId9" Target="fontTable.xml" Type="http://schemas.openxmlformats.org/officeDocument/2006/relationships/fontTable"/>
  <Relationship Id="rId8" Target="footer8.xml" Type="http://schemas.openxmlformats.org/officeDocument/2006/relationships/footer"/>
  <Relationship Id="rId7" Target="header7.xml" Type="http://schemas.openxmlformats.org/officeDocument/2006/relationships/header"/>
  <Relationship Id="rId14" Target="theme/theme1.xml" Type="http://schemas.openxmlformats.org/officeDocument/2006/relationships/theme"/>
  <Relationship Id="rId6" Target="footer6.xml" Type="http://schemas.openxmlformats.org/officeDocument/2006/relationships/footer"/>
  <Relationship Id="rId5" Target="header5.xml" Type="http://schemas.openxmlformats.org/officeDocument/2006/relationships/header"/>
  <Relationship Id="rId4" Target="footer4.xml" Type="http://schemas.openxmlformats.org/officeDocument/2006/relationships/footer"/>
  <Relationship Id="rId12" Target="stylesWithEffects.xml" Type="http://schemas.microsoft.com/office/2007/relationships/stylesWithEffects"/>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2022-10-30T08:21:17Z</dcterms:modified>
</cp:coreProperties>
</file>