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7F2" w:rsidRPr="00CB350B" w:rsidRDefault="00AE17F2" w:rsidP="00AE17F2">
      <w:pPr>
        <w:pStyle w:val="a1"/>
        <w:kinsoku w:val="0"/>
        <w:overflowPunct w:val="0"/>
        <w:jc w:val="center"/>
        <w:rPr>
          <w:b/>
          <w:bCs/>
          <w:sz w:val="28"/>
          <w:szCs w:val="28"/>
        </w:rPr>
      </w:pPr>
      <w:bookmarkStart w:id="0" w:name="_Toc364713905"/>
      <w:bookmarkStart w:id="1" w:name="РАБОЧАЯ ПРОГРАММА"/>
      <w:bookmarkStart w:id="2" w:name="_GoBack"/>
      <w:bookmarkEnd w:id="1"/>
      <w:bookmarkEnd w:id="2"/>
      <w:r w:rsidRPr="00CB350B">
        <w:rPr>
          <w:b/>
          <w:bCs/>
          <w:sz w:val="28"/>
          <w:szCs w:val="28"/>
        </w:rPr>
        <w:t>МИНИСТЕРСТВО ПРОСВЕЩЕНИЯ РОССИЙСКОЙ ФЕДЕРАЦИИ</w:t>
      </w:r>
    </w:p>
    <w:p w:rsidR="00AE17F2" w:rsidRPr="00CB350B" w:rsidRDefault="00AE17F2" w:rsidP="00AE17F2">
      <w:pPr>
        <w:kinsoku w:val="0"/>
        <w:overflowPunct w:val="0"/>
        <w:autoSpaceDE w:val="0"/>
        <w:autoSpaceDN w:val="0"/>
        <w:adjustRightInd w:val="0"/>
        <w:spacing w:before="50"/>
        <w:ind w:left="289" w:right="346"/>
        <w:jc w:val="center"/>
        <w:rPr>
          <w:sz w:val="28"/>
          <w:szCs w:val="28"/>
        </w:rPr>
      </w:pPr>
      <w:r w:rsidRPr="00CB350B">
        <w:rPr>
          <w:sz w:val="28"/>
          <w:szCs w:val="28"/>
        </w:rPr>
        <w:t>Министерство образования Ставропольского края</w:t>
      </w:r>
    </w:p>
    <w:p w:rsidR="00AE17F2" w:rsidRPr="00CB350B" w:rsidRDefault="00AE17F2" w:rsidP="00AE17F2">
      <w:pPr>
        <w:kinsoku w:val="0"/>
        <w:overflowPunct w:val="0"/>
        <w:autoSpaceDE w:val="0"/>
        <w:autoSpaceDN w:val="0"/>
        <w:adjustRightInd w:val="0"/>
        <w:spacing w:before="48"/>
        <w:ind w:left="289" w:right="347"/>
        <w:jc w:val="center"/>
        <w:rPr>
          <w:sz w:val="28"/>
          <w:szCs w:val="28"/>
        </w:rPr>
      </w:pPr>
      <w:r w:rsidRPr="00CB350B">
        <w:rPr>
          <w:sz w:val="28"/>
          <w:szCs w:val="28"/>
        </w:rPr>
        <w:t>Управление образования администрации Новоалександровского городского округа</w:t>
      </w:r>
    </w:p>
    <w:p w:rsidR="00AE17F2" w:rsidRPr="00CB350B" w:rsidRDefault="00AE17F2" w:rsidP="00AE17F2">
      <w:pPr>
        <w:kinsoku w:val="0"/>
        <w:overflowPunct w:val="0"/>
        <w:autoSpaceDE w:val="0"/>
        <w:autoSpaceDN w:val="0"/>
        <w:adjustRightInd w:val="0"/>
        <w:spacing w:before="48"/>
        <w:ind w:left="289" w:right="347"/>
        <w:jc w:val="center"/>
        <w:rPr>
          <w:sz w:val="28"/>
          <w:szCs w:val="28"/>
        </w:rPr>
      </w:pPr>
      <w:r w:rsidRPr="00CB350B">
        <w:rPr>
          <w:sz w:val="28"/>
          <w:szCs w:val="28"/>
        </w:rPr>
        <w:t>Муниципальное образовательное учреждение</w:t>
      </w:r>
    </w:p>
    <w:p w:rsidR="00AE17F2" w:rsidRPr="00CB350B" w:rsidRDefault="00AE17F2" w:rsidP="00AE17F2">
      <w:pPr>
        <w:kinsoku w:val="0"/>
        <w:overflowPunct w:val="0"/>
        <w:autoSpaceDE w:val="0"/>
        <w:autoSpaceDN w:val="0"/>
        <w:adjustRightInd w:val="0"/>
        <w:spacing w:before="48"/>
        <w:ind w:left="289" w:right="345"/>
        <w:jc w:val="center"/>
        <w:rPr>
          <w:sz w:val="28"/>
          <w:szCs w:val="28"/>
        </w:rPr>
      </w:pPr>
      <w:r w:rsidRPr="00CB350B">
        <w:rPr>
          <w:sz w:val="28"/>
          <w:szCs w:val="28"/>
        </w:rPr>
        <w:t>«Средняя общеобразовательная школа №12»</w:t>
      </w:r>
    </w:p>
    <w:p w:rsidR="00AE17F2" w:rsidRPr="00CB350B" w:rsidRDefault="00AE17F2" w:rsidP="00AE17F2">
      <w:pPr>
        <w:kinsoku w:val="0"/>
        <w:overflowPunct w:val="0"/>
        <w:autoSpaceDE w:val="0"/>
        <w:autoSpaceDN w:val="0"/>
        <w:adjustRightInd w:val="0"/>
        <w:spacing w:after="1"/>
        <w:rPr>
          <w:sz w:val="20"/>
          <w:szCs w:val="20"/>
        </w:rPr>
      </w:pPr>
    </w:p>
    <w:p w:rsidR="00AE17F2" w:rsidRPr="00CB350B" w:rsidRDefault="00AE17F2" w:rsidP="00AE17F2">
      <w:pPr>
        <w:kinsoku w:val="0"/>
        <w:overflowPunct w:val="0"/>
        <w:autoSpaceDE w:val="0"/>
        <w:autoSpaceDN w:val="0"/>
        <w:adjustRightInd w:val="0"/>
        <w:rPr>
          <w:sz w:val="30"/>
          <w:szCs w:val="30"/>
        </w:rPr>
      </w:pPr>
      <w:r w:rsidRPr="00CB350B">
        <w:rPr>
          <w:noProof/>
          <w:sz w:val="30"/>
          <w:szCs w:val="30"/>
        </w:rPr>
        <w:drawing>
          <wp:inline distT="0" distB="0" distL="0" distR="0" wp14:anchorId="1F7F7C6E" wp14:editId="78D543AD">
            <wp:extent cx="9906000" cy="22885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8121" cy="2289030"/>
                    </a:xfrm>
                    <a:prstGeom prst="rect">
                      <a:avLst/>
                    </a:prstGeom>
                    <a:noFill/>
                    <a:ln>
                      <a:noFill/>
                    </a:ln>
                  </pic:spPr>
                </pic:pic>
              </a:graphicData>
            </a:graphic>
          </wp:inline>
        </w:drawing>
      </w:r>
    </w:p>
    <w:p w:rsidR="00AE17F2" w:rsidRPr="00CB350B" w:rsidRDefault="00AE17F2" w:rsidP="00AE17F2">
      <w:pPr>
        <w:kinsoku w:val="0"/>
        <w:overflowPunct w:val="0"/>
        <w:autoSpaceDE w:val="0"/>
        <w:autoSpaceDN w:val="0"/>
        <w:adjustRightInd w:val="0"/>
        <w:spacing w:before="232"/>
        <w:ind w:left="236" w:right="347"/>
        <w:jc w:val="center"/>
        <w:rPr>
          <w:b/>
          <w:bCs/>
          <w:sz w:val="36"/>
          <w:szCs w:val="36"/>
        </w:rPr>
      </w:pPr>
      <w:r w:rsidRPr="00CB350B">
        <w:rPr>
          <w:b/>
          <w:bCs/>
          <w:sz w:val="36"/>
          <w:szCs w:val="36"/>
        </w:rPr>
        <w:t>РАБОЧАЯ ПРОГРАММА</w:t>
      </w:r>
    </w:p>
    <w:p w:rsidR="00AE17F2" w:rsidRPr="00CB350B" w:rsidRDefault="00AE17F2" w:rsidP="00AE17F2">
      <w:pPr>
        <w:kinsoku w:val="0"/>
        <w:overflowPunct w:val="0"/>
        <w:autoSpaceDE w:val="0"/>
        <w:autoSpaceDN w:val="0"/>
        <w:adjustRightInd w:val="0"/>
        <w:spacing w:before="6"/>
        <w:rPr>
          <w:b/>
          <w:bCs/>
          <w:sz w:val="33"/>
          <w:szCs w:val="33"/>
        </w:rPr>
      </w:pPr>
    </w:p>
    <w:p w:rsidR="00AE17F2" w:rsidRPr="00CB350B" w:rsidRDefault="00AE17F2" w:rsidP="00AE17F2">
      <w:pPr>
        <w:kinsoku w:val="0"/>
        <w:overflowPunct w:val="0"/>
        <w:autoSpaceDE w:val="0"/>
        <w:autoSpaceDN w:val="0"/>
        <w:adjustRightInd w:val="0"/>
        <w:ind w:left="289" w:right="188"/>
        <w:jc w:val="center"/>
        <w:rPr>
          <w:b/>
          <w:bCs/>
          <w:sz w:val="28"/>
          <w:szCs w:val="28"/>
        </w:rPr>
      </w:pPr>
      <w:r w:rsidRPr="00CB350B">
        <w:rPr>
          <w:sz w:val="28"/>
          <w:szCs w:val="28"/>
        </w:rPr>
        <w:t>учебного предмета</w:t>
      </w:r>
      <w:r>
        <w:rPr>
          <w:sz w:val="28"/>
          <w:szCs w:val="28"/>
        </w:rPr>
        <w:t xml:space="preserve"> </w:t>
      </w:r>
      <w:r w:rsidRPr="00CB350B">
        <w:rPr>
          <w:b/>
          <w:bCs/>
          <w:sz w:val="28"/>
          <w:szCs w:val="28"/>
        </w:rPr>
        <w:t>«Информатика»</w:t>
      </w:r>
    </w:p>
    <w:p w:rsidR="00AE17F2" w:rsidRPr="00CB350B" w:rsidRDefault="00AE17F2" w:rsidP="00AE17F2">
      <w:pPr>
        <w:kinsoku w:val="0"/>
        <w:overflowPunct w:val="0"/>
        <w:autoSpaceDE w:val="0"/>
        <w:autoSpaceDN w:val="0"/>
        <w:adjustRightInd w:val="0"/>
        <w:spacing w:before="159" w:line="357" w:lineRule="auto"/>
        <w:ind w:left="2426" w:right="2248"/>
        <w:jc w:val="center"/>
        <w:rPr>
          <w:sz w:val="28"/>
          <w:szCs w:val="28"/>
        </w:rPr>
      </w:pPr>
      <w:r w:rsidRPr="00CB350B">
        <w:rPr>
          <w:sz w:val="28"/>
          <w:szCs w:val="28"/>
        </w:rPr>
        <w:t xml:space="preserve">для </w:t>
      </w:r>
      <w:r>
        <w:rPr>
          <w:sz w:val="28"/>
          <w:szCs w:val="28"/>
        </w:rPr>
        <w:t>5</w:t>
      </w:r>
      <w:r w:rsidRPr="00CB350B">
        <w:rPr>
          <w:sz w:val="28"/>
          <w:szCs w:val="28"/>
        </w:rPr>
        <w:t>-</w:t>
      </w:r>
      <w:r>
        <w:rPr>
          <w:sz w:val="28"/>
          <w:szCs w:val="28"/>
        </w:rPr>
        <w:t>6</w:t>
      </w:r>
      <w:r w:rsidRPr="00CB350B">
        <w:rPr>
          <w:sz w:val="28"/>
          <w:szCs w:val="28"/>
        </w:rPr>
        <w:t xml:space="preserve"> классов основного общего образования на 2022-2024 учебный год</w:t>
      </w:r>
    </w:p>
    <w:p w:rsidR="00AE17F2" w:rsidRPr="00CB350B" w:rsidRDefault="00AE17F2" w:rsidP="00AE17F2">
      <w:pPr>
        <w:kinsoku w:val="0"/>
        <w:overflowPunct w:val="0"/>
        <w:autoSpaceDE w:val="0"/>
        <w:autoSpaceDN w:val="0"/>
        <w:adjustRightInd w:val="0"/>
        <w:spacing w:before="9"/>
        <w:rPr>
          <w:sz w:val="23"/>
          <w:szCs w:val="23"/>
        </w:rPr>
      </w:pPr>
    </w:p>
    <w:p w:rsidR="00AE17F2" w:rsidRPr="00CB350B" w:rsidRDefault="00AE17F2" w:rsidP="00AE17F2">
      <w:pPr>
        <w:kinsoku w:val="0"/>
        <w:overflowPunct w:val="0"/>
        <w:autoSpaceDE w:val="0"/>
        <w:autoSpaceDN w:val="0"/>
        <w:adjustRightInd w:val="0"/>
        <w:ind w:left="5564"/>
      </w:pPr>
      <w:r w:rsidRPr="00CB350B">
        <w:t>Составитель: Брянцев Андрей Викторович</w:t>
      </w:r>
    </w:p>
    <w:p w:rsidR="00AE17F2" w:rsidRPr="00CB350B" w:rsidRDefault="00AE17F2" w:rsidP="00AE17F2">
      <w:pPr>
        <w:kinsoku w:val="0"/>
        <w:overflowPunct w:val="0"/>
        <w:autoSpaceDE w:val="0"/>
        <w:autoSpaceDN w:val="0"/>
        <w:adjustRightInd w:val="0"/>
        <w:spacing w:before="4"/>
        <w:ind w:left="7010"/>
      </w:pPr>
      <w:r w:rsidRPr="00CB350B">
        <w:t>учитель информатики</w:t>
      </w:r>
    </w:p>
    <w:p w:rsidR="00AE17F2" w:rsidRPr="00CB350B" w:rsidRDefault="00AE17F2" w:rsidP="00AE17F2">
      <w:pPr>
        <w:kinsoku w:val="0"/>
        <w:overflowPunct w:val="0"/>
        <w:autoSpaceDE w:val="0"/>
        <w:autoSpaceDN w:val="0"/>
        <w:adjustRightInd w:val="0"/>
        <w:rPr>
          <w:sz w:val="26"/>
          <w:szCs w:val="26"/>
        </w:rPr>
      </w:pPr>
    </w:p>
    <w:p w:rsidR="00AE17F2" w:rsidRPr="00CB350B" w:rsidRDefault="00AE17F2" w:rsidP="00AE17F2">
      <w:pPr>
        <w:kinsoku w:val="0"/>
        <w:overflowPunct w:val="0"/>
        <w:autoSpaceDE w:val="0"/>
        <w:autoSpaceDN w:val="0"/>
        <w:adjustRightInd w:val="0"/>
        <w:spacing w:before="208" w:line="242" w:lineRule="auto"/>
        <w:ind w:left="721" w:right="6070" w:hanging="43"/>
      </w:pPr>
      <w:r w:rsidRPr="00CB350B">
        <w:t>Срок реализации рабочей программы: 2022-2024 гг.</w:t>
      </w:r>
    </w:p>
    <w:p w:rsidR="00AE17F2" w:rsidRDefault="00AE17F2" w:rsidP="00AE17F2">
      <w:pPr>
        <w:rPr>
          <w:rFonts w:eastAsia="DejaVu Sans"/>
          <w:sz w:val="28"/>
          <w:szCs w:val="28"/>
        </w:rPr>
      </w:pPr>
    </w:p>
    <w:bookmarkEnd w:id="0"/>
    <w:p w:rsidR="00EA5063" w:rsidRPr="00057488" w:rsidRDefault="00DA2519" w:rsidP="00057488">
      <w:pPr>
        <w:spacing w:after="200" w:line="276" w:lineRule="auto"/>
        <w:jc w:val="center"/>
        <w:rPr>
          <w:b/>
        </w:rPr>
      </w:pPr>
      <w:r>
        <w:rPr>
          <w:sz w:val="28"/>
          <w:szCs w:val="28"/>
        </w:rPr>
        <w:br w:type="page"/>
      </w:r>
      <w:r w:rsidR="00EA5063" w:rsidRPr="00057488">
        <w:rPr>
          <w:b/>
        </w:rPr>
        <w:lastRenderedPageBreak/>
        <w:t>Пояснительная записка</w:t>
      </w:r>
    </w:p>
    <w:p w:rsidR="005557B3" w:rsidRDefault="005557B3" w:rsidP="004212E5">
      <w:pPr>
        <w:spacing w:line="228" w:lineRule="auto"/>
        <w:ind w:firstLine="567"/>
        <w:jc w:val="both"/>
      </w:pPr>
      <w:r>
        <w:t>П</w:t>
      </w:r>
      <w:r w:rsidRPr="00046487">
        <w:t xml:space="preserve">рограмма по </w:t>
      </w:r>
      <w:r>
        <w:t>информатике</w:t>
      </w:r>
      <w:r w:rsidRPr="00046487">
        <w:t xml:space="preserve"> для основной школы составлена </w:t>
      </w:r>
      <w:r>
        <w:t>в соответствии с: требованиями Федерального государственного образовательного стандарта основного общего образования (ФГОС ООО); требованиями к результатам освоения основной образовательной программы (личностным, метапредметным, предметным); основными подходами к развитию и формированию</w:t>
      </w:r>
      <w:r w:rsidRPr="00046487">
        <w:t xml:space="preserve"> универсальных учебных действий </w:t>
      </w:r>
      <w:r>
        <w:t xml:space="preserve">(УУД) </w:t>
      </w:r>
      <w:r w:rsidRPr="00046487">
        <w:t>для основного общего образования</w:t>
      </w:r>
      <w:r>
        <w:t xml:space="preserve">. </w:t>
      </w:r>
      <w:r w:rsidRPr="00046487">
        <w:t>В н</w:t>
      </w:r>
      <w:r>
        <w:t>ей</w:t>
      </w:r>
      <w:r w:rsidRPr="00046487">
        <w:t xml:space="preserve"> соблюдается преемственность с </w:t>
      </w:r>
      <w:r>
        <w:t xml:space="preserve">федеральным государственным образовательным стандартом </w:t>
      </w:r>
      <w:r w:rsidRPr="00046487">
        <w:t>начального общего образования</w:t>
      </w:r>
      <w:r>
        <w:t xml:space="preserve">; </w:t>
      </w:r>
      <w:r w:rsidRPr="00046487">
        <w:t>учитываются</w:t>
      </w:r>
      <w:r>
        <w:t xml:space="preserve"> возрастные и психологические особенности школьников, обучающихся на ступени основного общего образования, учитываются межпредметные связи.</w:t>
      </w:r>
    </w:p>
    <w:p w:rsidR="00DA2519" w:rsidRPr="00057488" w:rsidRDefault="00DA2519" w:rsidP="004212E5">
      <w:pPr>
        <w:pStyle w:val="1"/>
        <w:keepNext w:val="0"/>
        <w:widowControl w:val="0"/>
        <w:spacing w:before="0" w:line="228" w:lineRule="auto"/>
        <w:ind w:firstLine="709"/>
        <w:jc w:val="both"/>
        <w:rPr>
          <w:rFonts w:ascii="Times New Roman" w:hAnsi="Times New Roman" w:cs="Times New Roman"/>
          <w:b/>
          <w:color w:val="auto"/>
          <w:sz w:val="24"/>
          <w:szCs w:val="24"/>
        </w:rPr>
      </w:pPr>
      <w:r w:rsidRPr="00057488">
        <w:rPr>
          <w:rFonts w:ascii="Times New Roman" w:hAnsi="Times New Roman" w:cs="Times New Roman"/>
          <w:color w:val="auto"/>
          <w:sz w:val="24"/>
          <w:szCs w:val="24"/>
        </w:rPr>
        <w:t xml:space="preserve">Рабочая программа по информатике составлена на основе </w:t>
      </w:r>
      <w:r w:rsidRPr="00057488">
        <w:rPr>
          <w:rFonts w:ascii="Times New Roman" w:hAnsi="Times New Roman" w:cs="Times New Roman"/>
          <w:i/>
          <w:color w:val="auto"/>
          <w:sz w:val="24"/>
          <w:szCs w:val="24"/>
        </w:rPr>
        <w:t xml:space="preserve">авторской программы </w:t>
      </w:r>
      <w:r w:rsidRPr="00057488">
        <w:rPr>
          <w:rFonts w:ascii="Times New Roman" w:hAnsi="Times New Roman" w:cs="Times New Roman"/>
          <w:color w:val="auto"/>
          <w:sz w:val="24"/>
          <w:szCs w:val="24"/>
        </w:rPr>
        <w:t>Босовой Л.Л., Босова А.Ю. Информатика. Программа для основной школы: 5-6 классы. 7-9 классы. – М.: БИНОМ. Лаборатория знаний, 201</w:t>
      </w:r>
      <w:r w:rsidR="002E7CEB" w:rsidRPr="00057488">
        <w:rPr>
          <w:rFonts w:ascii="Times New Roman" w:hAnsi="Times New Roman" w:cs="Times New Roman"/>
          <w:color w:val="auto"/>
          <w:sz w:val="24"/>
          <w:szCs w:val="24"/>
        </w:rPr>
        <w:t>7г</w:t>
      </w:r>
      <w:r w:rsidRPr="00057488">
        <w:rPr>
          <w:rFonts w:ascii="Times New Roman" w:hAnsi="Times New Roman" w:cs="Times New Roman"/>
          <w:color w:val="auto"/>
          <w:sz w:val="24"/>
          <w:szCs w:val="24"/>
        </w:rPr>
        <w:t>.</w:t>
      </w:r>
    </w:p>
    <w:p w:rsidR="00DA2519" w:rsidRPr="00057488" w:rsidRDefault="00DA2519" w:rsidP="004212E5">
      <w:pPr>
        <w:spacing w:line="228" w:lineRule="auto"/>
        <w:ind w:firstLine="709"/>
        <w:jc w:val="both"/>
        <w:rPr>
          <w:b/>
        </w:rPr>
      </w:pPr>
      <w:r w:rsidRPr="00057488">
        <w:t>«Информатика: Учебник для 5 класса»</w:t>
      </w:r>
      <w:r w:rsidR="00486C3F" w:rsidRPr="00057488">
        <w:t xml:space="preserve"> «Информатика: Учебник для 6 класса» авторов</w:t>
      </w:r>
      <w:r w:rsidRPr="00057488">
        <w:t xml:space="preserve"> Босова Л.Л., Босова А.Ю., издательство «БИНОМ. Лаборатория знаний», 2013, рекомендован Министерством образования и науки Российской Федерации (Серия «ФГОС. Инновационная школа»). Программа составлена для учащихся 5</w:t>
      </w:r>
      <w:r w:rsidR="00486C3F" w:rsidRPr="00057488">
        <w:t>-6</w:t>
      </w:r>
      <w:r w:rsidRPr="00057488">
        <w:t xml:space="preserve"> класса и рассчитана</w:t>
      </w:r>
      <w:r w:rsidR="00486C3F" w:rsidRPr="00057488">
        <w:t xml:space="preserve"> для каждого класса</w:t>
      </w:r>
      <w:r w:rsidRPr="00057488">
        <w:t xml:space="preserve"> </w:t>
      </w:r>
      <w:r w:rsidR="00486C3F" w:rsidRPr="00057488">
        <w:t>по</w:t>
      </w:r>
      <w:r w:rsidRPr="00057488">
        <w:t xml:space="preserve"> 3</w:t>
      </w:r>
      <w:r w:rsidR="00983EFD" w:rsidRPr="00057488">
        <w:t>4</w:t>
      </w:r>
      <w:r w:rsidRPr="00057488">
        <w:t xml:space="preserve"> час</w:t>
      </w:r>
      <w:r w:rsidR="00983EFD" w:rsidRPr="00057488">
        <w:t>а</w:t>
      </w:r>
      <w:r w:rsidRPr="00057488">
        <w:t xml:space="preserve"> (1 часа в неделю при шестидневной рабочей неделе</w:t>
      </w:r>
      <w:r w:rsidR="005557B3" w:rsidRPr="00057488">
        <w:t>).</w:t>
      </w:r>
      <w:r w:rsidRPr="00057488">
        <w:t xml:space="preserve"> Программа по информатике для 5</w:t>
      </w:r>
      <w:r w:rsidR="00486C3F" w:rsidRPr="00057488">
        <w:t>-6</w:t>
      </w:r>
      <w:r w:rsidRPr="00057488">
        <w:t xml:space="preserve"> класса основной общеобразовательной школы является первым шагом реализации основных идей ФГОС основного общего образования нового поколения. Её характеризует направленность на достижение результатов освоения курса информатики не только на предметном, но и на личностном и метапредметном уровнях, системно-деятельностный подход, актуализация воспитательной функции учебного предмета «Информатика».</w:t>
      </w:r>
    </w:p>
    <w:p w:rsidR="00DA2519" w:rsidRPr="00057488" w:rsidRDefault="00DA2519" w:rsidP="004212E5">
      <w:pPr>
        <w:spacing w:line="228" w:lineRule="auto"/>
        <w:ind w:firstLine="567"/>
        <w:jc w:val="both"/>
        <w:rPr>
          <w:bCs/>
          <w:iCs/>
          <w:spacing w:val="-5"/>
          <w:w w:val="104"/>
        </w:rPr>
      </w:pPr>
      <w:r w:rsidRPr="00057488">
        <w:t>В соответствии с ФГОС и Примерной программой содержание разработанного курса направлено на реализацию следующих целей</w:t>
      </w:r>
      <w:r w:rsidRPr="00057488">
        <w:rPr>
          <w:bCs/>
          <w:iCs/>
          <w:spacing w:val="-5"/>
          <w:w w:val="104"/>
        </w:rPr>
        <w:t>:</w:t>
      </w:r>
    </w:p>
    <w:p w:rsidR="00DA2519" w:rsidRPr="00057488" w:rsidRDefault="00DA2519" w:rsidP="004212E5">
      <w:pPr>
        <w:pStyle w:val="a7"/>
        <w:numPr>
          <w:ilvl w:val="0"/>
          <w:numId w:val="7"/>
        </w:numPr>
        <w:spacing w:line="228" w:lineRule="auto"/>
        <w:jc w:val="both"/>
        <w:rPr>
          <w:bCs/>
          <w:iCs/>
          <w:spacing w:val="-5"/>
          <w:w w:val="104"/>
        </w:rPr>
      </w:pPr>
      <w:r w:rsidRPr="00057488">
        <w:rPr>
          <w:bCs/>
          <w:iCs/>
          <w:spacing w:val="-5"/>
          <w:w w:val="104"/>
        </w:rPr>
        <w:t xml:space="preserve">развитию </w:t>
      </w:r>
      <w:r w:rsidR="002E7CEB" w:rsidRPr="00057488">
        <w:rPr>
          <w:bCs/>
          <w:iCs/>
          <w:spacing w:val="-5"/>
          <w:w w:val="104"/>
        </w:rPr>
        <w:t>общеучебных</w:t>
      </w:r>
      <w:r w:rsidRPr="00057488">
        <w:rPr>
          <w:bCs/>
          <w:iCs/>
          <w:spacing w:val="-5"/>
          <w:w w:val="104"/>
        </w:rPr>
        <w:t xml:space="preserve"> умений и навыков на основе средств и методов информатики и ИКТ, в том числе овладению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w:t>
      </w:r>
    </w:p>
    <w:p w:rsidR="00DA2519" w:rsidRPr="00057488" w:rsidRDefault="00DA2519" w:rsidP="004212E5">
      <w:pPr>
        <w:pStyle w:val="a7"/>
        <w:numPr>
          <w:ilvl w:val="0"/>
          <w:numId w:val="7"/>
        </w:numPr>
        <w:spacing w:line="228" w:lineRule="auto"/>
        <w:jc w:val="both"/>
      </w:pPr>
      <w:r w:rsidRPr="00057488">
        <w:rPr>
          <w:bCs/>
          <w:iCs/>
          <w:spacing w:val="-5"/>
          <w:w w:val="104"/>
        </w:rPr>
        <w:t>целенаправленному формирование таких общеучебных понятий, как «объект», «система», «модель», «алгоритм» и др.;</w:t>
      </w:r>
    </w:p>
    <w:p w:rsidR="00486C3F" w:rsidRPr="00057488" w:rsidRDefault="00DA2519" w:rsidP="004212E5">
      <w:pPr>
        <w:pStyle w:val="a7"/>
        <w:numPr>
          <w:ilvl w:val="0"/>
          <w:numId w:val="7"/>
        </w:numPr>
        <w:spacing w:after="200" w:line="228" w:lineRule="auto"/>
        <w:jc w:val="both"/>
        <w:rPr>
          <w:b/>
        </w:rPr>
      </w:pPr>
      <w:r w:rsidRPr="00057488">
        <w:rPr>
          <w:bCs/>
          <w:iCs/>
          <w:spacing w:val="-5"/>
          <w:w w:val="104"/>
        </w:rPr>
        <w:t>воспитанию ответственного и избирательного отношения к информации; развитию познавательных, интеллектуальных и творческих способностей учащихся.</w:t>
      </w:r>
    </w:p>
    <w:p w:rsidR="00DA2519" w:rsidRPr="00057488" w:rsidRDefault="00DA2519" w:rsidP="004212E5">
      <w:pPr>
        <w:autoSpaceDE w:val="0"/>
        <w:autoSpaceDN w:val="0"/>
        <w:adjustRightInd w:val="0"/>
        <w:spacing w:line="228" w:lineRule="auto"/>
        <w:ind w:firstLine="720"/>
        <w:jc w:val="both"/>
        <w:rPr>
          <w:b/>
        </w:rPr>
      </w:pPr>
      <w:r w:rsidRPr="00057488">
        <w:rPr>
          <w:b/>
        </w:rPr>
        <w:t>Задачи программы:</w:t>
      </w:r>
    </w:p>
    <w:p w:rsidR="00DA2519" w:rsidRPr="00057488" w:rsidRDefault="00DA2519" w:rsidP="004212E5">
      <w:pPr>
        <w:pStyle w:val="a7"/>
        <w:numPr>
          <w:ilvl w:val="0"/>
          <w:numId w:val="8"/>
        </w:numPr>
        <w:tabs>
          <w:tab w:val="left" w:pos="360"/>
        </w:tabs>
        <w:spacing w:line="228" w:lineRule="auto"/>
        <w:jc w:val="both"/>
      </w:pPr>
      <w:r w:rsidRPr="00057488">
        <w:t>показать учащимся роль информации и информационных процессов в их жизни и в окружающем мире;</w:t>
      </w:r>
    </w:p>
    <w:p w:rsidR="00DA2519" w:rsidRPr="00057488" w:rsidRDefault="00DA2519" w:rsidP="004212E5">
      <w:pPr>
        <w:pStyle w:val="a7"/>
        <w:numPr>
          <w:ilvl w:val="0"/>
          <w:numId w:val="8"/>
        </w:numPr>
        <w:tabs>
          <w:tab w:val="left" w:pos="360"/>
        </w:tabs>
        <w:spacing w:line="228" w:lineRule="auto"/>
        <w:jc w:val="both"/>
      </w:pPr>
      <w:r w:rsidRPr="00057488">
        <w:t xml:space="preserve">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 </w:t>
      </w:r>
    </w:p>
    <w:p w:rsidR="00DA2519" w:rsidRPr="00057488" w:rsidRDefault="00DA2519" w:rsidP="004212E5">
      <w:pPr>
        <w:pStyle w:val="a7"/>
        <w:numPr>
          <w:ilvl w:val="0"/>
          <w:numId w:val="8"/>
        </w:numPr>
        <w:tabs>
          <w:tab w:val="left" w:pos="360"/>
        </w:tabs>
        <w:spacing w:line="228" w:lineRule="auto"/>
        <w:jc w:val="both"/>
      </w:pPr>
      <w:r w:rsidRPr="00057488">
        <w:t>организовать компьютерный практикум, ориентированный на: формирование умений использования средств 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овладение способами и методами освоения новых инструментальных средств; формирование умений и навыков самостоятельной работы; стремление использовать полученные знания в процессе обучения другим предметам и в жизни;</w:t>
      </w:r>
    </w:p>
    <w:p w:rsidR="00DA2519" w:rsidRPr="00057488" w:rsidRDefault="00DA2519" w:rsidP="004212E5">
      <w:pPr>
        <w:pStyle w:val="a7"/>
        <w:numPr>
          <w:ilvl w:val="0"/>
          <w:numId w:val="8"/>
        </w:numPr>
        <w:tabs>
          <w:tab w:val="left" w:pos="360"/>
        </w:tabs>
        <w:spacing w:line="228" w:lineRule="auto"/>
        <w:jc w:val="both"/>
      </w:pPr>
      <w:r w:rsidRPr="00057488">
        <w:lastRenderedPageBreak/>
        <w:t>создать условия для овладения основами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p w:rsidR="00EA5063" w:rsidRPr="00057488" w:rsidRDefault="00EA5063" w:rsidP="004212E5">
      <w:pPr>
        <w:spacing w:before="240" w:line="238" w:lineRule="auto"/>
        <w:ind w:firstLine="360"/>
        <w:jc w:val="both"/>
        <w:rPr>
          <w:b/>
        </w:rPr>
      </w:pPr>
      <w:r w:rsidRPr="00057488">
        <w:rPr>
          <w:b/>
        </w:rPr>
        <w:t>Планируемые результаты освоения информатики</w:t>
      </w:r>
      <w:r w:rsidR="00824C19" w:rsidRPr="00057488">
        <w:rPr>
          <w:b/>
        </w:rPr>
        <w:t xml:space="preserve"> </w:t>
      </w:r>
      <w:r w:rsidRPr="00057488">
        <w:rPr>
          <w:b/>
        </w:rPr>
        <w:t>в 5–6 классах</w:t>
      </w:r>
    </w:p>
    <w:p w:rsidR="00EA5063" w:rsidRPr="00057488" w:rsidRDefault="00EA5063" w:rsidP="004212E5">
      <w:pPr>
        <w:pStyle w:val="a7"/>
        <w:numPr>
          <w:ilvl w:val="0"/>
          <w:numId w:val="8"/>
        </w:numPr>
        <w:tabs>
          <w:tab w:val="left" w:pos="360"/>
        </w:tabs>
        <w:spacing w:line="238" w:lineRule="auto"/>
        <w:jc w:val="both"/>
      </w:pPr>
      <w:r w:rsidRPr="00057488">
        <w:t>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 метапредметных и предметных результатов как с позиции организации их достижения в образовательном процессе, так и с позиции оценки достижения этих результатов.</w:t>
      </w:r>
    </w:p>
    <w:p w:rsidR="00EA5063" w:rsidRPr="00057488" w:rsidRDefault="00EA5063" w:rsidP="004212E5">
      <w:pPr>
        <w:pStyle w:val="a7"/>
        <w:numPr>
          <w:ilvl w:val="0"/>
          <w:numId w:val="8"/>
        </w:numPr>
        <w:tabs>
          <w:tab w:val="left" w:pos="360"/>
        </w:tabs>
        <w:spacing w:line="238" w:lineRule="auto"/>
        <w:jc w:val="both"/>
      </w:pPr>
      <w:r w:rsidRPr="00057488">
        <w:t>Планируемые результаты сформулированы к каждому разделу учебной программы. Планируемые результаты, характеризующие систему учебных действий в отношении опорного учебного материала, размещены в рубрике «Выпускник научится …». Они показывают, какой уровень освоения опорного учебного материала ожидается от выпускника. Эти результаты потенциально достигаемы большинством учащихся и выносятся на итоговую</w:t>
      </w:r>
    </w:p>
    <w:p w:rsidR="00EA5063" w:rsidRPr="00057488" w:rsidRDefault="00EA5063" w:rsidP="004212E5">
      <w:pPr>
        <w:pStyle w:val="a7"/>
        <w:numPr>
          <w:ilvl w:val="0"/>
          <w:numId w:val="8"/>
        </w:numPr>
        <w:tabs>
          <w:tab w:val="left" w:pos="360"/>
        </w:tabs>
        <w:spacing w:line="238" w:lineRule="auto"/>
        <w:jc w:val="both"/>
      </w:pPr>
      <w:r w:rsidRPr="00057488">
        <w:t>оценку как задания базового уровня (исполнительская компетентность) или задания повышенного уровня (зона ближайшего развития).</w:t>
      </w:r>
    </w:p>
    <w:p w:rsidR="00EA5063" w:rsidRPr="00057488" w:rsidRDefault="00EA5063" w:rsidP="004212E5">
      <w:pPr>
        <w:pStyle w:val="a7"/>
        <w:numPr>
          <w:ilvl w:val="0"/>
          <w:numId w:val="8"/>
        </w:numPr>
        <w:tabs>
          <w:tab w:val="left" w:pos="360"/>
        </w:tabs>
        <w:spacing w:line="238" w:lineRule="auto"/>
        <w:jc w:val="both"/>
      </w:pPr>
      <w:r w:rsidRPr="00057488">
        <w:t>Планируемые результаты, характеризующие систему учебных действий в отношении знаний, умений, навыков, расширяющих и углубляющих опорную систему, размещены в рубрике «Выпускник получит возможность …». Эти результаты достигаются отдельными мотивированными и способными учащимися; они не отрабатываются со всеми группами</w:t>
      </w:r>
      <w:r w:rsidR="003270EE" w:rsidRPr="00057488">
        <w:t xml:space="preserve"> </w:t>
      </w:r>
      <w:r w:rsidRPr="00057488">
        <w:t>учащихся в повседневной практике, но могут включаться в материалы итогового контроля.</w:t>
      </w:r>
    </w:p>
    <w:p w:rsidR="00BD547E" w:rsidRPr="00057488" w:rsidRDefault="00B275FB" w:rsidP="004212E5">
      <w:pPr>
        <w:spacing w:before="240" w:after="120" w:line="238" w:lineRule="auto"/>
        <w:ind w:firstLine="567"/>
        <w:jc w:val="both"/>
        <w:rPr>
          <w:b/>
        </w:rPr>
      </w:pPr>
      <w:r w:rsidRPr="00057488">
        <w:rPr>
          <w:b/>
        </w:rPr>
        <w:t>Личностные, метап</w:t>
      </w:r>
      <w:r w:rsidR="00B059A8" w:rsidRPr="00057488">
        <w:rPr>
          <w:b/>
        </w:rPr>
        <w:t>редметные</w:t>
      </w:r>
      <w:r w:rsidR="00BD547E" w:rsidRPr="00057488">
        <w:rPr>
          <w:b/>
        </w:rPr>
        <w:t xml:space="preserve"> результаты освоения </w:t>
      </w:r>
      <w:r w:rsidR="00EA5063" w:rsidRPr="00057488">
        <w:rPr>
          <w:b/>
        </w:rPr>
        <w:t>информатики</w:t>
      </w:r>
    </w:p>
    <w:p w:rsidR="00B275FB" w:rsidRPr="00057488" w:rsidRDefault="00B275FB" w:rsidP="004212E5">
      <w:pPr>
        <w:spacing w:line="238" w:lineRule="auto"/>
        <w:ind w:firstLine="567"/>
        <w:jc w:val="both"/>
      </w:pPr>
      <w:r w:rsidRPr="00057488">
        <w:rPr>
          <w:b/>
        </w:rPr>
        <w:t>Личностные результаты</w:t>
      </w:r>
      <w:r w:rsidRPr="00057488">
        <w:t xml:space="preserve"> – это сформировавшаяся в образовательном процессе</w:t>
      </w:r>
      <w:r w:rsidR="00D34445" w:rsidRPr="00057488">
        <w:t xml:space="preserve"> </w:t>
      </w:r>
      <w:r w:rsidRPr="00057488">
        <w:t>система ценностных отношений учащихся к себе, другим участникам образовательного</w:t>
      </w:r>
      <w:r w:rsidR="00D34445" w:rsidRPr="00057488">
        <w:t xml:space="preserve"> </w:t>
      </w:r>
      <w:r w:rsidRPr="00057488">
        <w:t>процесса, самому образовательному процессу, объектам познания, результатам</w:t>
      </w:r>
      <w:r w:rsidR="00D34445" w:rsidRPr="00057488">
        <w:t xml:space="preserve"> </w:t>
      </w:r>
      <w:r w:rsidRPr="00057488">
        <w:t>образовательной деятельности. Основными личностными результатами, формируемыми</w:t>
      </w:r>
      <w:r w:rsidR="00D34445" w:rsidRPr="00057488">
        <w:t xml:space="preserve"> </w:t>
      </w:r>
      <w:r w:rsidRPr="00057488">
        <w:t>при изучении информатики в основной школе, являются:</w:t>
      </w:r>
    </w:p>
    <w:p w:rsidR="00B275FB" w:rsidRPr="00057488" w:rsidRDefault="00B275FB" w:rsidP="004212E5">
      <w:pPr>
        <w:pStyle w:val="a7"/>
        <w:numPr>
          <w:ilvl w:val="0"/>
          <w:numId w:val="8"/>
        </w:numPr>
        <w:tabs>
          <w:tab w:val="left" w:pos="360"/>
        </w:tabs>
        <w:spacing w:line="238" w:lineRule="auto"/>
        <w:jc w:val="both"/>
      </w:pPr>
      <w:r w:rsidRPr="00057488">
        <w:t>наличие представлений об информации как важнейшем стратегическом ресурсе</w:t>
      </w:r>
      <w:r w:rsidR="0078316A" w:rsidRPr="00057488">
        <w:t xml:space="preserve"> </w:t>
      </w:r>
      <w:r w:rsidRPr="00057488">
        <w:t>развития личности, государства, общества;</w:t>
      </w:r>
    </w:p>
    <w:p w:rsidR="00B275FB" w:rsidRPr="00057488" w:rsidRDefault="00B275FB" w:rsidP="004212E5">
      <w:pPr>
        <w:pStyle w:val="a7"/>
        <w:numPr>
          <w:ilvl w:val="0"/>
          <w:numId w:val="8"/>
        </w:numPr>
        <w:tabs>
          <w:tab w:val="left" w:pos="360"/>
        </w:tabs>
        <w:spacing w:line="238" w:lineRule="auto"/>
        <w:jc w:val="both"/>
      </w:pPr>
      <w:r w:rsidRPr="00057488">
        <w:t>понимание роли информационных процессов в современном мире;</w:t>
      </w:r>
    </w:p>
    <w:p w:rsidR="00B275FB" w:rsidRPr="00057488" w:rsidRDefault="00B275FB" w:rsidP="004212E5">
      <w:pPr>
        <w:pStyle w:val="a7"/>
        <w:numPr>
          <w:ilvl w:val="0"/>
          <w:numId w:val="8"/>
        </w:numPr>
        <w:tabs>
          <w:tab w:val="left" w:pos="360"/>
        </w:tabs>
        <w:spacing w:line="238" w:lineRule="auto"/>
        <w:jc w:val="both"/>
      </w:pPr>
      <w:r w:rsidRPr="00057488">
        <w:t>владение первичными навыками анализа и критичной оценки получаемой</w:t>
      </w:r>
      <w:r w:rsidR="0078316A" w:rsidRPr="00057488">
        <w:t xml:space="preserve"> </w:t>
      </w:r>
      <w:r w:rsidRPr="00057488">
        <w:t>информации;</w:t>
      </w:r>
    </w:p>
    <w:p w:rsidR="00B275FB" w:rsidRPr="00057488" w:rsidRDefault="00B275FB" w:rsidP="004212E5">
      <w:pPr>
        <w:pStyle w:val="a7"/>
        <w:numPr>
          <w:ilvl w:val="0"/>
          <w:numId w:val="8"/>
        </w:numPr>
        <w:tabs>
          <w:tab w:val="left" w:pos="360"/>
        </w:tabs>
        <w:spacing w:line="238" w:lineRule="auto"/>
        <w:jc w:val="both"/>
      </w:pPr>
      <w:r w:rsidRPr="00057488">
        <w:t>ответственное отношение к информации с учетом правовых и этических</w:t>
      </w:r>
      <w:r w:rsidR="0078316A" w:rsidRPr="00057488">
        <w:t xml:space="preserve"> </w:t>
      </w:r>
      <w:r w:rsidRPr="00057488">
        <w:t>аспектов ее распространения;</w:t>
      </w:r>
    </w:p>
    <w:p w:rsidR="00B275FB" w:rsidRPr="00057488" w:rsidRDefault="00B275FB" w:rsidP="004212E5">
      <w:pPr>
        <w:pStyle w:val="a7"/>
        <w:numPr>
          <w:ilvl w:val="0"/>
          <w:numId w:val="8"/>
        </w:numPr>
        <w:tabs>
          <w:tab w:val="left" w:pos="360"/>
        </w:tabs>
        <w:spacing w:line="238" w:lineRule="auto"/>
        <w:jc w:val="both"/>
      </w:pPr>
      <w:r w:rsidRPr="00057488">
        <w:t>развитие чувства личной ответственности за качество окружающей</w:t>
      </w:r>
      <w:r w:rsidR="00BD547E" w:rsidRPr="00057488">
        <w:t xml:space="preserve"> </w:t>
      </w:r>
      <w:r w:rsidRPr="00057488">
        <w:t>информационной среды;</w:t>
      </w:r>
    </w:p>
    <w:p w:rsidR="00B275FB" w:rsidRPr="00057488" w:rsidRDefault="00B275FB" w:rsidP="004212E5">
      <w:pPr>
        <w:pStyle w:val="a7"/>
        <w:numPr>
          <w:ilvl w:val="0"/>
          <w:numId w:val="8"/>
        </w:numPr>
        <w:tabs>
          <w:tab w:val="left" w:pos="360"/>
        </w:tabs>
        <w:spacing w:line="238" w:lineRule="auto"/>
        <w:jc w:val="both"/>
      </w:pPr>
      <w:r w:rsidRPr="00057488">
        <w:t>способность увязать учебное содержание с собственным жизненным опытом,</w:t>
      </w:r>
      <w:r w:rsidR="00BD547E" w:rsidRPr="00057488">
        <w:t xml:space="preserve"> </w:t>
      </w:r>
      <w:r w:rsidRPr="00057488">
        <w:t>понять значимость подготовки в области информатики и ИКТ в условиях</w:t>
      </w:r>
      <w:r w:rsidR="00BD547E" w:rsidRPr="00057488">
        <w:t xml:space="preserve"> </w:t>
      </w:r>
      <w:r w:rsidRPr="00057488">
        <w:t>развития информационного общества;</w:t>
      </w:r>
    </w:p>
    <w:p w:rsidR="00B275FB" w:rsidRPr="00057488" w:rsidRDefault="00B275FB" w:rsidP="004212E5">
      <w:pPr>
        <w:pStyle w:val="a7"/>
        <w:numPr>
          <w:ilvl w:val="0"/>
          <w:numId w:val="8"/>
        </w:numPr>
        <w:tabs>
          <w:tab w:val="left" w:pos="360"/>
        </w:tabs>
        <w:spacing w:line="238" w:lineRule="auto"/>
        <w:jc w:val="both"/>
      </w:pPr>
      <w:r w:rsidRPr="00057488">
        <w:t>готовность к повышению своего образовательного уровня и продолжению</w:t>
      </w:r>
      <w:r w:rsidR="00BD547E" w:rsidRPr="00057488">
        <w:t xml:space="preserve"> </w:t>
      </w:r>
      <w:r w:rsidRPr="00057488">
        <w:t>обучения с использованием средств и методов информатики и ИКТ;</w:t>
      </w:r>
    </w:p>
    <w:p w:rsidR="00B275FB" w:rsidRPr="00057488" w:rsidRDefault="00B275FB" w:rsidP="004212E5">
      <w:pPr>
        <w:pStyle w:val="a7"/>
        <w:numPr>
          <w:ilvl w:val="0"/>
          <w:numId w:val="8"/>
        </w:numPr>
        <w:tabs>
          <w:tab w:val="left" w:pos="360"/>
        </w:tabs>
        <w:spacing w:line="238" w:lineRule="auto"/>
        <w:jc w:val="both"/>
      </w:pPr>
      <w:r w:rsidRPr="00057488">
        <w:t>способность и готовность к общению и сотрудничеству со сверстниками и</w:t>
      </w:r>
      <w:r w:rsidR="00BD547E" w:rsidRPr="00057488">
        <w:t xml:space="preserve"> взрослыми в </w:t>
      </w:r>
      <w:r w:rsidRPr="00057488">
        <w:t>процессе образовательной, общественно</w:t>
      </w:r>
      <w:r w:rsidR="00EA5063" w:rsidRPr="00057488">
        <w:t>-</w:t>
      </w:r>
      <w:r w:rsidRPr="00057488">
        <w:t>полезной, учебно</w:t>
      </w:r>
      <w:r w:rsidR="00EA5063" w:rsidRPr="00057488">
        <w:t>-</w:t>
      </w:r>
      <w:r w:rsidRPr="00057488">
        <w:t>исследовательской, творческой деятельности;</w:t>
      </w:r>
    </w:p>
    <w:p w:rsidR="00B275FB" w:rsidRPr="00057488" w:rsidRDefault="00B275FB" w:rsidP="004212E5">
      <w:pPr>
        <w:pStyle w:val="a7"/>
        <w:numPr>
          <w:ilvl w:val="0"/>
          <w:numId w:val="8"/>
        </w:numPr>
        <w:tabs>
          <w:tab w:val="left" w:pos="360"/>
        </w:tabs>
        <w:spacing w:line="238" w:lineRule="auto"/>
        <w:jc w:val="both"/>
      </w:pPr>
      <w:r w:rsidRPr="00057488">
        <w:lastRenderedPageBreak/>
        <w:t>способность и готовность к принятию ценностей здорового образа жизни за счет</w:t>
      </w:r>
      <w:r w:rsidR="00BD547E" w:rsidRPr="00057488">
        <w:t xml:space="preserve"> </w:t>
      </w:r>
      <w:r w:rsidRPr="00057488">
        <w:t>знания основных гигиенических, эргономических и технических условий</w:t>
      </w:r>
      <w:r w:rsidR="00BD547E" w:rsidRPr="00057488">
        <w:t xml:space="preserve"> </w:t>
      </w:r>
      <w:r w:rsidRPr="00057488">
        <w:t>безопасной эксплуатации средств ИКТ.</w:t>
      </w:r>
    </w:p>
    <w:p w:rsidR="00D34445" w:rsidRPr="00057488" w:rsidRDefault="00B275FB" w:rsidP="004212E5">
      <w:pPr>
        <w:spacing w:line="238" w:lineRule="auto"/>
        <w:ind w:firstLine="567"/>
        <w:jc w:val="both"/>
      </w:pPr>
      <w:r w:rsidRPr="00057488">
        <w:rPr>
          <w:b/>
        </w:rPr>
        <w:t>Метапредметные результаты</w:t>
      </w:r>
      <w:r w:rsidRPr="00057488">
        <w:t xml:space="preserve"> – освоенные обучающимися на базе одного,</w:t>
      </w:r>
      <w:r w:rsidR="00D34445" w:rsidRPr="00057488">
        <w:t xml:space="preserve"> </w:t>
      </w:r>
      <w:r w:rsidRPr="00057488">
        <w:t>нескольких или всех учебных предметов способы деятельности, применимые как в рамках</w:t>
      </w:r>
      <w:r w:rsidR="00D34445" w:rsidRPr="00057488">
        <w:t xml:space="preserve"> </w:t>
      </w:r>
      <w:r w:rsidRPr="00057488">
        <w:t xml:space="preserve">образовательного процесса, так и в других жизненных ситуациях. </w:t>
      </w:r>
    </w:p>
    <w:p w:rsidR="00D34445" w:rsidRPr="00057488" w:rsidRDefault="00B275FB" w:rsidP="004212E5">
      <w:pPr>
        <w:spacing w:line="238" w:lineRule="auto"/>
        <w:ind w:firstLine="567"/>
        <w:jc w:val="both"/>
      </w:pPr>
      <w:r w:rsidRPr="00057488">
        <w:t>Основными</w:t>
      </w:r>
      <w:r w:rsidR="00D34445" w:rsidRPr="00057488">
        <w:t xml:space="preserve"> </w:t>
      </w:r>
      <w:r w:rsidRPr="00057488">
        <w:t>метапредметными результатами, формируемыми при изучении информатики в основной</w:t>
      </w:r>
      <w:r w:rsidR="00D34445" w:rsidRPr="00057488">
        <w:t xml:space="preserve"> </w:t>
      </w:r>
      <w:r w:rsidRPr="00057488">
        <w:t>школе, являются:</w:t>
      </w:r>
      <w:r w:rsidR="00BD547E" w:rsidRPr="00057488">
        <w:t xml:space="preserve"> </w:t>
      </w:r>
    </w:p>
    <w:p w:rsidR="000039B8" w:rsidRPr="00057488" w:rsidRDefault="00B275FB" w:rsidP="004212E5">
      <w:pPr>
        <w:pStyle w:val="a7"/>
        <w:numPr>
          <w:ilvl w:val="0"/>
          <w:numId w:val="1"/>
        </w:numPr>
        <w:spacing w:line="238" w:lineRule="auto"/>
        <w:jc w:val="both"/>
      </w:pPr>
      <w:r w:rsidRPr="00057488">
        <w:t>владение общепредметными понятиями «объект», «система», «модель»,</w:t>
      </w:r>
      <w:r w:rsidR="00D34445" w:rsidRPr="00057488">
        <w:t xml:space="preserve"> </w:t>
      </w:r>
      <w:r w:rsidRPr="00057488">
        <w:t>«алгоритм», «исполнитель» и др.;</w:t>
      </w:r>
      <w:r w:rsidR="00BD547E" w:rsidRPr="00057488">
        <w:t xml:space="preserve"> </w:t>
      </w:r>
    </w:p>
    <w:p w:rsidR="00B275FB" w:rsidRPr="00057488" w:rsidRDefault="00B275FB" w:rsidP="004212E5">
      <w:pPr>
        <w:pStyle w:val="a7"/>
        <w:numPr>
          <w:ilvl w:val="0"/>
          <w:numId w:val="1"/>
        </w:numPr>
        <w:spacing w:line="238" w:lineRule="auto"/>
        <w:jc w:val="both"/>
      </w:pPr>
      <w:r w:rsidRPr="00057488">
        <w:t>владение информационно</w:t>
      </w:r>
      <w:r w:rsidR="00EA5063" w:rsidRPr="00057488">
        <w:t>-</w:t>
      </w:r>
      <w:r w:rsidRPr="00057488">
        <w:t>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w:t>
      </w:r>
      <w:r w:rsidR="000039B8" w:rsidRPr="00057488">
        <w:t>-</w:t>
      </w:r>
      <w:r w:rsidRPr="00057488">
        <w:t>следственные связи, строить логическое рассуждение,</w:t>
      </w:r>
      <w:r w:rsidR="00BD547E" w:rsidRPr="00057488">
        <w:t xml:space="preserve"> </w:t>
      </w:r>
      <w:r w:rsidRPr="00057488">
        <w:t>умозаключение (индуктивное, дедуктивное и по аналогии) и делать выводы;</w:t>
      </w:r>
    </w:p>
    <w:p w:rsidR="00B275FB" w:rsidRPr="00057488" w:rsidRDefault="00B275FB" w:rsidP="004212E5">
      <w:pPr>
        <w:pStyle w:val="a7"/>
        <w:numPr>
          <w:ilvl w:val="0"/>
          <w:numId w:val="1"/>
        </w:numPr>
        <w:spacing w:line="238" w:lineRule="auto"/>
        <w:jc w:val="both"/>
      </w:pPr>
      <w:r w:rsidRPr="00057488">
        <w:t>владение умениями самостоятельно планировать пути достижения целей;</w:t>
      </w:r>
      <w:r w:rsidR="000039B8" w:rsidRPr="00057488">
        <w:t xml:space="preserve"> </w:t>
      </w:r>
      <w:r w:rsidRPr="00057488">
        <w:t>соотносить свои действия с планируемыми результатами, осуществлять контроль своей деятельности, определять способы действий в рамках</w:t>
      </w:r>
      <w:r w:rsidR="0078316A" w:rsidRPr="00057488">
        <w:t xml:space="preserve"> </w:t>
      </w:r>
      <w:r w:rsidRPr="00057488">
        <w:t>предложенных условий, корректировать свои действия в соответствии с</w:t>
      </w:r>
      <w:r w:rsidR="0078316A" w:rsidRPr="00057488">
        <w:t xml:space="preserve"> </w:t>
      </w:r>
      <w:r w:rsidRPr="00057488">
        <w:t>изменяющейся ситуацией; оценивать правильность выполнения учебной задачи;</w:t>
      </w:r>
    </w:p>
    <w:p w:rsidR="00B275FB" w:rsidRPr="00057488" w:rsidRDefault="00B275FB" w:rsidP="004212E5">
      <w:pPr>
        <w:pStyle w:val="a7"/>
        <w:numPr>
          <w:ilvl w:val="0"/>
          <w:numId w:val="1"/>
        </w:numPr>
        <w:spacing w:line="238" w:lineRule="auto"/>
        <w:jc w:val="both"/>
      </w:pPr>
      <w:r w:rsidRPr="00057488">
        <w:t>владение основами самоконтроля, самооценки, принятия решений и</w:t>
      </w:r>
      <w:r w:rsidR="0078316A" w:rsidRPr="00057488">
        <w:t xml:space="preserve"> </w:t>
      </w:r>
      <w:r w:rsidRPr="00057488">
        <w:t>осуществления осознанного выбора в учебной и познавательной деятельности;</w:t>
      </w:r>
    </w:p>
    <w:p w:rsidR="00B275FB" w:rsidRPr="00057488" w:rsidRDefault="00B275FB" w:rsidP="004212E5">
      <w:pPr>
        <w:pStyle w:val="a7"/>
        <w:numPr>
          <w:ilvl w:val="0"/>
          <w:numId w:val="1"/>
        </w:numPr>
        <w:spacing w:line="238" w:lineRule="auto"/>
        <w:jc w:val="both"/>
      </w:pPr>
      <w:r w:rsidRPr="00057488">
        <w:t>владение основными универсальными уме</w:t>
      </w:r>
      <w:r w:rsidR="000039B8" w:rsidRPr="00057488">
        <w:t xml:space="preserve">ниями информационного характера, такими как </w:t>
      </w:r>
      <w:r w:rsidRPr="00057488">
        <w:t>постановка и формулирование проблемы; поиск и выделение необходимой</w:t>
      </w:r>
      <w:r w:rsidR="0078316A" w:rsidRPr="00057488">
        <w:t xml:space="preserve"> </w:t>
      </w:r>
      <w:r w:rsidRPr="00057488">
        <w:t>информации, применение методов информационного поиска; структурирование</w:t>
      </w:r>
      <w:r w:rsidR="0078316A" w:rsidRPr="00057488">
        <w:t xml:space="preserve"> </w:t>
      </w:r>
      <w:r w:rsidRPr="00057488">
        <w:t>и визуализация информации; выбор наиболее эффективных способов решения</w:t>
      </w:r>
      <w:r w:rsidR="0078316A" w:rsidRPr="00057488">
        <w:t xml:space="preserve"> </w:t>
      </w:r>
      <w:r w:rsidRPr="00057488">
        <w:t>задач в зависимости от конкретных условий; самостоятельное создание</w:t>
      </w:r>
      <w:r w:rsidR="0078316A" w:rsidRPr="00057488">
        <w:t xml:space="preserve"> </w:t>
      </w:r>
      <w:r w:rsidRPr="00057488">
        <w:t>алгоритмов деятельности при решении проблем творческого и поискового</w:t>
      </w:r>
      <w:r w:rsidR="00BD547E" w:rsidRPr="00057488">
        <w:t xml:space="preserve"> </w:t>
      </w:r>
      <w:r w:rsidRPr="00057488">
        <w:t>характера;</w:t>
      </w:r>
    </w:p>
    <w:p w:rsidR="000039B8" w:rsidRPr="00057488" w:rsidRDefault="00B275FB" w:rsidP="004212E5">
      <w:pPr>
        <w:pStyle w:val="a7"/>
        <w:numPr>
          <w:ilvl w:val="0"/>
          <w:numId w:val="1"/>
        </w:numPr>
        <w:spacing w:line="238" w:lineRule="auto"/>
        <w:jc w:val="both"/>
      </w:pPr>
      <w:r w:rsidRPr="00057488">
        <w:t>владение информационным моделированием как основным методом</w:t>
      </w:r>
      <w:r w:rsidR="00BD547E" w:rsidRPr="00057488">
        <w:t xml:space="preserve"> </w:t>
      </w:r>
      <w:r w:rsidRPr="00057488">
        <w:t>приобретения знаний: умение преобразовывать объект из чувственной формы в</w:t>
      </w:r>
      <w:r w:rsidR="00BD547E" w:rsidRPr="00057488">
        <w:t xml:space="preserve"> </w:t>
      </w:r>
      <w:r w:rsidRPr="00057488">
        <w:t>пространственно</w:t>
      </w:r>
      <w:r w:rsidR="000039B8" w:rsidRPr="00057488">
        <w:t>-</w:t>
      </w:r>
      <w:r w:rsidRPr="00057488">
        <w:t>графическую или знаково</w:t>
      </w:r>
      <w:r w:rsidR="000039B8" w:rsidRPr="00057488">
        <w:t>-</w:t>
      </w:r>
      <w:r w:rsidRPr="00057488">
        <w:t>символическую модель; умение</w:t>
      </w:r>
      <w:r w:rsidR="00BD547E" w:rsidRPr="00057488">
        <w:t xml:space="preserve"> </w:t>
      </w:r>
      <w:r w:rsidRPr="00057488">
        <w:t>строить разнообразные информационные структуры для описания объектов;</w:t>
      </w:r>
      <w:r w:rsidR="00BD547E" w:rsidRPr="00057488">
        <w:t xml:space="preserve"> </w:t>
      </w:r>
      <w:r w:rsidRPr="00057488">
        <w:t>умение «читать» таблицы, графики, диаграммы, схемы и т.д., самостоятельно</w:t>
      </w:r>
      <w:r w:rsidR="00BD547E" w:rsidRPr="00057488">
        <w:t xml:space="preserve"> </w:t>
      </w:r>
      <w:r w:rsidRPr="00057488">
        <w:t>перекодировать информацию из одной знаковой системы в другую; умение</w:t>
      </w:r>
      <w:r w:rsidR="000039B8" w:rsidRPr="00057488">
        <w:t xml:space="preserve"> </w:t>
      </w:r>
      <w:r w:rsidRPr="00057488">
        <w:t>выбирать форму представления информации в зависимости от стоящей задачи,</w:t>
      </w:r>
      <w:r w:rsidR="00BD547E" w:rsidRPr="00057488">
        <w:t xml:space="preserve"> </w:t>
      </w:r>
      <w:r w:rsidRPr="00057488">
        <w:t>проверять адекватность модели объекту и цели моделирования;</w:t>
      </w:r>
      <w:r w:rsidR="00BD547E" w:rsidRPr="00057488">
        <w:t xml:space="preserve"> </w:t>
      </w:r>
    </w:p>
    <w:p w:rsidR="00B275FB" w:rsidRPr="00057488" w:rsidRDefault="00B275FB" w:rsidP="004212E5">
      <w:pPr>
        <w:pStyle w:val="a7"/>
        <w:numPr>
          <w:ilvl w:val="0"/>
          <w:numId w:val="1"/>
        </w:numPr>
        <w:spacing w:line="238" w:lineRule="auto"/>
        <w:jc w:val="both"/>
      </w:pPr>
      <w:r w:rsidRPr="00057488">
        <w:t>ИКТ</w:t>
      </w:r>
      <w:r w:rsidR="000039B8" w:rsidRPr="00057488">
        <w:t>-</w:t>
      </w:r>
      <w:r w:rsidRPr="00057488">
        <w:t>компетентность – широкий спектр умений и навыков использования</w:t>
      </w:r>
      <w:r w:rsidR="00BD547E" w:rsidRPr="00057488">
        <w:t xml:space="preserve"> </w:t>
      </w:r>
      <w:r w:rsidRPr="00057488">
        <w:t>средств информационных и коммуникационных технологий для сбора,</w:t>
      </w:r>
      <w:r w:rsidR="00BD547E" w:rsidRPr="00057488">
        <w:t xml:space="preserve">  </w:t>
      </w:r>
      <w:r w:rsidRPr="00057488">
        <w:t>хранения, преобразования и передачи различных видов информации, навыки</w:t>
      </w:r>
      <w:r w:rsidR="00D34445" w:rsidRPr="00057488">
        <w:t xml:space="preserve"> </w:t>
      </w:r>
      <w:r w:rsidRPr="00057488">
        <w:t>создания личного информационного пространства (обращение с устройствами</w:t>
      </w:r>
      <w:r w:rsidR="00BD547E" w:rsidRPr="00057488">
        <w:t xml:space="preserve"> </w:t>
      </w:r>
      <w:r w:rsidRPr="00057488">
        <w:t>ИКТ; фиксация изображений и звуков; создание письменных сообщений;</w:t>
      </w:r>
      <w:r w:rsidR="00304747" w:rsidRPr="00057488">
        <w:t xml:space="preserve"> </w:t>
      </w:r>
      <w:r w:rsidRPr="00057488">
        <w:t>создание графических объектов; создание музыкальных и звуковых сообщений;</w:t>
      </w:r>
      <w:r w:rsidR="00BD547E" w:rsidRPr="00057488">
        <w:t xml:space="preserve"> </w:t>
      </w:r>
      <w:r w:rsidRPr="00057488">
        <w:t>создание, восприятие и использование гипермедиа</w:t>
      </w:r>
      <w:r w:rsidR="000039B8" w:rsidRPr="00057488">
        <w:t xml:space="preserve"> </w:t>
      </w:r>
      <w:r w:rsidRPr="00057488">
        <w:t>сообщений; коммуникация и</w:t>
      </w:r>
      <w:r w:rsidR="00BD547E" w:rsidRPr="00057488">
        <w:t xml:space="preserve"> </w:t>
      </w:r>
      <w:r w:rsidRPr="00057488">
        <w:t>социальное взаимодействие; поиск и организация хранения информации; анализ</w:t>
      </w:r>
      <w:r w:rsidR="00BD547E" w:rsidRPr="00057488">
        <w:t xml:space="preserve"> </w:t>
      </w:r>
      <w:r w:rsidRPr="00057488">
        <w:t>информации).</w:t>
      </w:r>
    </w:p>
    <w:p w:rsidR="00057488" w:rsidRDefault="00057488" w:rsidP="004212E5">
      <w:pPr>
        <w:spacing w:line="238" w:lineRule="auto"/>
        <w:ind w:firstLine="357"/>
        <w:jc w:val="both"/>
        <w:rPr>
          <w:b/>
        </w:rPr>
      </w:pPr>
    </w:p>
    <w:p w:rsidR="00D34445" w:rsidRPr="00057488" w:rsidRDefault="00B275FB" w:rsidP="004212E5">
      <w:pPr>
        <w:spacing w:line="238" w:lineRule="auto"/>
        <w:ind w:firstLine="567"/>
        <w:jc w:val="both"/>
        <w:rPr>
          <w:b/>
        </w:rPr>
      </w:pPr>
      <w:r w:rsidRPr="00057488">
        <w:rPr>
          <w:b/>
        </w:rPr>
        <w:t>Предметные результаты включают:</w:t>
      </w:r>
    </w:p>
    <w:p w:rsidR="00D34445" w:rsidRPr="00057488" w:rsidRDefault="00B275FB" w:rsidP="004212E5">
      <w:pPr>
        <w:spacing w:line="238" w:lineRule="auto"/>
        <w:ind w:firstLine="567"/>
        <w:jc w:val="both"/>
      </w:pPr>
      <w:r w:rsidRPr="00057488">
        <w:t>освоенные обучающимися в ходе</w:t>
      </w:r>
      <w:r w:rsidR="00D34445" w:rsidRPr="00057488">
        <w:t xml:space="preserve"> </w:t>
      </w:r>
      <w:r w:rsidRPr="00057488">
        <w:t>изучения учебного предмета умения специфические для данной предметной области,</w:t>
      </w:r>
      <w:r w:rsidR="00D34445" w:rsidRPr="00057488">
        <w:t xml:space="preserve"> </w:t>
      </w:r>
      <w:r w:rsidRPr="00057488">
        <w:t>виды деятельности по получению нового знания в рамках учебного предмета, его</w:t>
      </w:r>
      <w:r w:rsidR="00D34445" w:rsidRPr="00057488">
        <w:t xml:space="preserve"> </w:t>
      </w:r>
      <w:r w:rsidRPr="00057488">
        <w:t>преобразованию и применению в учебных, учебно</w:t>
      </w:r>
      <w:r w:rsidR="000E44AD" w:rsidRPr="00057488">
        <w:t>-</w:t>
      </w:r>
      <w:r w:rsidRPr="00057488">
        <w:t>проектных и социально</w:t>
      </w:r>
      <w:r w:rsidR="000039B8" w:rsidRPr="00057488">
        <w:t>-</w:t>
      </w:r>
      <w:r w:rsidRPr="00057488">
        <w:t>проектных</w:t>
      </w:r>
      <w:r w:rsidR="00D34445" w:rsidRPr="00057488">
        <w:t xml:space="preserve"> </w:t>
      </w:r>
      <w:r w:rsidRPr="00057488">
        <w:lastRenderedPageBreak/>
        <w:t>ситуациях, формирование научного типа мышления, научных представлений о ключевых</w:t>
      </w:r>
      <w:r w:rsidR="00D34445" w:rsidRPr="00057488">
        <w:t xml:space="preserve"> </w:t>
      </w:r>
      <w:r w:rsidRPr="00057488">
        <w:t>теориях, типах и видах отношений, владение научной терминологией, ключевыми</w:t>
      </w:r>
      <w:r w:rsidR="00D34445" w:rsidRPr="00057488">
        <w:t xml:space="preserve"> </w:t>
      </w:r>
      <w:r w:rsidRPr="00057488">
        <w:t xml:space="preserve">понятиями, методами и приемами. </w:t>
      </w:r>
    </w:p>
    <w:p w:rsidR="00B275FB" w:rsidRPr="00057488" w:rsidRDefault="00B275FB" w:rsidP="004212E5">
      <w:pPr>
        <w:spacing w:line="238" w:lineRule="auto"/>
        <w:ind w:firstLine="567"/>
        <w:jc w:val="both"/>
      </w:pPr>
      <w:r w:rsidRPr="00057488">
        <w:t>В соответствии с федеральным государственным</w:t>
      </w:r>
      <w:r w:rsidR="0078316A" w:rsidRPr="00057488">
        <w:t xml:space="preserve"> </w:t>
      </w:r>
      <w:r w:rsidRPr="00057488">
        <w:t xml:space="preserve">образовательным стандартом </w:t>
      </w:r>
      <w:r w:rsidR="000E44AD" w:rsidRPr="00057488">
        <w:t xml:space="preserve">основного </w:t>
      </w:r>
      <w:r w:rsidRPr="00057488">
        <w:t>общего образования основные предметные результаты</w:t>
      </w:r>
      <w:r w:rsidR="0078316A" w:rsidRPr="00057488">
        <w:t xml:space="preserve"> </w:t>
      </w:r>
      <w:r w:rsidRPr="00057488">
        <w:t>изучения информатики в основной школе отражают:</w:t>
      </w:r>
    </w:p>
    <w:p w:rsidR="00B275FB" w:rsidRPr="00057488" w:rsidRDefault="00B275FB" w:rsidP="004212E5">
      <w:pPr>
        <w:pStyle w:val="a7"/>
        <w:numPr>
          <w:ilvl w:val="0"/>
          <w:numId w:val="2"/>
        </w:numPr>
        <w:spacing w:line="238" w:lineRule="auto"/>
        <w:jc w:val="both"/>
      </w:pPr>
      <w:r w:rsidRPr="00057488">
        <w:t>формирование информационной и алгоритмической культуры; формирование</w:t>
      </w:r>
      <w:r w:rsidR="00D34445" w:rsidRPr="00057488">
        <w:t xml:space="preserve"> </w:t>
      </w:r>
      <w:r w:rsidRPr="00057488">
        <w:t>представления о компьютере как универсальном устройстве обработки</w:t>
      </w:r>
      <w:r w:rsidR="0078316A" w:rsidRPr="00057488">
        <w:t xml:space="preserve"> </w:t>
      </w:r>
      <w:r w:rsidRPr="00057488">
        <w:t>информации; развитие основных навыков и умений использования</w:t>
      </w:r>
      <w:r w:rsidR="0078316A" w:rsidRPr="00057488">
        <w:t xml:space="preserve"> </w:t>
      </w:r>
      <w:r w:rsidRPr="00057488">
        <w:t>компьютерных устройств;</w:t>
      </w:r>
    </w:p>
    <w:p w:rsidR="00B275FB" w:rsidRPr="00057488" w:rsidRDefault="00B275FB" w:rsidP="004212E5">
      <w:pPr>
        <w:pStyle w:val="a7"/>
        <w:numPr>
          <w:ilvl w:val="0"/>
          <w:numId w:val="2"/>
        </w:numPr>
        <w:spacing w:line="238" w:lineRule="auto"/>
        <w:jc w:val="both"/>
      </w:pPr>
      <w:r w:rsidRPr="00057488">
        <w:t>формирование представления об основных изучаемых понятиях: информация,</w:t>
      </w:r>
      <w:r w:rsidR="0078316A" w:rsidRPr="00057488">
        <w:t xml:space="preserve"> </w:t>
      </w:r>
      <w:r w:rsidRPr="00057488">
        <w:t>алгоритм, модель – и их свойствах;</w:t>
      </w:r>
    </w:p>
    <w:p w:rsidR="0078316A" w:rsidRPr="00057488" w:rsidRDefault="00B275FB" w:rsidP="004212E5">
      <w:pPr>
        <w:pStyle w:val="a7"/>
        <w:numPr>
          <w:ilvl w:val="0"/>
          <w:numId w:val="2"/>
        </w:numPr>
        <w:spacing w:line="238" w:lineRule="auto"/>
        <w:jc w:val="both"/>
      </w:pPr>
      <w:r w:rsidRPr="00057488">
        <w:t>развитие алгоритмического мышления, необходимого для профессиональной</w:t>
      </w:r>
      <w:r w:rsidR="0078316A" w:rsidRPr="00057488">
        <w:t xml:space="preserve"> </w:t>
      </w:r>
      <w:r w:rsidRPr="00057488">
        <w:t>деятельности в современном обществе; развитие умений составить и записать</w:t>
      </w:r>
      <w:r w:rsidR="0078316A" w:rsidRPr="00057488">
        <w:t xml:space="preserve"> </w:t>
      </w:r>
      <w:r w:rsidRPr="00057488">
        <w:t>алгоритм для конкретного исполнителя; формирование знаний об</w:t>
      </w:r>
      <w:r w:rsidR="0078316A" w:rsidRPr="00057488">
        <w:t xml:space="preserve"> </w:t>
      </w:r>
      <w:r w:rsidRPr="00057488">
        <w:t>алгоритмических конструкциях, логических значениях и операциях;</w:t>
      </w:r>
      <w:r w:rsidR="000E44AD" w:rsidRPr="00057488">
        <w:t xml:space="preserve"> </w:t>
      </w:r>
      <w:r w:rsidRPr="00057488">
        <w:t>знакомство</w:t>
      </w:r>
      <w:r w:rsidR="0078316A" w:rsidRPr="00057488">
        <w:t xml:space="preserve"> </w:t>
      </w:r>
      <w:r w:rsidRPr="00057488">
        <w:t>с одним из языков программирования и основными алгоритмическими</w:t>
      </w:r>
      <w:r w:rsidR="0078316A" w:rsidRPr="00057488">
        <w:t xml:space="preserve"> </w:t>
      </w:r>
      <w:r w:rsidRPr="00057488">
        <w:t>структурами — линейной, условной и циклической;</w:t>
      </w:r>
      <w:r w:rsidR="0078316A" w:rsidRPr="00057488">
        <w:t xml:space="preserve"> </w:t>
      </w:r>
    </w:p>
    <w:p w:rsidR="00B275FB" w:rsidRPr="00057488" w:rsidRDefault="00B275FB" w:rsidP="004212E5">
      <w:pPr>
        <w:pStyle w:val="a7"/>
        <w:numPr>
          <w:ilvl w:val="0"/>
          <w:numId w:val="2"/>
        </w:numPr>
        <w:spacing w:line="238" w:lineRule="auto"/>
        <w:jc w:val="both"/>
      </w:pPr>
      <w:r w:rsidRPr="00057488">
        <w:t>формирование умений формализации и структурирования информации, умения</w:t>
      </w:r>
      <w:r w:rsidR="0078316A" w:rsidRPr="00057488">
        <w:t xml:space="preserve"> выбирать </w:t>
      </w:r>
      <w:r w:rsidRPr="00057488">
        <w:t>способ представления данных в соответствии с поставленной задачей</w:t>
      </w:r>
      <w:r w:rsidR="0078316A" w:rsidRPr="00057488">
        <w:t xml:space="preserve"> </w:t>
      </w:r>
      <w:r w:rsidRPr="00057488">
        <w:t>— таблицы, схемы, графики, диаграммы, с использованием соответствующих</w:t>
      </w:r>
      <w:r w:rsidR="0078316A" w:rsidRPr="00057488">
        <w:t xml:space="preserve"> </w:t>
      </w:r>
      <w:r w:rsidRPr="00057488">
        <w:t>программных средств обработки данных;</w:t>
      </w:r>
    </w:p>
    <w:p w:rsidR="00983EFD" w:rsidRPr="00057488" w:rsidRDefault="00B275FB" w:rsidP="004212E5">
      <w:pPr>
        <w:pStyle w:val="a7"/>
        <w:numPr>
          <w:ilvl w:val="0"/>
          <w:numId w:val="2"/>
        </w:numPr>
        <w:spacing w:after="200" w:line="238" w:lineRule="auto"/>
        <w:jc w:val="both"/>
        <w:rPr>
          <w:rFonts w:eastAsiaTheme="minorEastAsia"/>
          <w:b/>
          <w:bCs/>
          <w:lang w:eastAsia="ja-JP"/>
        </w:rPr>
      </w:pPr>
      <w:r w:rsidRPr="00057488">
        <w:t>формирование навыков и умений безопасного и целесообразного поведения при</w:t>
      </w:r>
      <w:r w:rsidR="0078316A" w:rsidRPr="00057488">
        <w:t xml:space="preserve"> </w:t>
      </w:r>
      <w:r w:rsidRPr="00057488">
        <w:t>работе с компьютерными программами и в Интернете, умения соблюдать нормы</w:t>
      </w:r>
      <w:r w:rsidR="0078316A" w:rsidRPr="00057488">
        <w:t xml:space="preserve"> </w:t>
      </w:r>
      <w:r w:rsidRPr="00057488">
        <w:t>информационной этики и права.</w:t>
      </w:r>
    </w:p>
    <w:p w:rsidR="003270EE" w:rsidRPr="00057488" w:rsidRDefault="003270EE" w:rsidP="004212E5">
      <w:pPr>
        <w:spacing w:after="120" w:line="238" w:lineRule="auto"/>
        <w:jc w:val="both"/>
        <w:rPr>
          <w:rFonts w:eastAsiaTheme="minorEastAsia"/>
          <w:b/>
          <w:bCs/>
          <w:lang w:eastAsia="ja-JP"/>
        </w:rPr>
      </w:pPr>
      <w:r w:rsidRPr="00057488">
        <w:rPr>
          <w:rFonts w:eastAsiaTheme="minorEastAsia"/>
          <w:b/>
          <w:bCs/>
          <w:lang w:eastAsia="ja-JP"/>
        </w:rPr>
        <w:t>Раздел 1. Информация вокруг нас</w:t>
      </w:r>
    </w:p>
    <w:p w:rsidR="003270EE" w:rsidRPr="00057488" w:rsidRDefault="003270EE" w:rsidP="004212E5">
      <w:pPr>
        <w:spacing w:line="238" w:lineRule="auto"/>
        <w:rPr>
          <w:rFonts w:eastAsiaTheme="minorEastAsia"/>
          <w:bCs/>
          <w:i/>
          <w:lang w:eastAsia="ja-JP"/>
        </w:rPr>
      </w:pPr>
      <w:r w:rsidRPr="00057488">
        <w:rPr>
          <w:rFonts w:eastAsiaTheme="minorEastAsia"/>
          <w:bCs/>
          <w:i/>
          <w:lang w:eastAsia="ja-JP"/>
        </w:rPr>
        <w:t>Выпускник научится:</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понимать и правильно применять на бытовом уровне понятия «информация», «информационный объект»;</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приводить примеры передачи, хранения и обработки информации в деятельности человека, в живой природе, обществе, технике;</w:t>
      </w:r>
    </w:p>
    <w:p w:rsidR="00304747"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приводить примеры древних и современных информационных носителей;</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классифицировать информацию по способам ее восприятия человеком, по фо</w:t>
      </w:r>
      <w:r w:rsidR="00DB0672" w:rsidRPr="00057488">
        <w:rPr>
          <w:rFonts w:eastAsiaTheme="minorEastAsia"/>
          <w:bCs/>
          <w:lang w:eastAsia="ja-JP"/>
        </w:rPr>
        <w:t>рмам представления на материаль</w:t>
      </w:r>
      <w:r w:rsidRPr="00057488">
        <w:rPr>
          <w:rFonts w:eastAsiaTheme="minorEastAsia"/>
          <w:bCs/>
          <w:lang w:eastAsia="ja-JP"/>
        </w:rPr>
        <w:t>ных носителях;</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кодировать и декоди</w:t>
      </w:r>
      <w:r w:rsidR="00DB0672" w:rsidRPr="00057488">
        <w:rPr>
          <w:rFonts w:eastAsiaTheme="minorEastAsia"/>
          <w:bCs/>
          <w:lang w:eastAsia="ja-JP"/>
        </w:rPr>
        <w:t>ровать сообщения, используя про</w:t>
      </w:r>
      <w:r w:rsidRPr="00057488">
        <w:rPr>
          <w:rFonts w:eastAsiaTheme="minorEastAsia"/>
          <w:bCs/>
          <w:lang w:eastAsia="ja-JP"/>
        </w:rPr>
        <w:t>стейшие коды;</w:t>
      </w:r>
    </w:p>
    <w:p w:rsidR="00057488" w:rsidRPr="00057488" w:rsidRDefault="003270EE" w:rsidP="004212E5">
      <w:pPr>
        <w:pStyle w:val="a7"/>
        <w:numPr>
          <w:ilvl w:val="0"/>
          <w:numId w:val="5"/>
        </w:numPr>
        <w:spacing w:after="200" w:line="238" w:lineRule="auto"/>
        <w:ind w:left="357" w:hanging="357"/>
        <w:jc w:val="both"/>
        <w:rPr>
          <w:rFonts w:eastAsiaTheme="minorEastAsia"/>
          <w:bCs/>
          <w:i/>
          <w:lang w:eastAsia="ja-JP"/>
        </w:rPr>
      </w:pPr>
      <w:r w:rsidRPr="00057488">
        <w:rPr>
          <w:rFonts w:eastAsiaTheme="minorEastAsia"/>
          <w:bCs/>
          <w:lang w:eastAsia="ja-JP"/>
        </w:rPr>
        <w:t>определять, информативно или нет некоторое сообщение,</w:t>
      </w:r>
      <w:r w:rsidR="00DB0672" w:rsidRPr="00057488">
        <w:rPr>
          <w:rFonts w:eastAsiaTheme="minorEastAsia"/>
          <w:bCs/>
          <w:lang w:eastAsia="ja-JP"/>
        </w:rPr>
        <w:t xml:space="preserve"> </w:t>
      </w:r>
      <w:r w:rsidRPr="00057488">
        <w:rPr>
          <w:rFonts w:eastAsiaTheme="minorEastAsia"/>
          <w:bCs/>
          <w:lang w:eastAsia="ja-JP"/>
        </w:rPr>
        <w:t>если известны способности конкретного субъекта к его</w:t>
      </w:r>
      <w:r w:rsidR="00DB0672" w:rsidRPr="00057488">
        <w:rPr>
          <w:rFonts w:eastAsiaTheme="minorEastAsia"/>
          <w:bCs/>
          <w:lang w:eastAsia="ja-JP"/>
        </w:rPr>
        <w:t xml:space="preserve"> </w:t>
      </w:r>
      <w:r w:rsidRPr="00057488">
        <w:rPr>
          <w:rFonts w:eastAsiaTheme="minorEastAsia"/>
          <w:bCs/>
          <w:lang w:eastAsia="ja-JP"/>
        </w:rPr>
        <w:t>восприятию.</w:t>
      </w:r>
    </w:p>
    <w:p w:rsidR="003270EE" w:rsidRPr="00057488" w:rsidRDefault="003270EE" w:rsidP="004212E5">
      <w:pPr>
        <w:pStyle w:val="a7"/>
        <w:spacing w:after="200" w:line="238" w:lineRule="auto"/>
        <w:ind w:left="357"/>
        <w:jc w:val="both"/>
        <w:rPr>
          <w:rFonts w:eastAsiaTheme="minorEastAsia"/>
          <w:bCs/>
          <w:i/>
          <w:lang w:eastAsia="ja-JP"/>
        </w:rPr>
      </w:pPr>
      <w:r w:rsidRPr="00057488">
        <w:rPr>
          <w:rFonts w:eastAsiaTheme="minorEastAsia"/>
          <w:bCs/>
          <w:i/>
          <w:lang w:eastAsia="ja-JP"/>
        </w:rPr>
        <w:t>Выпускник получит возможность:</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сформировать представление об информации как одном</w:t>
      </w:r>
      <w:r w:rsidR="00477962" w:rsidRPr="00057488">
        <w:rPr>
          <w:rFonts w:eastAsiaTheme="minorEastAsia"/>
          <w:bCs/>
          <w:lang w:eastAsia="ja-JP"/>
        </w:rPr>
        <w:t xml:space="preserve"> </w:t>
      </w:r>
      <w:r w:rsidRPr="00057488">
        <w:rPr>
          <w:rFonts w:eastAsiaTheme="minorEastAsia"/>
          <w:bCs/>
          <w:lang w:eastAsia="ja-JP"/>
        </w:rPr>
        <w:t xml:space="preserve">из основных понятий </w:t>
      </w:r>
      <w:r w:rsidR="00477962" w:rsidRPr="00057488">
        <w:rPr>
          <w:rFonts w:eastAsiaTheme="minorEastAsia"/>
          <w:bCs/>
          <w:lang w:eastAsia="ja-JP"/>
        </w:rPr>
        <w:t>современной науки, об информаци</w:t>
      </w:r>
      <w:r w:rsidRPr="00057488">
        <w:rPr>
          <w:rFonts w:eastAsiaTheme="minorEastAsia"/>
          <w:bCs/>
          <w:lang w:eastAsia="ja-JP"/>
        </w:rPr>
        <w:t>онных процессах и их роли в современном мире;</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сформировать представ</w:t>
      </w:r>
      <w:r w:rsidR="00477962" w:rsidRPr="00057488">
        <w:rPr>
          <w:rFonts w:eastAsiaTheme="minorEastAsia"/>
          <w:bCs/>
          <w:lang w:eastAsia="ja-JP"/>
        </w:rPr>
        <w:t>ление о способах кодирования ин</w:t>
      </w:r>
      <w:r w:rsidRPr="00057488">
        <w:rPr>
          <w:rFonts w:eastAsiaTheme="minorEastAsia"/>
          <w:bCs/>
          <w:lang w:eastAsia="ja-JP"/>
        </w:rPr>
        <w:t>формации;</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преобразовывать информацию по заданным</w:t>
      </w:r>
      <w:r w:rsidR="00477962" w:rsidRPr="00057488">
        <w:rPr>
          <w:rFonts w:eastAsiaTheme="minorEastAsia"/>
          <w:bCs/>
          <w:lang w:eastAsia="ja-JP"/>
        </w:rPr>
        <w:t xml:space="preserve"> </w:t>
      </w:r>
      <w:r w:rsidRPr="00057488">
        <w:rPr>
          <w:rFonts w:eastAsiaTheme="minorEastAsia"/>
          <w:bCs/>
          <w:lang w:eastAsia="ja-JP"/>
        </w:rPr>
        <w:t>правилам и путем рассуждений;</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решать логич</w:t>
      </w:r>
      <w:r w:rsidR="00477962" w:rsidRPr="00057488">
        <w:rPr>
          <w:rFonts w:eastAsiaTheme="minorEastAsia"/>
          <w:bCs/>
          <w:lang w:eastAsia="ja-JP"/>
        </w:rPr>
        <w:t>еские задачи на установление со</w:t>
      </w:r>
      <w:r w:rsidRPr="00057488">
        <w:rPr>
          <w:rFonts w:eastAsiaTheme="minorEastAsia"/>
          <w:bCs/>
          <w:lang w:eastAsia="ja-JP"/>
        </w:rPr>
        <w:t>ответствия с использованием таблиц;</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приводить примеры единич</w:t>
      </w:r>
      <w:r w:rsidR="00477962" w:rsidRPr="00057488">
        <w:rPr>
          <w:rFonts w:eastAsiaTheme="minorEastAsia"/>
          <w:bCs/>
          <w:lang w:eastAsia="ja-JP"/>
        </w:rPr>
        <w:t>ных и общих поня</w:t>
      </w:r>
      <w:r w:rsidRPr="00057488">
        <w:rPr>
          <w:rFonts w:eastAsiaTheme="minorEastAsia"/>
          <w:bCs/>
          <w:lang w:eastAsia="ja-JP"/>
        </w:rPr>
        <w:t>тий, отношений между понятиями;</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для объектов окружающей действительности</w:t>
      </w:r>
      <w:r w:rsidR="00477962" w:rsidRPr="00057488">
        <w:rPr>
          <w:rFonts w:eastAsiaTheme="minorEastAsia"/>
          <w:bCs/>
          <w:lang w:eastAsia="ja-JP"/>
        </w:rPr>
        <w:t xml:space="preserve"> </w:t>
      </w:r>
      <w:r w:rsidRPr="00057488">
        <w:rPr>
          <w:rFonts w:eastAsiaTheme="minorEastAsia"/>
          <w:bCs/>
          <w:lang w:eastAsia="ja-JP"/>
        </w:rPr>
        <w:t>указывать их признаки — свойства, действия, поведение,</w:t>
      </w:r>
      <w:r w:rsidR="00477962" w:rsidRPr="00057488">
        <w:rPr>
          <w:rFonts w:eastAsiaTheme="minorEastAsia"/>
          <w:bCs/>
          <w:lang w:eastAsia="ja-JP"/>
        </w:rPr>
        <w:t xml:space="preserve"> </w:t>
      </w:r>
      <w:r w:rsidRPr="00057488">
        <w:rPr>
          <w:rFonts w:eastAsiaTheme="minorEastAsia"/>
          <w:bCs/>
          <w:lang w:eastAsia="ja-JP"/>
        </w:rPr>
        <w:t>состояния;</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lastRenderedPageBreak/>
        <w:t>научиться называть отношения, связывающие данный</w:t>
      </w:r>
      <w:r w:rsidR="00477962" w:rsidRPr="00057488">
        <w:rPr>
          <w:rFonts w:eastAsiaTheme="minorEastAsia"/>
          <w:bCs/>
          <w:lang w:eastAsia="ja-JP"/>
        </w:rPr>
        <w:t xml:space="preserve"> </w:t>
      </w:r>
      <w:r w:rsidRPr="00057488">
        <w:rPr>
          <w:rFonts w:eastAsiaTheme="minorEastAsia"/>
          <w:bCs/>
          <w:lang w:eastAsia="ja-JP"/>
        </w:rPr>
        <w:t>объект с другими объектами;</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осуществлять деление заданного множества</w:t>
      </w:r>
      <w:r w:rsidR="00477962" w:rsidRPr="00057488">
        <w:rPr>
          <w:rFonts w:eastAsiaTheme="minorEastAsia"/>
          <w:bCs/>
          <w:lang w:eastAsia="ja-JP"/>
        </w:rPr>
        <w:t xml:space="preserve"> </w:t>
      </w:r>
      <w:r w:rsidRPr="00057488">
        <w:rPr>
          <w:rFonts w:eastAsiaTheme="minorEastAsia"/>
          <w:bCs/>
          <w:lang w:eastAsia="ja-JP"/>
        </w:rPr>
        <w:t>объектов на классы по заданному или самостоятельно</w:t>
      </w:r>
      <w:r w:rsidR="00477962" w:rsidRPr="00057488">
        <w:rPr>
          <w:rFonts w:eastAsiaTheme="minorEastAsia"/>
          <w:bCs/>
          <w:lang w:eastAsia="ja-JP"/>
        </w:rPr>
        <w:t xml:space="preserve"> </w:t>
      </w:r>
      <w:r w:rsidRPr="00057488">
        <w:rPr>
          <w:rFonts w:eastAsiaTheme="minorEastAsia"/>
          <w:bCs/>
          <w:lang w:eastAsia="ja-JP"/>
        </w:rPr>
        <w:t>выбранному признаку — основанию классификации;</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приводить</w:t>
      </w:r>
      <w:r w:rsidR="00477962" w:rsidRPr="00057488">
        <w:rPr>
          <w:rFonts w:eastAsiaTheme="minorEastAsia"/>
          <w:bCs/>
          <w:lang w:eastAsia="ja-JP"/>
        </w:rPr>
        <w:t xml:space="preserve"> примеры материальных, нематери</w:t>
      </w:r>
      <w:r w:rsidRPr="00057488">
        <w:rPr>
          <w:rFonts w:eastAsiaTheme="minorEastAsia"/>
          <w:bCs/>
          <w:lang w:eastAsia="ja-JP"/>
        </w:rPr>
        <w:t>альных и смешанных систем.</w:t>
      </w:r>
    </w:p>
    <w:p w:rsidR="003270EE" w:rsidRPr="00057488" w:rsidRDefault="003270EE" w:rsidP="004212E5">
      <w:pPr>
        <w:spacing w:before="240" w:after="120" w:line="238" w:lineRule="auto"/>
        <w:jc w:val="both"/>
        <w:rPr>
          <w:rFonts w:eastAsiaTheme="minorEastAsia"/>
          <w:b/>
          <w:bCs/>
          <w:lang w:eastAsia="ja-JP"/>
        </w:rPr>
      </w:pPr>
      <w:r w:rsidRPr="00057488">
        <w:rPr>
          <w:rFonts w:eastAsiaTheme="minorEastAsia"/>
          <w:b/>
          <w:bCs/>
          <w:lang w:eastAsia="ja-JP"/>
        </w:rPr>
        <w:t>Раздел 2. Информационные технологии</w:t>
      </w:r>
    </w:p>
    <w:p w:rsidR="003270EE" w:rsidRPr="00057488" w:rsidRDefault="003270EE" w:rsidP="004212E5">
      <w:pPr>
        <w:spacing w:line="238" w:lineRule="auto"/>
        <w:rPr>
          <w:rFonts w:eastAsiaTheme="minorEastAsia"/>
          <w:bCs/>
          <w:i/>
          <w:lang w:eastAsia="ja-JP"/>
        </w:rPr>
      </w:pPr>
      <w:r w:rsidRPr="00057488">
        <w:rPr>
          <w:rFonts w:eastAsiaTheme="minorEastAsia"/>
          <w:bCs/>
          <w:i/>
          <w:lang w:eastAsia="ja-JP"/>
        </w:rPr>
        <w:t>Выпускник научится:</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определять устройства компьютера (основные и подключаемые) и выполняемые ими функции;</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различать программн</w:t>
      </w:r>
      <w:r w:rsidR="00477962" w:rsidRPr="00057488">
        <w:rPr>
          <w:rFonts w:eastAsiaTheme="minorEastAsia"/>
          <w:bCs/>
          <w:lang w:eastAsia="ja-JP"/>
        </w:rPr>
        <w:t>ое и аппаратное обеспечение ком</w:t>
      </w:r>
      <w:r w:rsidRPr="00057488">
        <w:rPr>
          <w:rFonts w:eastAsiaTheme="minorEastAsia"/>
          <w:bCs/>
          <w:lang w:eastAsia="ja-JP"/>
        </w:rPr>
        <w:t>пьютера;</w:t>
      </w:r>
    </w:p>
    <w:p w:rsidR="003270EE"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запускать на выполнение программу, работать с</w:t>
      </w:r>
      <w:r w:rsidR="00477962" w:rsidRPr="00057488">
        <w:rPr>
          <w:rFonts w:eastAsiaTheme="minorEastAsia"/>
          <w:bCs/>
          <w:lang w:eastAsia="ja-JP"/>
        </w:rPr>
        <w:t xml:space="preserve"> ней, за</w:t>
      </w:r>
      <w:r w:rsidRPr="00057488">
        <w:rPr>
          <w:rFonts w:eastAsiaTheme="minorEastAsia"/>
          <w:bCs/>
          <w:lang w:eastAsia="ja-JP"/>
        </w:rPr>
        <w:t>крывать программу;</w:t>
      </w:r>
    </w:p>
    <w:p w:rsidR="00DB0672" w:rsidRPr="00057488" w:rsidRDefault="003270EE"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создавать, переименовывать, перемещать, копировать и</w:t>
      </w:r>
      <w:r w:rsidR="00477962" w:rsidRPr="00057488">
        <w:rPr>
          <w:rFonts w:eastAsiaTheme="minorEastAsia"/>
          <w:bCs/>
          <w:lang w:eastAsia="ja-JP"/>
        </w:rPr>
        <w:t xml:space="preserve"> </w:t>
      </w:r>
      <w:r w:rsidRPr="00057488">
        <w:rPr>
          <w:rFonts w:eastAsiaTheme="minorEastAsia"/>
          <w:bCs/>
          <w:lang w:eastAsia="ja-JP"/>
        </w:rPr>
        <w:t>удалять файлы;</w:t>
      </w:r>
      <w:r w:rsidR="00477962" w:rsidRPr="00057488">
        <w:rPr>
          <w:rFonts w:eastAsiaTheme="minorEastAsia"/>
          <w:bCs/>
          <w:lang w:eastAsia="ja-JP"/>
        </w:rPr>
        <w:t xml:space="preserve"> </w:t>
      </w:r>
      <w:r w:rsidR="00DB0672" w:rsidRPr="00057488">
        <w:rPr>
          <w:rFonts w:eastAsiaTheme="minorEastAsia"/>
          <w:bCs/>
          <w:lang w:eastAsia="ja-JP"/>
        </w:rPr>
        <w:t>работать с основными элементами пользовательского</w:t>
      </w:r>
      <w:r w:rsidR="00477962" w:rsidRPr="00057488">
        <w:rPr>
          <w:rFonts w:eastAsiaTheme="minorEastAsia"/>
          <w:bCs/>
          <w:lang w:eastAsia="ja-JP"/>
        </w:rPr>
        <w:t xml:space="preserve"> </w:t>
      </w:r>
      <w:r w:rsidR="00DB0672" w:rsidRPr="00057488">
        <w:rPr>
          <w:rFonts w:eastAsiaTheme="minorEastAsia"/>
          <w:bCs/>
          <w:lang w:eastAsia="ja-JP"/>
        </w:rPr>
        <w:t>интерфейса: использ</w:t>
      </w:r>
      <w:r w:rsidR="00477962" w:rsidRPr="00057488">
        <w:rPr>
          <w:rFonts w:eastAsiaTheme="minorEastAsia"/>
          <w:bCs/>
          <w:lang w:eastAsia="ja-JP"/>
        </w:rPr>
        <w:t>овать меню, обращаться за справ</w:t>
      </w:r>
      <w:r w:rsidR="00DB0672" w:rsidRPr="00057488">
        <w:rPr>
          <w:rFonts w:eastAsiaTheme="minorEastAsia"/>
          <w:bCs/>
          <w:lang w:eastAsia="ja-JP"/>
        </w:rPr>
        <w:t>кой, работать с окнами (изменять размеры и перемещать</w:t>
      </w:r>
      <w:r w:rsidR="00477962" w:rsidRPr="00057488">
        <w:rPr>
          <w:rFonts w:eastAsiaTheme="minorEastAsia"/>
          <w:bCs/>
          <w:lang w:eastAsia="ja-JP"/>
        </w:rPr>
        <w:t xml:space="preserve"> </w:t>
      </w:r>
      <w:r w:rsidR="00DB0672" w:rsidRPr="00057488">
        <w:rPr>
          <w:rFonts w:eastAsiaTheme="minorEastAsia"/>
          <w:bCs/>
          <w:lang w:eastAsia="ja-JP"/>
        </w:rPr>
        <w:t>окна, реагировать на диалоговые окна);</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вводить информацию</w:t>
      </w:r>
      <w:r w:rsidR="00477962" w:rsidRPr="00057488">
        <w:rPr>
          <w:rFonts w:eastAsiaTheme="minorEastAsia"/>
          <w:bCs/>
          <w:lang w:eastAsia="ja-JP"/>
        </w:rPr>
        <w:t xml:space="preserve"> в компьютер с помощью клавиату</w:t>
      </w:r>
      <w:r w:rsidRPr="00057488">
        <w:rPr>
          <w:rFonts w:eastAsiaTheme="minorEastAsia"/>
          <w:bCs/>
          <w:lang w:eastAsia="ja-JP"/>
        </w:rPr>
        <w:t>ры и мыши;</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выполнять арифметические вычисления с помощью программы Калькулятор;</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применять текстовый редактор для набора, редактирования и форматирования простейших текстов на русском и</w:t>
      </w:r>
      <w:r w:rsidR="00477962" w:rsidRPr="00057488">
        <w:rPr>
          <w:rFonts w:eastAsiaTheme="minorEastAsia"/>
          <w:bCs/>
          <w:lang w:eastAsia="ja-JP"/>
        </w:rPr>
        <w:t xml:space="preserve"> </w:t>
      </w:r>
      <w:r w:rsidRPr="00057488">
        <w:rPr>
          <w:rFonts w:eastAsiaTheme="minorEastAsia"/>
          <w:bCs/>
          <w:lang w:eastAsia="ja-JP"/>
        </w:rPr>
        <w:t>иностранном языках;</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 xml:space="preserve">выделять, перемещать </w:t>
      </w:r>
      <w:r w:rsidR="00477962" w:rsidRPr="00057488">
        <w:rPr>
          <w:rFonts w:eastAsiaTheme="minorEastAsia"/>
          <w:bCs/>
          <w:lang w:eastAsia="ja-JP"/>
        </w:rPr>
        <w:t>и удалять фрагменты текста; соз</w:t>
      </w:r>
      <w:r w:rsidRPr="00057488">
        <w:rPr>
          <w:rFonts w:eastAsiaTheme="minorEastAsia"/>
          <w:bCs/>
          <w:lang w:eastAsia="ja-JP"/>
        </w:rPr>
        <w:t>давать тексты с повторяющимися фрагментами;</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использовать простые способы форматирования (выдел</w:t>
      </w:r>
      <w:r w:rsidR="00477962" w:rsidRPr="00057488">
        <w:rPr>
          <w:rFonts w:eastAsiaTheme="minorEastAsia"/>
          <w:bCs/>
          <w:lang w:eastAsia="ja-JP"/>
        </w:rPr>
        <w:t>е</w:t>
      </w:r>
      <w:r w:rsidRPr="00057488">
        <w:rPr>
          <w:rFonts w:eastAsiaTheme="minorEastAsia"/>
          <w:bCs/>
          <w:lang w:eastAsia="ja-JP"/>
        </w:rPr>
        <w:t>ние жирным шрифтом, курсивом, изменение величины</w:t>
      </w:r>
      <w:r w:rsidR="00477962" w:rsidRPr="00057488">
        <w:rPr>
          <w:rFonts w:eastAsiaTheme="minorEastAsia"/>
          <w:bCs/>
          <w:lang w:eastAsia="ja-JP"/>
        </w:rPr>
        <w:t xml:space="preserve"> </w:t>
      </w:r>
      <w:r w:rsidRPr="00057488">
        <w:rPr>
          <w:rFonts w:eastAsiaTheme="minorEastAsia"/>
          <w:bCs/>
          <w:lang w:eastAsia="ja-JP"/>
        </w:rPr>
        <w:t>шрифта) текстов;</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создавать и форматировать списки;</w:t>
      </w:r>
    </w:p>
    <w:p w:rsidR="00DB0672" w:rsidRPr="00057488" w:rsidRDefault="0047796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 xml:space="preserve">создавать, форматировать </w:t>
      </w:r>
      <w:r w:rsidR="00DB0672" w:rsidRPr="00057488">
        <w:rPr>
          <w:rFonts w:eastAsiaTheme="minorEastAsia"/>
          <w:bCs/>
          <w:lang w:eastAsia="ja-JP"/>
        </w:rPr>
        <w:t xml:space="preserve">и </w:t>
      </w:r>
      <w:r w:rsidRPr="00057488">
        <w:rPr>
          <w:rFonts w:eastAsiaTheme="minorEastAsia"/>
          <w:bCs/>
          <w:lang w:eastAsia="ja-JP"/>
        </w:rPr>
        <w:t xml:space="preserve">заполнять данными </w:t>
      </w:r>
      <w:r w:rsidR="00DB0672" w:rsidRPr="00057488">
        <w:rPr>
          <w:rFonts w:eastAsiaTheme="minorEastAsia"/>
          <w:bCs/>
          <w:lang w:eastAsia="ja-JP"/>
        </w:rPr>
        <w:t>таблицы;</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создавать круговые и столбиковые диаграммы;</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применять простейший графический редактор для создания и редактирования простых рисунков;</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использовать основные приемы создания презентаций в</w:t>
      </w:r>
      <w:r w:rsidR="00477962" w:rsidRPr="00057488">
        <w:rPr>
          <w:rFonts w:eastAsiaTheme="minorEastAsia"/>
          <w:bCs/>
          <w:lang w:eastAsia="ja-JP"/>
        </w:rPr>
        <w:t xml:space="preserve"> </w:t>
      </w:r>
      <w:r w:rsidRPr="00057488">
        <w:rPr>
          <w:rFonts w:eastAsiaTheme="minorEastAsia"/>
          <w:bCs/>
          <w:lang w:eastAsia="ja-JP"/>
        </w:rPr>
        <w:t>редакторах презентаций;</w:t>
      </w:r>
    </w:p>
    <w:p w:rsidR="00DB0672" w:rsidRPr="00057488" w:rsidRDefault="0047796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 xml:space="preserve">осуществлять поиск информации в сети Интернет </w:t>
      </w:r>
      <w:r w:rsidR="00DB0672" w:rsidRPr="00057488">
        <w:rPr>
          <w:rFonts w:eastAsiaTheme="minorEastAsia"/>
          <w:bCs/>
          <w:lang w:eastAsia="ja-JP"/>
        </w:rPr>
        <w:t>с использованием п</w:t>
      </w:r>
      <w:r w:rsidRPr="00057488">
        <w:rPr>
          <w:rFonts w:eastAsiaTheme="minorEastAsia"/>
          <w:bCs/>
          <w:lang w:eastAsia="ja-JP"/>
        </w:rPr>
        <w:t>ростых запросов (по одному приз</w:t>
      </w:r>
      <w:r w:rsidR="00DB0672" w:rsidRPr="00057488">
        <w:rPr>
          <w:rFonts w:eastAsiaTheme="minorEastAsia"/>
          <w:bCs/>
          <w:lang w:eastAsia="ja-JP"/>
        </w:rPr>
        <w:t>наку);</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ориентироваться на интернет-сайтах (нажать указатель,</w:t>
      </w:r>
      <w:r w:rsidR="00477962" w:rsidRPr="00057488">
        <w:rPr>
          <w:rFonts w:eastAsiaTheme="minorEastAsia"/>
          <w:bCs/>
          <w:lang w:eastAsia="ja-JP"/>
        </w:rPr>
        <w:t xml:space="preserve"> </w:t>
      </w:r>
      <w:r w:rsidRPr="00057488">
        <w:rPr>
          <w:rFonts w:eastAsiaTheme="minorEastAsia"/>
          <w:bCs/>
          <w:lang w:eastAsia="ja-JP"/>
        </w:rPr>
        <w:t>вернуться, перейти на главную страницу);</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соблюдать требования к организации компьютерного рабочего места, требовани</w:t>
      </w:r>
      <w:r w:rsidR="00477962" w:rsidRPr="00057488">
        <w:rPr>
          <w:rFonts w:eastAsiaTheme="minorEastAsia"/>
          <w:bCs/>
          <w:lang w:eastAsia="ja-JP"/>
        </w:rPr>
        <w:t>я безопасности и гигиены при ра</w:t>
      </w:r>
      <w:r w:rsidRPr="00057488">
        <w:rPr>
          <w:rFonts w:eastAsiaTheme="minorEastAsia"/>
          <w:bCs/>
          <w:lang w:eastAsia="ja-JP"/>
        </w:rPr>
        <w:t>боте со средствами ИКТ.</w:t>
      </w:r>
    </w:p>
    <w:p w:rsidR="00DB0672" w:rsidRPr="00057488" w:rsidRDefault="00DB0672" w:rsidP="004212E5">
      <w:pPr>
        <w:spacing w:line="238" w:lineRule="auto"/>
        <w:rPr>
          <w:rFonts w:eastAsiaTheme="minorEastAsia"/>
          <w:bCs/>
          <w:i/>
          <w:lang w:eastAsia="ja-JP"/>
        </w:rPr>
      </w:pPr>
      <w:r w:rsidRPr="00057488">
        <w:rPr>
          <w:rFonts w:eastAsiaTheme="minorEastAsia"/>
          <w:bCs/>
          <w:i/>
          <w:lang w:eastAsia="ja-JP"/>
        </w:rPr>
        <w:t>Выпускник получит возможность:</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овладеть приемами квалифицированного клавиатурного</w:t>
      </w:r>
      <w:r w:rsidR="00477962" w:rsidRPr="00057488">
        <w:rPr>
          <w:rFonts w:eastAsiaTheme="minorEastAsia"/>
          <w:bCs/>
          <w:lang w:eastAsia="ja-JP"/>
        </w:rPr>
        <w:t xml:space="preserve"> </w:t>
      </w:r>
      <w:r w:rsidRPr="00057488">
        <w:rPr>
          <w:rFonts w:eastAsiaTheme="minorEastAsia"/>
          <w:bCs/>
          <w:lang w:eastAsia="ja-JP"/>
        </w:rPr>
        <w:t>письма;</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систематизировать (упорядочивать) файлы и</w:t>
      </w:r>
      <w:r w:rsidR="00477962" w:rsidRPr="00057488">
        <w:rPr>
          <w:rFonts w:eastAsiaTheme="minorEastAsia"/>
          <w:bCs/>
          <w:lang w:eastAsia="ja-JP"/>
        </w:rPr>
        <w:t xml:space="preserve"> </w:t>
      </w:r>
      <w:r w:rsidRPr="00057488">
        <w:rPr>
          <w:rFonts w:eastAsiaTheme="minorEastAsia"/>
          <w:bCs/>
          <w:lang w:eastAsia="ja-JP"/>
        </w:rPr>
        <w:t>папки;</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сформировать представления об основных возможностях</w:t>
      </w:r>
      <w:r w:rsidR="00477962" w:rsidRPr="00057488">
        <w:rPr>
          <w:rFonts w:eastAsiaTheme="minorEastAsia"/>
          <w:bCs/>
          <w:lang w:eastAsia="ja-JP"/>
        </w:rPr>
        <w:t xml:space="preserve"> </w:t>
      </w:r>
      <w:r w:rsidRPr="00057488">
        <w:rPr>
          <w:rFonts w:eastAsiaTheme="minorEastAsia"/>
          <w:bCs/>
          <w:lang w:eastAsia="ja-JP"/>
        </w:rPr>
        <w:t>графического интерфе</w:t>
      </w:r>
      <w:r w:rsidR="00477962" w:rsidRPr="00057488">
        <w:rPr>
          <w:rFonts w:eastAsiaTheme="minorEastAsia"/>
          <w:bCs/>
          <w:lang w:eastAsia="ja-JP"/>
        </w:rPr>
        <w:t>йса и правилах организации инди</w:t>
      </w:r>
      <w:r w:rsidRPr="00057488">
        <w:rPr>
          <w:rFonts w:eastAsiaTheme="minorEastAsia"/>
          <w:bCs/>
          <w:lang w:eastAsia="ja-JP"/>
        </w:rPr>
        <w:t>видуального информационного пространства;</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lastRenderedPageBreak/>
        <w:t>расширить знания о назначении и функциях пр</w:t>
      </w:r>
      <w:r w:rsidR="00477962" w:rsidRPr="00057488">
        <w:rPr>
          <w:rFonts w:eastAsiaTheme="minorEastAsia"/>
          <w:bCs/>
          <w:lang w:eastAsia="ja-JP"/>
        </w:rPr>
        <w:t>ограмм</w:t>
      </w:r>
      <w:r w:rsidRPr="00057488">
        <w:rPr>
          <w:rFonts w:eastAsiaTheme="minorEastAsia"/>
          <w:bCs/>
          <w:lang w:eastAsia="ja-JP"/>
        </w:rPr>
        <w:t xml:space="preserve">ного обеспечения компьютера; </w:t>
      </w:r>
      <w:r w:rsidR="00477962" w:rsidRPr="00057488">
        <w:rPr>
          <w:rFonts w:eastAsiaTheme="minorEastAsia"/>
          <w:bCs/>
          <w:lang w:eastAsia="ja-JP"/>
        </w:rPr>
        <w:t>п</w:t>
      </w:r>
      <w:r w:rsidRPr="00057488">
        <w:rPr>
          <w:rFonts w:eastAsiaTheme="minorEastAsia"/>
          <w:bCs/>
          <w:lang w:eastAsia="ja-JP"/>
        </w:rPr>
        <w:t>риобрести опыт решения</w:t>
      </w:r>
      <w:r w:rsidR="00477962" w:rsidRPr="00057488">
        <w:rPr>
          <w:rFonts w:eastAsiaTheme="minorEastAsia"/>
          <w:bCs/>
          <w:lang w:eastAsia="ja-JP"/>
        </w:rPr>
        <w:t xml:space="preserve"> </w:t>
      </w:r>
      <w:r w:rsidRPr="00057488">
        <w:rPr>
          <w:rFonts w:eastAsiaTheme="minorEastAsia"/>
          <w:bCs/>
          <w:lang w:eastAsia="ja-JP"/>
        </w:rPr>
        <w:t xml:space="preserve">задач из разных сфер </w:t>
      </w:r>
      <w:r w:rsidR="00477962" w:rsidRPr="00057488">
        <w:rPr>
          <w:rFonts w:eastAsiaTheme="minorEastAsia"/>
          <w:bCs/>
          <w:lang w:eastAsia="ja-JP"/>
        </w:rPr>
        <w:t>человеческой деятельности с при</w:t>
      </w:r>
      <w:r w:rsidRPr="00057488">
        <w:rPr>
          <w:rFonts w:eastAsiaTheme="minorEastAsia"/>
          <w:bCs/>
          <w:lang w:eastAsia="ja-JP"/>
        </w:rPr>
        <w:t>менением средств информационных технологий;</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создавать объемные текстовые документы,</w:t>
      </w:r>
      <w:r w:rsidR="00BB0843" w:rsidRPr="00057488">
        <w:rPr>
          <w:rFonts w:eastAsiaTheme="minorEastAsia"/>
          <w:bCs/>
          <w:lang w:eastAsia="ja-JP"/>
        </w:rPr>
        <w:t xml:space="preserve"> </w:t>
      </w:r>
      <w:r w:rsidRPr="00057488">
        <w:rPr>
          <w:rFonts w:eastAsiaTheme="minorEastAsia"/>
          <w:bCs/>
          <w:lang w:eastAsia="ja-JP"/>
        </w:rPr>
        <w:t>включающие списки, таблицы, диаграммы, рисунки;</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осуществлять орфографический контроль в</w:t>
      </w:r>
      <w:r w:rsidR="00BB0843" w:rsidRPr="00057488">
        <w:rPr>
          <w:rFonts w:eastAsiaTheme="minorEastAsia"/>
          <w:bCs/>
          <w:lang w:eastAsia="ja-JP"/>
        </w:rPr>
        <w:t xml:space="preserve"> </w:t>
      </w:r>
      <w:r w:rsidRPr="00057488">
        <w:rPr>
          <w:rFonts w:eastAsiaTheme="minorEastAsia"/>
          <w:bCs/>
          <w:lang w:eastAsia="ja-JP"/>
        </w:rPr>
        <w:t>текстовом документе с</w:t>
      </w:r>
      <w:r w:rsidR="00BB0843" w:rsidRPr="00057488">
        <w:rPr>
          <w:rFonts w:eastAsiaTheme="minorEastAsia"/>
          <w:bCs/>
          <w:lang w:eastAsia="ja-JP"/>
        </w:rPr>
        <w:t xml:space="preserve"> помощью средств текстового про</w:t>
      </w:r>
      <w:r w:rsidRPr="00057488">
        <w:rPr>
          <w:rFonts w:eastAsiaTheme="minorEastAsia"/>
          <w:bCs/>
          <w:lang w:eastAsia="ja-JP"/>
        </w:rPr>
        <w:t>цессора;</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оформлять текст в соответствии с заданными</w:t>
      </w:r>
      <w:r w:rsidR="00BB0843" w:rsidRPr="00057488">
        <w:rPr>
          <w:rFonts w:eastAsiaTheme="minorEastAsia"/>
          <w:bCs/>
          <w:lang w:eastAsia="ja-JP"/>
        </w:rPr>
        <w:t xml:space="preserve"> </w:t>
      </w:r>
      <w:r w:rsidRPr="00057488">
        <w:rPr>
          <w:rFonts w:eastAsiaTheme="minorEastAsia"/>
          <w:bCs/>
          <w:lang w:eastAsia="ja-JP"/>
        </w:rPr>
        <w:t>требованиями к шрифту</w:t>
      </w:r>
      <w:r w:rsidR="00BB0843" w:rsidRPr="00057488">
        <w:rPr>
          <w:rFonts w:eastAsiaTheme="minorEastAsia"/>
          <w:bCs/>
          <w:lang w:eastAsia="ja-JP"/>
        </w:rPr>
        <w:t>, его начертанию, размеру и цве</w:t>
      </w:r>
      <w:r w:rsidRPr="00057488">
        <w:rPr>
          <w:rFonts w:eastAsiaTheme="minorEastAsia"/>
          <w:bCs/>
          <w:lang w:eastAsia="ja-JP"/>
        </w:rPr>
        <w:t>ту, к выравниванию текста;</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видоизменя</w:t>
      </w:r>
      <w:r w:rsidR="00BB0843" w:rsidRPr="00057488">
        <w:rPr>
          <w:rFonts w:eastAsiaTheme="minorEastAsia"/>
          <w:bCs/>
          <w:lang w:eastAsia="ja-JP"/>
        </w:rPr>
        <w:t>ть готовые графические изображе</w:t>
      </w:r>
      <w:r w:rsidRPr="00057488">
        <w:rPr>
          <w:rFonts w:eastAsiaTheme="minorEastAsia"/>
          <w:bCs/>
          <w:lang w:eastAsia="ja-JP"/>
        </w:rPr>
        <w:t>ния с помощью средств графического редактора;</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создавать сложные графические объекты</w:t>
      </w:r>
      <w:r w:rsidR="00BB0843" w:rsidRPr="00057488">
        <w:rPr>
          <w:rFonts w:eastAsiaTheme="minorEastAsia"/>
          <w:bCs/>
          <w:lang w:eastAsia="ja-JP"/>
        </w:rPr>
        <w:t xml:space="preserve"> </w:t>
      </w:r>
      <w:r w:rsidRPr="00057488">
        <w:rPr>
          <w:rFonts w:eastAsiaTheme="minorEastAsia"/>
          <w:bCs/>
          <w:lang w:eastAsia="ja-JP"/>
        </w:rPr>
        <w:t>с повторяющимися</w:t>
      </w:r>
      <w:r w:rsidR="00BB0843" w:rsidRPr="00057488">
        <w:rPr>
          <w:rFonts w:eastAsiaTheme="minorEastAsia"/>
          <w:bCs/>
          <w:lang w:eastAsia="ja-JP"/>
        </w:rPr>
        <w:t xml:space="preserve"> и/или преобразованными фрагмен</w:t>
      </w:r>
      <w:r w:rsidRPr="00057488">
        <w:rPr>
          <w:rFonts w:eastAsiaTheme="minorEastAsia"/>
          <w:bCs/>
          <w:lang w:eastAsia="ja-JP"/>
        </w:rPr>
        <w:t>тами;</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создавать на заданную тему мультимедийную</w:t>
      </w:r>
      <w:r w:rsidR="00BB0843" w:rsidRPr="00057488">
        <w:rPr>
          <w:rFonts w:eastAsiaTheme="minorEastAsia"/>
          <w:bCs/>
          <w:lang w:eastAsia="ja-JP"/>
        </w:rPr>
        <w:t xml:space="preserve"> </w:t>
      </w:r>
      <w:r w:rsidRPr="00057488">
        <w:rPr>
          <w:rFonts w:eastAsiaTheme="minorEastAsia"/>
          <w:bCs/>
          <w:lang w:eastAsia="ja-JP"/>
        </w:rPr>
        <w:t>презентацию с гиперссылками, слайды которой содержат</w:t>
      </w:r>
      <w:r w:rsidR="00BB0843" w:rsidRPr="00057488">
        <w:rPr>
          <w:rFonts w:eastAsiaTheme="minorEastAsia"/>
          <w:bCs/>
          <w:lang w:eastAsia="ja-JP"/>
        </w:rPr>
        <w:t xml:space="preserve"> </w:t>
      </w:r>
      <w:r w:rsidRPr="00057488">
        <w:rPr>
          <w:rFonts w:eastAsiaTheme="minorEastAsia"/>
          <w:bCs/>
          <w:lang w:eastAsia="ja-JP"/>
        </w:rPr>
        <w:t>тексты, звуки, графи</w:t>
      </w:r>
      <w:r w:rsidR="00BB0843" w:rsidRPr="00057488">
        <w:rPr>
          <w:rFonts w:eastAsiaTheme="minorEastAsia"/>
          <w:bCs/>
          <w:lang w:eastAsia="ja-JP"/>
        </w:rPr>
        <w:t>ческие изображения; демонстриро</w:t>
      </w:r>
      <w:r w:rsidRPr="00057488">
        <w:rPr>
          <w:rFonts w:eastAsiaTheme="minorEastAsia"/>
          <w:bCs/>
          <w:lang w:eastAsia="ja-JP"/>
        </w:rPr>
        <w:t>вать презентацию на экране компьютера или с помощью</w:t>
      </w:r>
      <w:r w:rsidR="00BB0843" w:rsidRPr="00057488">
        <w:rPr>
          <w:rFonts w:eastAsiaTheme="minorEastAsia"/>
          <w:bCs/>
          <w:lang w:eastAsia="ja-JP"/>
        </w:rPr>
        <w:t xml:space="preserve"> </w:t>
      </w:r>
      <w:r w:rsidRPr="00057488">
        <w:rPr>
          <w:rFonts w:eastAsiaTheme="minorEastAsia"/>
          <w:bCs/>
          <w:lang w:eastAsia="ja-JP"/>
        </w:rPr>
        <w:t>проектора;</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работать с</w:t>
      </w:r>
      <w:r w:rsidR="00BB0843" w:rsidRPr="00057488">
        <w:rPr>
          <w:rFonts w:eastAsiaTheme="minorEastAsia"/>
          <w:bCs/>
          <w:lang w:eastAsia="ja-JP"/>
        </w:rPr>
        <w:t xml:space="preserve"> электронной почтой (регистриро</w:t>
      </w:r>
      <w:r w:rsidRPr="00057488">
        <w:rPr>
          <w:rFonts w:eastAsiaTheme="minorEastAsia"/>
          <w:bCs/>
          <w:lang w:eastAsia="ja-JP"/>
        </w:rPr>
        <w:t>вать почтовый ящик и пересылать сообщения);</w:t>
      </w:r>
    </w:p>
    <w:p w:rsidR="00DB0672" w:rsidRPr="00057488" w:rsidRDefault="00DB0672" w:rsidP="004212E5">
      <w:pPr>
        <w:pStyle w:val="a7"/>
        <w:numPr>
          <w:ilvl w:val="0"/>
          <w:numId w:val="5"/>
        </w:numPr>
        <w:spacing w:line="238" w:lineRule="auto"/>
        <w:ind w:left="357" w:hanging="357"/>
        <w:jc w:val="both"/>
        <w:rPr>
          <w:rFonts w:eastAsiaTheme="minorEastAsia"/>
          <w:bCs/>
          <w:lang w:eastAsia="ja-JP"/>
        </w:rPr>
      </w:pPr>
      <w:r w:rsidRPr="00057488">
        <w:rPr>
          <w:rFonts w:eastAsiaTheme="minorEastAsia"/>
          <w:bCs/>
          <w:lang w:eastAsia="ja-JP"/>
        </w:rPr>
        <w:t>научиться сохранять для индивидуального использования найденные в сети Интернет материалы;</w:t>
      </w:r>
    </w:p>
    <w:p w:rsidR="00EB6CB3" w:rsidRPr="00057488" w:rsidRDefault="00DB0672" w:rsidP="004212E5">
      <w:pPr>
        <w:pStyle w:val="a7"/>
        <w:numPr>
          <w:ilvl w:val="0"/>
          <w:numId w:val="5"/>
        </w:numPr>
        <w:spacing w:after="200" w:line="238" w:lineRule="auto"/>
        <w:ind w:left="357" w:hanging="357"/>
        <w:jc w:val="both"/>
        <w:rPr>
          <w:rFonts w:eastAsiaTheme="minorEastAsia"/>
          <w:b/>
          <w:bCs/>
          <w:lang w:eastAsia="ja-JP"/>
        </w:rPr>
      </w:pPr>
      <w:r w:rsidRPr="00057488">
        <w:rPr>
          <w:rFonts w:eastAsiaTheme="minorEastAsia"/>
          <w:bCs/>
          <w:lang w:eastAsia="ja-JP"/>
        </w:rPr>
        <w:t>расширить представления об этических нормах работы с</w:t>
      </w:r>
      <w:r w:rsidR="00BB0843" w:rsidRPr="00057488">
        <w:rPr>
          <w:rFonts w:eastAsiaTheme="minorEastAsia"/>
          <w:bCs/>
          <w:lang w:eastAsia="ja-JP"/>
        </w:rPr>
        <w:t xml:space="preserve"> </w:t>
      </w:r>
      <w:r w:rsidRPr="00057488">
        <w:rPr>
          <w:rFonts w:eastAsiaTheme="minorEastAsia"/>
          <w:bCs/>
          <w:lang w:eastAsia="ja-JP"/>
        </w:rPr>
        <w:t>информационными объектами.</w:t>
      </w:r>
    </w:p>
    <w:p w:rsidR="00DB0672" w:rsidRPr="00057488" w:rsidRDefault="00DB0672" w:rsidP="004212E5">
      <w:pPr>
        <w:spacing w:before="240" w:after="120" w:line="238" w:lineRule="auto"/>
        <w:jc w:val="both"/>
        <w:rPr>
          <w:rFonts w:eastAsiaTheme="minorEastAsia"/>
          <w:b/>
          <w:bCs/>
          <w:lang w:eastAsia="ja-JP"/>
        </w:rPr>
      </w:pPr>
      <w:r w:rsidRPr="00057488">
        <w:rPr>
          <w:rFonts w:eastAsiaTheme="minorEastAsia"/>
          <w:b/>
          <w:bCs/>
          <w:lang w:eastAsia="ja-JP"/>
        </w:rPr>
        <w:t>Раздел 3. Информационное моделирование</w:t>
      </w:r>
    </w:p>
    <w:p w:rsidR="00DB0672" w:rsidRPr="00057488" w:rsidRDefault="00DB0672" w:rsidP="004212E5">
      <w:pPr>
        <w:spacing w:line="238" w:lineRule="auto"/>
        <w:jc w:val="both"/>
        <w:rPr>
          <w:rFonts w:eastAsiaTheme="minorEastAsia"/>
          <w:bCs/>
          <w:i/>
          <w:lang w:eastAsia="ja-JP"/>
        </w:rPr>
      </w:pPr>
      <w:r w:rsidRPr="00057488">
        <w:rPr>
          <w:rFonts w:eastAsiaTheme="minorEastAsia"/>
          <w:bCs/>
          <w:i/>
          <w:lang w:eastAsia="ja-JP"/>
        </w:rPr>
        <w:t>Выпускник научится:</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понимать сущность понятий «модель», «информационная модель»;</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различать натурные и информационные модели, приводить их примеры;</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«читать» информационные модели (простые таблицы,</w:t>
      </w:r>
      <w:r w:rsidR="00BB0843" w:rsidRPr="00057488">
        <w:rPr>
          <w:rFonts w:eastAsiaTheme="minorEastAsia"/>
          <w:bCs/>
          <w:lang w:eastAsia="ja-JP"/>
        </w:rPr>
        <w:t xml:space="preserve"> </w:t>
      </w:r>
      <w:r w:rsidRPr="00057488">
        <w:rPr>
          <w:rFonts w:eastAsiaTheme="minorEastAsia"/>
          <w:bCs/>
          <w:lang w:eastAsia="ja-JP"/>
        </w:rPr>
        <w:t>круговые и столбиковые</w:t>
      </w:r>
      <w:r w:rsidR="00BB0843" w:rsidRPr="00057488">
        <w:rPr>
          <w:rFonts w:eastAsiaTheme="minorEastAsia"/>
          <w:bCs/>
          <w:lang w:eastAsia="ja-JP"/>
        </w:rPr>
        <w:t xml:space="preserve"> диаграммы, схемы и др.), встре</w:t>
      </w:r>
      <w:r w:rsidRPr="00057488">
        <w:rPr>
          <w:rFonts w:eastAsiaTheme="minorEastAsia"/>
          <w:bCs/>
          <w:lang w:eastAsia="ja-JP"/>
        </w:rPr>
        <w:t>чающиеся в повседневной жизни;</w:t>
      </w:r>
    </w:p>
    <w:p w:rsidR="00DB0672" w:rsidRPr="00057488" w:rsidRDefault="00057488"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перекодировать</w:t>
      </w:r>
      <w:r w:rsidR="00DB0672" w:rsidRPr="00057488">
        <w:rPr>
          <w:rFonts w:eastAsiaTheme="minorEastAsia"/>
          <w:bCs/>
          <w:lang w:eastAsia="ja-JP"/>
        </w:rPr>
        <w:t xml:space="preserve"> ин</w:t>
      </w:r>
      <w:r w:rsidR="00BB0843" w:rsidRPr="00057488">
        <w:rPr>
          <w:rFonts w:eastAsiaTheme="minorEastAsia"/>
          <w:bCs/>
          <w:lang w:eastAsia="ja-JP"/>
        </w:rPr>
        <w:t>формацию из одной пространствен</w:t>
      </w:r>
      <w:r w:rsidR="00DB0672" w:rsidRPr="00057488">
        <w:rPr>
          <w:rFonts w:eastAsiaTheme="minorEastAsia"/>
          <w:bCs/>
          <w:lang w:eastAsia="ja-JP"/>
        </w:rPr>
        <w:t>но-графической или знаково-символической формы в</w:t>
      </w:r>
      <w:r w:rsidR="00BB0843" w:rsidRPr="00057488">
        <w:rPr>
          <w:rFonts w:eastAsiaTheme="minorEastAsia"/>
          <w:bCs/>
          <w:lang w:eastAsia="ja-JP"/>
        </w:rPr>
        <w:t xml:space="preserve"> </w:t>
      </w:r>
      <w:r w:rsidR="00DB0672" w:rsidRPr="00057488">
        <w:rPr>
          <w:rFonts w:eastAsiaTheme="minorEastAsia"/>
          <w:bCs/>
          <w:lang w:eastAsia="ja-JP"/>
        </w:rPr>
        <w:t>другую, в том числе ис</w:t>
      </w:r>
      <w:r w:rsidR="00BB0843" w:rsidRPr="00057488">
        <w:rPr>
          <w:rFonts w:eastAsiaTheme="minorEastAsia"/>
          <w:bCs/>
          <w:lang w:eastAsia="ja-JP"/>
        </w:rPr>
        <w:t>пользовать графическое представ</w:t>
      </w:r>
      <w:r w:rsidR="00DB0672" w:rsidRPr="00057488">
        <w:rPr>
          <w:rFonts w:eastAsiaTheme="minorEastAsia"/>
          <w:bCs/>
          <w:lang w:eastAsia="ja-JP"/>
        </w:rPr>
        <w:t>ление (визуализацию) числовой информации;</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строить простые информационные модели объектов из</w:t>
      </w:r>
      <w:r w:rsidR="00BB0843" w:rsidRPr="00057488">
        <w:rPr>
          <w:rFonts w:eastAsiaTheme="minorEastAsia"/>
          <w:bCs/>
          <w:lang w:eastAsia="ja-JP"/>
        </w:rPr>
        <w:t xml:space="preserve"> </w:t>
      </w:r>
      <w:r w:rsidRPr="00057488">
        <w:rPr>
          <w:rFonts w:eastAsiaTheme="minorEastAsia"/>
          <w:bCs/>
          <w:lang w:eastAsia="ja-JP"/>
        </w:rPr>
        <w:t>различных предметных областей.</w:t>
      </w:r>
    </w:p>
    <w:p w:rsidR="00DB0672" w:rsidRPr="00057488" w:rsidRDefault="00DB0672" w:rsidP="004212E5">
      <w:pPr>
        <w:spacing w:line="238" w:lineRule="auto"/>
        <w:jc w:val="both"/>
        <w:rPr>
          <w:rFonts w:eastAsiaTheme="minorEastAsia"/>
          <w:bCs/>
          <w:i/>
          <w:lang w:eastAsia="ja-JP"/>
        </w:rPr>
      </w:pPr>
      <w:r w:rsidRPr="00057488">
        <w:rPr>
          <w:rFonts w:eastAsiaTheme="minorEastAsia"/>
          <w:bCs/>
          <w:i/>
          <w:lang w:eastAsia="ja-JP"/>
        </w:rPr>
        <w:t>Выпускник получит возможность:</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сформировать начальные представления о назначении и</w:t>
      </w:r>
      <w:r w:rsidR="00BB0843" w:rsidRPr="00057488">
        <w:rPr>
          <w:rFonts w:eastAsiaTheme="minorEastAsia"/>
          <w:bCs/>
          <w:lang w:eastAsia="ja-JP"/>
        </w:rPr>
        <w:t xml:space="preserve"> </w:t>
      </w:r>
      <w:r w:rsidRPr="00057488">
        <w:rPr>
          <w:rFonts w:eastAsiaTheme="minorEastAsia"/>
          <w:bCs/>
          <w:lang w:eastAsia="ja-JP"/>
        </w:rPr>
        <w:t xml:space="preserve">области применения </w:t>
      </w:r>
      <w:r w:rsidR="00BB0843" w:rsidRPr="00057488">
        <w:rPr>
          <w:rFonts w:eastAsiaTheme="minorEastAsia"/>
          <w:bCs/>
          <w:lang w:eastAsia="ja-JP"/>
        </w:rPr>
        <w:t>моделей; о моделировании как ме</w:t>
      </w:r>
      <w:r w:rsidRPr="00057488">
        <w:rPr>
          <w:rFonts w:eastAsiaTheme="minorEastAsia"/>
          <w:bCs/>
          <w:lang w:eastAsia="ja-JP"/>
        </w:rPr>
        <w:t>тоде научного познания;</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научиться приводить примеры образных, знаковых и</w:t>
      </w:r>
      <w:r w:rsidR="00BB0843" w:rsidRPr="00057488">
        <w:rPr>
          <w:rFonts w:eastAsiaTheme="minorEastAsia"/>
          <w:bCs/>
          <w:lang w:eastAsia="ja-JP"/>
        </w:rPr>
        <w:t xml:space="preserve"> </w:t>
      </w:r>
      <w:r w:rsidRPr="00057488">
        <w:rPr>
          <w:rFonts w:eastAsiaTheme="minorEastAsia"/>
          <w:bCs/>
          <w:lang w:eastAsia="ja-JP"/>
        </w:rPr>
        <w:t>смешанных информационных моделей;</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 xml:space="preserve">познакомиться с правилами построения </w:t>
      </w:r>
      <w:r w:rsidR="00BB0843" w:rsidRPr="00057488">
        <w:rPr>
          <w:rFonts w:eastAsiaTheme="minorEastAsia"/>
          <w:bCs/>
          <w:lang w:eastAsia="ja-JP"/>
        </w:rPr>
        <w:t>табличных моде</w:t>
      </w:r>
      <w:r w:rsidRPr="00057488">
        <w:rPr>
          <w:rFonts w:eastAsiaTheme="minorEastAsia"/>
          <w:bCs/>
          <w:lang w:eastAsia="ja-JP"/>
        </w:rPr>
        <w:t>лей, схем, графов, деревьев;</w:t>
      </w:r>
    </w:p>
    <w:p w:rsidR="004212E5" w:rsidRPr="004212E5" w:rsidRDefault="00DB0672" w:rsidP="004212E5">
      <w:pPr>
        <w:pStyle w:val="a7"/>
        <w:numPr>
          <w:ilvl w:val="0"/>
          <w:numId w:val="5"/>
        </w:numPr>
        <w:spacing w:after="200" w:line="238" w:lineRule="auto"/>
        <w:jc w:val="both"/>
        <w:rPr>
          <w:rFonts w:eastAsiaTheme="minorEastAsia"/>
          <w:b/>
          <w:bCs/>
          <w:lang w:eastAsia="ja-JP"/>
        </w:rPr>
      </w:pPr>
      <w:r w:rsidRPr="004212E5">
        <w:rPr>
          <w:rFonts w:eastAsiaTheme="minorEastAsia"/>
          <w:bCs/>
          <w:lang w:eastAsia="ja-JP"/>
        </w:rPr>
        <w:t>научиться выбирать</w:t>
      </w:r>
      <w:r w:rsidR="00BB0843" w:rsidRPr="004212E5">
        <w:rPr>
          <w:rFonts w:eastAsiaTheme="minorEastAsia"/>
          <w:bCs/>
          <w:lang w:eastAsia="ja-JP"/>
        </w:rPr>
        <w:t xml:space="preserve"> форму представления данных (та</w:t>
      </w:r>
      <w:r w:rsidRPr="004212E5">
        <w:rPr>
          <w:rFonts w:eastAsiaTheme="minorEastAsia"/>
          <w:bCs/>
          <w:lang w:eastAsia="ja-JP"/>
        </w:rPr>
        <w:t xml:space="preserve">блица, схема, график, </w:t>
      </w:r>
      <w:r w:rsidR="00BB0843" w:rsidRPr="004212E5">
        <w:rPr>
          <w:rFonts w:eastAsiaTheme="minorEastAsia"/>
          <w:bCs/>
          <w:lang w:eastAsia="ja-JP"/>
        </w:rPr>
        <w:t>диаграмма, граф, дерево) в соот</w:t>
      </w:r>
      <w:r w:rsidRPr="004212E5">
        <w:rPr>
          <w:rFonts w:eastAsiaTheme="minorEastAsia"/>
          <w:bCs/>
          <w:lang w:eastAsia="ja-JP"/>
        </w:rPr>
        <w:t>ветствии с поставленной задачей.</w:t>
      </w:r>
    </w:p>
    <w:p w:rsidR="00DB0672" w:rsidRPr="004212E5" w:rsidRDefault="00DB0672" w:rsidP="004212E5">
      <w:pPr>
        <w:spacing w:before="240" w:after="120" w:line="238" w:lineRule="auto"/>
        <w:jc w:val="both"/>
        <w:rPr>
          <w:rFonts w:eastAsiaTheme="minorEastAsia"/>
          <w:b/>
          <w:bCs/>
          <w:lang w:eastAsia="ja-JP"/>
        </w:rPr>
      </w:pPr>
      <w:r w:rsidRPr="004212E5">
        <w:rPr>
          <w:rFonts w:eastAsiaTheme="minorEastAsia"/>
          <w:b/>
          <w:bCs/>
          <w:lang w:eastAsia="ja-JP"/>
        </w:rPr>
        <w:t>Раздел 4. Алгоритмика</w:t>
      </w:r>
    </w:p>
    <w:p w:rsidR="00DB0672" w:rsidRPr="00057488" w:rsidRDefault="00DB0672" w:rsidP="004212E5">
      <w:pPr>
        <w:spacing w:line="238" w:lineRule="auto"/>
        <w:jc w:val="both"/>
        <w:rPr>
          <w:rFonts w:eastAsiaTheme="minorEastAsia"/>
          <w:bCs/>
          <w:i/>
          <w:lang w:eastAsia="ja-JP"/>
        </w:rPr>
      </w:pPr>
      <w:r w:rsidRPr="00057488">
        <w:rPr>
          <w:rFonts w:eastAsiaTheme="minorEastAsia"/>
          <w:bCs/>
          <w:i/>
          <w:lang w:eastAsia="ja-JP"/>
        </w:rPr>
        <w:t>Выпускник научится:</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понимать смысл понятия «ал</w:t>
      </w:r>
      <w:r w:rsidR="00BB0843" w:rsidRPr="00057488">
        <w:rPr>
          <w:rFonts w:eastAsiaTheme="minorEastAsia"/>
          <w:bCs/>
          <w:lang w:eastAsia="ja-JP"/>
        </w:rPr>
        <w:t>горитм», приводить приме</w:t>
      </w:r>
      <w:r w:rsidRPr="00057488">
        <w:rPr>
          <w:rFonts w:eastAsiaTheme="minorEastAsia"/>
          <w:bCs/>
          <w:lang w:eastAsia="ja-JP"/>
        </w:rPr>
        <w:t>ры алгоритмов;</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lastRenderedPageBreak/>
        <w:t>понимать термины «исполнитель», «формальный исполнитель», «среда испо</w:t>
      </w:r>
      <w:r w:rsidR="00BB0843" w:rsidRPr="00057488">
        <w:rPr>
          <w:rFonts w:eastAsiaTheme="minorEastAsia"/>
          <w:bCs/>
          <w:lang w:eastAsia="ja-JP"/>
        </w:rPr>
        <w:t>лнителя», «система команд испол</w:t>
      </w:r>
      <w:r w:rsidRPr="00057488">
        <w:rPr>
          <w:rFonts w:eastAsiaTheme="minorEastAsia"/>
          <w:bCs/>
          <w:lang w:eastAsia="ja-JP"/>
        </w:rPr>
        <w:t>нителя»; приводить</w:t>
      </w:r>
      <w:r w:rsidR="00BB0843" w:rsidRPr="00057488">
        <w:rPr>
          <w:rFonts w:eastAsiaTheme="minorEastAsia"/>
          <w:bCs/>
          <w:lang w:eastAsia="ja-JP"/>
        </w:rPr>
        <w:t xml:space="preserve"> примеры формальных и неформаль</w:t>
      </w:r>
      <w:r w:rsidRPr="00057488">
        <w:rPr>
          <w:rFonts w:eastAsiaTheme="minorEastAsia"/>
          <w:bCs/>
          <w:lang w:eastAsia="ja-JP"/>
        </w:rPr>
        <w:t>ных исполнителей;</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осуществлять упр</w:t>
      </w:r>
      <w:r w:rsidR="00BB0843" w:rsidRPr="00057488">
        <w:rPr>
          <w:rFonts w:eastAsiaTheme="minorEastAsia"/>
          <w:bCs/>
          <w:lang w:eastAsia="ja-JP"/>
        </w:rPr>
        <w:t>авление имеющимся формальным ис</w:t>
      </w:r>
      <w:r w:rsidRPr="00057488">
        <w:rPr>
          <w:rFonts w:eastAsiaTheme="minorEastAsia"/>
          <w:bCs/>
          <w:lang w:eastAsia="ja-JP"/>
        </w:rPr>
        <w:t>полнителем;</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понимать правила зап</w:t>
      </w:r>
      <w:r w:rsidR="00BB0843" w:rsidRPr="00057488">
        <w:rPr>
          <w:rFonts w:eastAsiaTheme="minorEastAsia"/>
          <w:bCs/>
          <w:lang w:eastAsia="ja-JP"/>
        </w:rPr>
        <w:t>иси и выполнения алгоритмов, со</w:t>
      </w:r>
      <w:r w:rsidRPr="00057488">
        <w:rPr>
          <w:rFonts w:eastAsiaTheme="minorEastAsia"/>
          <w:bCs/>
          <w:lang w:eastAsia="ja-JP"/>
        </w:rPr>
        <w:t>держащих алгоритмические конструкции «следование»,</w:t>
      </w:r>
      <w:r w:rsidR="00BB0843" w:rsidRPr="00057488">
        <w:rPr>
          <w:rFonts w:eastAsiaTheme="minorEastAsia"/>
          <w:bCs/>
          <w:lang w:eastAsia="ja-JP"/>
        </w:rPr>
        <w:t xml:space="preserve"> </w:t>
      </w:r>
      <w:r w:rsidRPr="00057488">
        <w:rPr>
          <w:rFonts w:eastAsiaTheme="minorEastAsia"/>
          <w:bCs/>
          <w:lang w:eastAsia="ja-JP"/>
        </w:rPr>
        <w:t>«ветвление», «цикл»;</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подбирать алгоритми</w:t>
      </w:r>
      <w:r w:rsidR="00BB0843" w:rsidRPr="00057488">
        <w:rPr>
          <w:rFonts w:eastAsiaTheme="minorEastAsia"/>
          <w:bCs/>
          <w:lang w:eastAsia="ja-JP"/>
        </w:rPr>
        <w:t>ческую конструкцию, соответству</w:t>
      </w:r>
      <w:r w:rsidRPr="00057488">
        <w:rPr>
          <w:rFonts w:eastAsiaTheme="minorEastAsia"/>
          <w:bCs/>
          <w:lang w:eastAsia="ja-JP"/>
        </w:rPr>
        <w:t>ющую заданной ситуации;</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исполнять линейный</w:t>
      </w:r>
      <w:r w:rsidR="00BB0843" w:rsidRPr="00057488">
        <w:rPr>
          <w:rFonts w:eastAsiaTheme="minorEastAsia"/>
          <w:bCs/>
          <w:lang w:eastAsia="ja-JP"/>
        </w:rPr>
        <w:t xml:space="preserve"> алгоритм для формального испол</w:t>
      </w:r>
      <w:r w:rsidRPr="00057488">
        <w:rPr>
          <w:rFonts w:eastAsiaTheme="minorEastAsia"/>
          <w:bCs/>
          <w:lang w:eastAsia="ja-JP"/>
        </w:rPr>
        <w:t>нителя с заданной системой команд;</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разрабатывать план дей</w:t>
      </w:r>
      <w:r w:rsidR="00BB0843" w:rsidRPr="00057488">
        <w:rPr>
          <w:rFonts w:eastAsiaTheme="minorEastAsia"/>
          <w:bCs/>
          <w:lang w:eastAsia="ja-JP"/>
        </w:rPr>
        <w:t>ствий для решения задач на пере</w:t>
      </w:r>
      <w:r w:rsidRPr="00057488">
        <w:rPr>
          <w:rFonts w:eastAsiaTheme="minorEastAsia"/>
          <w:bCs/>
          <w:lang w:eastAsia="ja-JP"/>
        </w:rPr>
        <w:t>правы, переливания и пр.</w:t>
      </w:r>
    </w:p>
    <w:p w:rsidR="00DB0672" w:rsidRPr="00057488" w:rsidRDefault="00DB0672" w:rsidP="004212E5">
      <w:pPr>
        <w:spacing w:line="238" w:lineRule="auto"/>
        <w:jc w:val="both"/>
        <w:rPr>
          <w:rFonts w:eastAsiaTheme="minorEastAsia"/>
          <w:bCs/>
          <w:i/>
          <w:lang w:eastAsia="ja-JP"/>
        </w:rPr>
      </w:pPr>
      <w:r w:rsidRPr="00057488">
        <w:rPr>
          <w:rFonts w:eastAsiaTheme="minorEastAsia"/>
          <w:bCs/>
          <w:i/>
          <w:lang w:eastAsia="ja-JP"/>
        </w:rPr>
        <w:t>Выпускник получит возможность:</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научиться исполнять алгоритмы, содержащие ветвления</w:t>
      </w:r>
      <w:r w:rsidR="00BB0843" w:rsidRPr="00057488">
        <w:rPr>
          <w:rFonts w:eastAsiaTheme="minorEastAsia"/>
          <w:bCs/>
          <w:lang w:eastAsia="ja-JP"/>
        </w:rPr>
        <w:t xml:space="preserve"> </w:t>
      </w:r>
      <w:r w:rsidRPr="00057488">
        <w:rPr>
          <w:rFonts w:eastAsiaTheme="minorEastAsia"/>
          <w:bCs/>
          <w:lang w:eastAsia="ja-JP"/>
        </w:rPr>
        <w:t>и повторения, для формального исполнителя с заданной</w:t>
      </w:r>
      <w:r w:rsidR="00BB0843" w:rsidRPr="00057488">
        <w:rPr>
          <w:rFonts w:eastAsiaTheme="minorEastAsia"/>
          <w:bCs/>
          <w:lang w:eastAsia="ja-JP"/>
        </w:rPr>
        <w:t xml:space="preserve"> </w:t>
      </w:r>
      <w:r w:rsidRPr="00057488">
        <w:rPr>
          <w:rFonts w:eastAsiaTheme="minorEastAsia"/>
          <w:bCs/>
          <w:lang w:eastAsia="ja-JP"/>
        </w:rPr>
        <w:t>системой команд;</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научиться по данному</w:t>
      </w:r>
      <w:r w:rsidR="00BB0843" w:rsidRPr="00057488">
        <w:rPr>
          <w:rFonts w:eastAsiaTheme="minorEastAsia"/>
          <w:bCs/>
          <w:lang w:eastAsia="ja-JP"/>
        </w:rPr>
        <w:t xml:space="preserve"> алгоритму определять, для реше</w:t>
      </w:r>
      <w:r w:rsidRPr="00057488">
        <w:rPr>
          <w:rFonts w:eastAsiaTheme="minorEastAsia"/>
          <w:bCs/>
          <w:lang w:eastAsia="ja-JP"/>
        </w:rPr>
        <w:t>ния какой задачи он предназначен;</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научиться разрабатыв</w:t>
      </w:r>
      <w:r w:rsidR="00BB0843" w:rsidRPr="00057488">
        <w:rPr>
          <w:rFonts w:eastAsiaTheme="minorEastAsia"/>
          <w:bCs/>
          <w:lang w:eastAsia="ja-JP"/>
        </w:rPr>
        <w:t>ать в среде формального исполни</w:t>
      </w:r>
      <w:r w:rsidRPr="00057488">
        <w:rPr>
          <w:rFonts w:eastAsiaTheme="minorEastAsia"/>
          <w:bCs/>
          <w:lang w:eastAsia="ja-JP"/>
        </w:rPr>
        <w:t>теля короткие алгоритмы, содерж</w:t>
      </w:r>
      <w:r w:rsidR="00BB0843" w:rsidRPr="00057488">
        <w:rPr>
          <w:rFonts w:eastAsiaTheme="minorEastAsia"/>
          <w:bCs/>
          <w:lang w:eastAsia="ja-JP"/>
        </w:rPr>
        <w:t>ащие базовые алгорит</w:t>
      </w:r>
      <w:r w:rsidRPr="00057488">
        <w:rPr>
          <w:rFonts w:eastAsiaTheme="minorEastAsia"/>
          <w:bCs/>
          <w:lang w:eastAsia="ja-JP"/>
        </w:rPr>
        <w:t>мические конструкции и вспомогательные алгоритмы.</w:t>
      </w:r>
    </w:p>
    <w:p w:rsidR="00DB0672" w:rsidRPr="00057488" w:rsidRDefault="00DB0672" w:rsidP="004212E5">
      <w:pPr>
        <w:spacing w:before="240" w:after="120" w:line="238" w:lineRule="auto"/>
        <w:jc w:val="both"/>
        <w:rPr>
          <w:rFonts w:eastAsiaTheme="minorEastAsia"/>
          <w:b/>
          <w:bCs/>
          <w:lang w:eastAsia="ja-JP"/>
        </w:rPr>
      </w:pPr>
      <w:r w:rsidRPr="00057488">
        <w:rPr>
          <w:rFonts w:eastAsiaTheme="minorEastAsia"/>
          <w:b/>
          <w:bCs/>
          <w:lang w:eastAsia="ja-JP"/>
        </w:rPr>
        <w:t>Содержание учебного предмета</w:t>
      </w:r>
    </w:p>
    <w:p w:rsidR="00DB0672" w:rsidRPr="00057488" w:rsidRDefault="00DB0672" w:rsidP="004212E5">
      <w:pPr>
        <w:spacing w:line="238" w:lineRule="auto"/>
        <w:jc w:val="both"/>
        <w:rPr>
          <w:rFonts w:eastAsiaTheme="minorEastAsia"/>
          <w:bCs/>
          <w:lang w:eastAsia="ja-JP"/>
        </w:rPr>
      </w:pPr>
      <w:r w:rsidRPr="00057488">
        <w:rPr>
          <w:rFonts w:eastAsiaTheme="minorEastAsia"/>
          <w:bCs/>
          <w:lang w:eastAsia="ja-JP"/>
        </w:rPr>
        <w:t>Структура содержания общеобразовательного предмета</w:t>
      </w:r>
      <w:r w:rsidR="00BB0843" w:rsidRPr="00057488">
        <w:rPr>
          <w:rFonts w:eastAsiaTheme="minorEastAsia"/>
          <w:bCs/>
          <w:lang w:eastAsia="ja-JP"/>
        </w:rPr>
        <w:t xml:space="preserve"> </w:t>
      </w:r>
      <w:r w:rsidRPr="00057488">
        <w:rPr>
          <w:rFonts w:eastAsiaTheme="minorEastAsia"/>
          <w:bCs/>
          <w:lang w:eastAsia="ja-JP"/>
        </w:rPr>
        <w:t>(курса) информатики в 5–6 классах основной школы определена следующими укрупненными тематическими</w:t>
      </w:r>
      <w:r w:rsidR="00BB0843" w:rsidRPr="00057488">
        <w:rPr>
          <w:rFonts w:eastAsiaTheme="minorEastAsia"/>
          <w:bCs/>
          <w:lang w:eastAsia="ja-JP"/>
        </w:rPr>
        <w:t xml:space="preserve"> </w:t>
      </w:r>
      <w:r w:rsidRPr="00057488">
        <w:rPr>
          <w:rFonts w:eastAsiaTheme="minorEastAsia"/>
          <w:bCs/>
          <w:lang w:eastAsia="ja-JP"/>
        </w:rPr>
        <w:t>блоками (разделами):</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Информация вокруг нас.</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Информационные технологии.</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Информационное моделирование.</w:t>
      </w:r>
    </w:p>
    <w:p w:rsidR="00DB0672" w:rsidRPr="00057488" w:rsidRDefault="00DB0672" w:rsidP="004212E5">
      <w:pPr>
        <w:pStyle w:val="a7"/>
        <w:numPr>
          <w:ilvl w:val="0"/>
          <w:numId w:val="5"/>
        </w:numPr>
        <w:spacing w:after="200" w:line="238" w:lineRule="auto"/>
        <w:jc w:val="both"/>
        <w:rPr>
          <w:rFonts w:eastAsiaTheme="minorEastAsia"/>
          <w:bCs/>
          <w:lang w:eastAsia="ja-JP"/>
        </w:rPr>
      </w:pPr>
      <w:r w:rsidRPr="00057488">
        <w:rPr>
          <w:rFonts w:eastAsiaTheme="minorEastAsia"/>
          <w:bCs/>
          <w:lang w:eastAsia="ja-JP"/>
        </w:rPr>
        <w:t>Алгоритмика.</w:t>
      </w:r>
    </w:p>
    <w:p w:rsidR="000D2D71" w:rsidRDefault="000D2D71">
      <w:pPr>
        <w:spacing w:after="200" w:line="276" w:lineRule="auto"/>
        <w:rPr>
          <w:rFonts w:eastAsiaTheme="minorEastAsia"/>
          <w:b/>
          <w:bCs/>
          <w:lang w:eastAsia="ja-JP"/>
        </w:rPr>
      </w:pPr>
      <w:bookmarkStart w:id="3" w:name="_Toc364013606"/>
      <w:r>
        <w:rPr>
          <w:rFonts w:eastAsiaTheme="minorEastAsia"/>
          <w:b/>
          <w:bCs/>
          <w:lang w:eastAsia="ja-JP"/>
        </w:rPr>
        <w:br w:type="page"/>
      </w:r>
    </w:p>
    <w:p w:rsidR="001C702C" w:rsidRPr="00057488" w:rsidRDefault="001C702C" w:rsidP="00057488">
      <w:pPr>
        <w:spacing w:before="240" w:after="120"/>
        <w:jc w:val="both"/>
        <w:rPr>
          <w:rFonts w:eastAsiaTheme="minorEastAsia"/>
          <w:b/>
          <w:bCs/>
          <w:lang w:eastAsia="ja-JP"/>
        </w:rPr>
      </w:pPr>
      <w:r w:rsidRPr="00057488">
        <w:rPr>
          <w:rFonts w:eastAsiaTheme="minorEastAsia"/>
          <w:b/>
          <w:bCs/>
          <w:lang w:eastAsia="ja-JP"/>
        </w:rPr>
        <w:lastRenderedPageBreak/>
        <w:t>Учебно-тематический план</w:t>
      </w:r>
    </w:p>
    <w:tbl>
      <w:tblPr>
        <w:tblStyle w:val="af0"/>
        <w:tblW w:w="0" w:type="auto"/>
        <w:jc w:val="center"/>
        <w:tblLook w:val="04A0" w:firstRow="1" w:lastRow="0" w:firstColumn="1" w:lastColumn="0" w:noHBand="0" w:noVBand="1"/>
      </w:tblPr>
      <w:tblGrid>
        <w:gridCol w:w="426"/>
        <w:gridCol w:w="2045"/>
        <w:gridCol w:w="1228"/>
        <w:gridCol w:w="852"/>
        <w:gridCol w:w="887"/>
        <w:gridCol w:w="1108"/>
        <w:gridCol w:w="1476"/>
        <w:gridCol w:w="852"/>
        <w:gridCol w:w="887"/>
        <w:gridCol w:w="1108"/>
        <w:gridCol w:w="1476"/>
      </w:tblGrid>
      <w:tr w:rsidR="00505DC1" w:rsidRPr="004212E5" w:rsidTr="004212E5">
        <w:trPr>
          <w:jc w:val="center"/>
        </w:trPr>
        <w:tc>
          <w:tcPr>
            <w:tcW w:w="375" w:type="dxa"/>
            <w:vMerge w:val="restart"/>
          </w:tcPr>
          <w:p w:rsidR="00505DC1" w:rsidRPr="004212E5" w:rsidRDefault="00505DC1" w:rsidP="00505DC1">
            <w:pPr>
              <w:rPr>
                <w:sz w:val="22"/>
                <w:szCs w:val="22"/>
              </w:rPr>
            </w:pPr>
            <w:r w:rsidRPr="004212E5">
              <w:rPr>
                <w:sz w:val="22"/>
                <w:szCs w:val="22"/>
              </w:rPr>
              <w:t>№</w:t>
            </w:r>
          </w:p>
        </w:tc>
        <w:tc>
          <w:tcPr>
            <w:tcW w:w="1576" w:type="dxa"/>
            <w:vMerge w:val="restart"/>
          </w:tcPr>
          <w:p w:rsidR="00505DC1" w:rsidRPr="004212E5" w:rsidRDefault="00505DC1" w:rsidP="00505DC1">
            <w:pPr>
              <w:rPr>
                <w:sz w:val="22"/>
                <w:szCs w:val="22"/>
              </w:rPr>
            </w:pPr>
            <w:r w:rsidRPr="004212E5">
              <w:rPr>
                <w:rFonts w:eastAsiaTheme="minorEastAsia"/>
                <w:bCs/>
                <w:sz w:val="22"/>
                <w:szCs w:val="22"/>
                <w:lang w:eastAsia="ja-JP"/>
              </w:rPr>
              <w:t>Название темы</w:t>
            </w:r>
          </w:p>
        </w:tc>
        <w:tc>
          <w:tcPr>
            <w:tcW w:w="7902" w:type="dxa"/>
            <w:gridSpan w:val="9"/>
          </w:tcPr>
          <w:p w:rsidR="00505DC1" w:rsidRPr="004212E5" w:rsidRDefault="00505DC1" w:rsidP="00505DC1">
            <w:pPr>
              <w:jc w:val="center"/>
              <w:rPr>
                <w:sz w:val="22"/>
                <w:szCs w:val="22"/>
              </w:rPr>
            </w:pPr>
            <w:r w:rsidRPr="004212E5">
              <w:rPr>
                <w:sz w:val="22"/>
                <w:szCs w:val="22"/>
              </w:rPr>
              <w:t>Количество часов</w:t>
            </w:r>
          </w:p>
        </w:tc>
      </w:tr>
      <w:tr w:rsidR="00505DC1" w:rsidRPr="004212E5" w:rsidTr="004212E5">
        <w:trPr>
          <w:jc w:val="center"/>
        </w:trPr>
        <w:tc>
          <w:tcPr>
            <w:tcW w:w="375" w:type="dxa"/>
            <w:vMerge/>
          </w:tcPr>
          <w:p w:rsidR="00505DC1" w:rsidRPr="004212E5" w:rsidRDefault="00505DC1" w:rsidP="00505DC1">
            <w:pPr>
              <w:rPr>
                <w:sz w:val="22"/>
                <w:szCs w:val="22"/>
              </w:rPr>
            </w:pPr>
          </w:p>
        </w:tc>
        <w:tc>
          <w:tcPr>
            <w:tcW w:w="1576" w:type="dxa"/>
            <w:vMerge/>
          </w:tcPr>
          <w:p w:rsidR="00505DC1" w:rsidRPr="004212E5" w:rsidRDefault="00505DC1" w:rsidP="00505DC1">
            <w:pPr>
              <w:rPr>
                <w:sz w:val="22"/>
                <w:szCs w:val="22"/>
              </w:rPr>
            </w:pPr>
          </w:p>
        </w:tc>
        <w:tc>
          <w:tcPr>
            <w:tcW w:w="904" w:type="dxa"/>
            <w:vMerge w:val="restart"/>
          </w:tcPr>
          <w:p w:rsidR="00505DC1" w:rsidRPr="004212E5" w:rsidRDefault="00505DC1" w:rsidP="00505DC1">
            <w:pPr>
              <w:jc w:val="center"/>
              <w:rPr>
                <w:sz w:val="22"/>
                <w:szCs w:val="22"/>
              </w:rPr>
            </w:pPr>
            <w:r w:rsidRPr="004212E5">
              <w:rPr>
                <w:sz w:val="22"/>
                <w:szCs w:val="22"/>
              </w:rPr>
              <w:t>По программе</w:t>
            </w:r>
          </w:p>
        </w:tc>
        <w:tc>
          <w:tcPr>
            <w:tcW w:w="3499" w:type="dxa"/>
            <w:gridSpan w:val="4"/>
          </w:tcPr>
          <w:p w:rsidR="00505DC1" w:rsidRPr="004212E5" w:rsidRDefault="00505DC1" w:rsidP="00505DC1">
            <w:pPr>
              <w:jc w:val="center"/>
              <w:rPr>
                <w:sz w:val="22"/>
                <w:szCs w:val="22"/>
              </w:rPr>
            </w:pPr>
            <w:r w:rsidRPr="004212E5">
              <w:rPr>
                <w:rFonts w:eastAsiaTheme="minorEastAsia"/>
                <w:bCs/>
                <w:sz w:val="22"/>
                <w:szCs w:val="22"/>
                <w:lang w:eastAsia="ja-JP"/>
              </w:rPr>
              <w:t>5 класс</w:t>
            </w:r>
          </w:p>
        </w:tc>
        <w:tc>
          <w:tcPr>
            <w:tcW w:w="3499" w:type="dxa"/>
            <w:gridSpan w:val="4"/>
          </w:tcPr>
          <w:p w:rsidR="00505DC1" w:rsidRPr="004212E5" w:rsidRDefault="00505DC1" w:rsidP="00505DC1">
            <w:pPr>
              <w:jc w:val="center"/>
              <w:rPr>
                <w:sz w:val="22"/>
                <w:szCs w:val="22"/>
              </w:rPr>
            </w:pPr>
            <w:r w:rsidRPr="004212E5">
              <w:rPr>
                <w:rFonts w:eastAsiaTheme="minorEastAsia"/>
                <w:bCs/>
                <w:sz w:val="22"/>
                <w:szCs w:val="22"/>
                <w:lang w:eastAsia="ja-JP"/>
              </w:rPr>
              <w:t>6 класс</w:t>
            </w:r>
          </w:p>
        </w:tc>
      </w:tr>
      <w:tr w:rsidR="00505DC1" w:rsidRPr="004212E5" w:rsidTr="004212E5">
        <w:trPr>
          <w:jc w:val="center"/>
        </w:trPr>
        <w:tc>
          <w:tcPr>
            <w:tcW w:w="375" w:type="dxa"/>
            <w:vMerge/>
          </w:tcPr>
          <w:p w:rsidR="00505DC1" w:rsidRPr="004212E5" w:rsidRDefault="00505DC1" w:rsidP="00505DC1">
            <w:pPr>
              <w:rPr>
                <w:sz w:val="22"/>
                <w:szCs w:val="22"/>
              </w:rPr>
            </w:pPr>
          </w:p>
        </w:tc>
        <w:tc>
          <w:tcPr>
            <w:tcW w:w="1576" w:type="dxa"/>
            <w:vMerge/>
          </w:tcPr>
          <w:p w:rsidR="00505DC1" w:rsidRPr="004212E5" w:rsidRDefault="00505DC1" w:rsidP="00505DC1">
            <w:pPr>
              <w:rPr>
                <w:sz w:val="22"/>
                <w:szCs w:val="22"/>
              </w:rPr>
            </w:pPr>
          </w:p>
        </w:tc>
        <w:tc>
          <w:tcPr>
            <w:tcW w:w="904" w:type="dxa"/>
            <w:vMerge/>
          </w:tcPr>
          <w:p w:rsidR="00505DC1" w:rsidRPr="004212E5" w:rsidRDefault="00505DC1" w:rsidP="00505DC1">
            <w:pPr>
              <w:rPr>
                <w:sz w:val="22"/>
                <w:szCs w:val="22"/>
              </w:rPr>
            </w:pPr>
          </w:p>
        </w:tc>
        <w:tc>
          <w:tcPr>
            <w:tcW w:w="701" w:type="dxa"/>
          </w:tcPr>
          <w:p w:rsidR="00505DC1" w:rsidRPr="004212E5" w:rsidRDefault="00505DC1" w:rsidP="00505DC1">
            <w:pPr>
              <w:rPr>
                <w:sz w:val="22"/>
                <w:szCs w:val="22"/>
              </w:rPr>
            </w:pPr>
            <w:r w:rsidRPr="004212E5">
              <w:rPr>
                <w:sz w:val="22"/>
                <w:szCs w:val="22"/>
              </w:rPr>
              <w:t>Общее</w:t>
            </w:r>
          </w:p>
        </w:tc>
        <w:tc>
          <w:tcPr>
            <w:tcW w:w="727" w:type="dxa"/>
          </w:tcPr>
          <w:p w:rsidR="00505DC1" w:rsidRPr="004212E5" w:rsidRDefault="00505DC1" w:rsidP="00505DC1">
            <w:pPr>
              <w:rPr>
                <w:sz w:val="22"/>
                <w:szCs w:val="22"/>
              </w:rPr>
            </w:pPr>
            <w:r w:rsidRPr="004212E5">
              <w:rPr>
                <w:sz w:val="22"/>
                <w:szCs w:val="22"/>
              </w:rPr>
              <w:t xml:space="preserve">Теория </w:t>
            </w:r>
          </w:p>
        </w:tc>
        <w:tc>
          <w:tcPr>
            <w:tcW w:w="895" w:type="dxa"/>
          </w:tcPr>
          <w:p w:rsidR="00505DC1" w:rsidRPr="004212E5" w:rsidRDefault="00505DC1" w:rsidP="00505DC1">
            <w:pPr>
              <w:rPr>
                <w:sz w:val="22"/>
                <w:szCs w:val="22"/>
              </w:rPr>
            </w:pPr>
            <w:r w:rsidRPr="004212E5">
              <w:rPr>
                <w:sz w:val="22"/>
                <w:szCs w:val="22"/>
              </w:rPr>
              <w:t>Практика</w:t>
            </w:r>
          </w:p>
        </w:tc>
        <w:tc>
          <w:tcPr>
            <w:tcW w:w="1176" w:type="dxa"/>
          </w:tcPr>
          <w:p w:rsidR="00505DC1" w:rsidRPr="004212E5" w:rsidRDefault="00505DC1" w:rsidP="00505DC1">
            <w:pPr>
              <w:rPr>
                <w:sz w:val="22"/>
                <w:szCs w:val="22"/>
              </w:rPr>
            </w:pPr>
            <w:r w:rsidRPr="004212E5">
              <w:rPr>
                <w:sz w:val="22"/>
                <w:szCs w:val="22"/>
              </w:rPr>
              <w:t>Контрольное тестирование</w:t>
            </w:r>
          </w:p>
        </w:tc>
        <w:tc>
          <w:tcPr>
            <w:tcW w:w="701" w:type="dxa"/>
          </w:tcPr>
          <w:p w:rsidR="00505DC1" w:rsidRPr="004212E5" w:rsidRDefault="00505DC1" w:rsidP="00505DC1">
            <w:pPr>
              <w:rPr>
                <w:sz w:val="22"/>
                <w:szCs w:val="22"/>
              </w:rPr>
            </w:pPr>
            <w:r w:rsidRPr="004212E5">
              <w:rPr>
                <w:sz w:val="22"/>
                <w:szCs w:val="22"/>
              </w:rPr>
              <w:t>Общее</w:t>
            </w:r>
          </w:p>
        </w:tc>
        <w:tc>
          <w:tcPr>
            <w:tcW w:w="727" w:type="dxa"/>
          </w:tcPr>
          <w:p w:rsidR="00505DC1" w:rsidRPr="004212E5" w:rsidRDefault="00505DC1" w:rsidP="00505DC1">
            <w:pPr>
              <w:rPr>
                <w:sz w:val="22"/>
                <w:szCs w:val="22"/>
              </w:rPr>
            </w:pPr>
            <w:r w:rsidRPr="004212E5">
              <w:rPr>
                <w:sz w:val="22"/>
                <w:szCs w:val="22"/>
              </w:rPr>
              <w:t xml:space="preserve">Теория </w:t>
            </w:r>
          </w:p>
        </w:tc>
        <w:tc>
          <w:tcPr>
            <w:tcW w:w="895" w:type="dxa"/>
          </w:tcPr>
          <w:p w:rsidR="00505DC1" w:rsidRPr="004212E5" w:rsidRDefault="00505DC1" w:rsidP="00505DC1">
            <w:pPr>
              <w:rPr>
                <w:sz w:val="22"/>
                <w:szCs w:val="22"/>
              </w:rPr>
            </w:pPr>
            <w:r w:rsidRPr="004212E5">
              <w:rPr>
                <w:sz w:val="22"/>
                <w:szCs w:val="22"/>
              </w:rPr>
              <w:t>Практика</w:t>
            </w:r>
          </w:p>
        </w:tc>
        <w:tc>
          <w:tcPr>
            <w:tcW w:w="1176" w:type="dxa"/>
          </w:tcPr>
          <w:p w:rsidR="00505DC1" w:rsidRPr="004212E5" w:rsidRDefault="00505DC1" w:rsidP="00505DC1">
            <w:pPr>
              <w:rPr>
                <w:sz w:val="22"/>
                <w:szCs w:val="22"/>
              </w:rPr>
            </w:pPr>
            <w:r w:rsidRPr="004212E5">
              <w:rPr>
                <w:sz w:val="22"/>
                <w:szCs w:val="22"/>
              </w:rPr>
              <w:t>Контрольное тестирование</w:t>
            </w: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b/>
                <w:sz w:val="22"/>
                <w:szCs w:val="22"/>
              </w:rPr>
              <w:t>Информация вокруг нас</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12</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10</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10</w:t>
            </w: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1176" w:type="dxa"/>
          </w:tcPr>
          <w:p w:rsidR="00505DC1" w:rsidRPr="004212E5" w:rsidRDefault="00505DC1" w:rsidP="00466EFC">
            <w:pPr>
              <w:jc w:val="center"/>
              <w:rPr>
                <w:sz w:val="22"/>
                <w:szCs w:val="22"/>
              </w:rPr>
            </w:pP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Компьютер</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7</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5</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3</w:t>
            </w: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1176" w:type="dxa"/>
          </w:tcPr>
          <w:p w:rsidR="00505DC1" w:rsidRPr="004212E5" w:rsidRDefault="00466EFC" w:rsidP="00466EFC">
            <w:pPr>
              <w:jc w:val="center"/>
              <w:rPr>
                <w:sz w:val="22"/>
                <w:szCs w:val="22"/>
              </w:rPr>
            </w:pPr>
            <w:r w:rsidRPr="004212E5">
              <w:rPr>
                <w:sz w:val="22"/>
                <w:szCs w:val="22"/>
              </w:rPr>
              <w:t>1</w:t>
            </w: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Подготовка текстов на компьютере</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8</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8</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6</w:t>
            </w: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1176" w:type="dxa"/>
          </w:tcPr>
          <w:p w:rsidR="00505DC1" w:rsidRPr="004212E5" w:rsidRDefault="00505DC1" w:rsidP="00466EFC">
            <w:pPr>
              <w:jc w:val="center"/>
              <w:rPr>
                <w:sz w:val="22"/>
                <w:szCs w:val="22"/>
              </w:rPr>
            </w:pP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Компьютерная графика</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6</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6</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5</w:t>
            </w: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1176" w:type="dxa"/>
          </w:tcPr>
          <w:p w:rsidR="00505DC1" w:rsidRPr="004212E5" w:rsidRDefault="00505DC1" w:rsidP="00466EFC">
            <w:pPr>
              <w:jc w:val="center"/>
              <w:rPr>
                <w:sz w:val="22"/>
                <w:szCs w:val="22"/>
              </w:rPr>
            </w:pP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Создание мультимедийных объектов</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7</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5</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4</w:t>
            </w: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1176" w:type="dxa"/>
          </w:tcPr>
          <w:p w:rsidR="00505DC1" w:rsidRPr="004212E5" w:rsidRDefault="00505DC1" w:rsidP="00466EFC">
            <w:pPr>
              <w:jc w:val="center"/>
              <w:rPr>
                <w:sz w:val="22"/>
                <w:szCs w:val="22"/>
              </w:rPr>
            </w:pP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Объекты и системы</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8</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8</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6</w:t>
            </w: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1176" w:type="dxa"/>
          </w:tcPr>
          <w:p w:rsidR="00505DC1" w:rsidRPr="004212E5" w:rsidRDefault="00505DC1" w:rsidP="00466EFC">
            <w:pPr>
              <w:jc w:val="center"/>
              <w:rPr>
                <w:sz w:val="22"/>
                <w:szCs w:val="22"/>
              </w:rPr>
            </w:pPr>
            <w:r w:rsidRPr="004212E5">
              <w:rPr>
                <w:sz w:val="22"/>
                <w:szCs w:val="22"/>
              </w:rPr>
              <w:t>1</w:t>
            </w: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Информационные модели</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10</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10</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5</w:t>
            </w: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5</w:t>
            </w:r>
          </w:p>
        </w:tc>
        <w:tc>
          <w:tcPr>
            <w:tcW w:w="1176" w:type="dxa"/>
          </w:tcPr>
          <w:p w:rsidR="00505DC1" w:rsidRPr="004212E5" w:rsidRDefault="00505DC1" w:rsidP="00466EFC">
            <w:pPr>
              <w:jc w:val="center"/>
              <w:rPr>
                <w:sz w:val="22"/>
                <w:szCs w:val="22"/>
              </w:rPr>
            </w:pPr>
            <w:r w:rsidRPr="004212E5">
              <w:rPr>
                <w:sz w:val="22"/>
                <w:szCs w:val="22"/>
              </w:rPr>
              <w:t>1</w:t>
            </w: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Алгоритмика</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10</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10</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3</w:t>
            </w: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7</w:t>
            </w:r>
          </w:p>
        </w:tc>
        <w:tc>
          <w:tcPr>
            <w:tcW w:w="1176" w:type="dxa"/>
          </w:tcPr>
          <w:p w:rsidR="00505DC1" w:rsidRPr="004212E5" w:rsidRDefault="00505DC1" w:rsidP="00466EFC">
            <w:pPr>
              <w:jc w:val="center"/>
              <w:rPr>
                <w:sz w:val="22"/>
                <w:szCs w:val="22"/>
              </w:rPr>
            </w:pPr>
            <w:r w:rsidRPr="004212E5">
              <w:rPr>
                <w:sz w:val="22"/>
                <w:szCs w:val="22"/>
              </w:rPr>
              <w:t>1</w:t>
            </w:r>
          </w:p>
        </w:tc>
      </w:tr>
      <w:tr w:rsidR="00505DC1" w:rsidRPr="004212E5" w:rsidTr="004212E5">
        <w:trPr>
          <w:jc w:val="center"/>
        </w:trPr>
        <w:tc>
          <w:tcPr>
            <w:tcW w:w="375" w:type="dxa"/>
          </w:tcPr>
          <w:p w:rsidR="00505DC1" w:rsidRPr="004212E5" w:rsidRDefault="00505DC1" w:rsidP="00712F4E">
            <w:pPr>
              <w:pStyle w:val="a7"/>
              <w:numPr>
                <w:ilvl w:val="0"/>
                <w:numId w:val="6"/>
              </w:numPr>
              <w:ind w:left="0" w:firstLine="0"/>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Резерв времени</w:t>
            </w:r>
          </w:p>
        </w:tc>
        <w:tc>
          <w:tcPr>
            <w:tcW w:w="904"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2</w:t>
            </w: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1176" w:type="dxa"/>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701"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727"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p>
        </w:tc>
        <w:tc>
          <w:tcPr>
            <w:tcW w:w="895" w:type="dxa"/>
            <w:vAlign w:val="center"/>
          </w:tcPr>
          <w:p w:rsidR="00505DC1" w:rsidRPr="004212E5" w:rsidRDefault="00505DC1" w:rsidP="00466EFC">
            <w:pPr>
              <w:autoSpaceDE w:val="0"/>
              <w:autoSpaceDN w:val="0"/>
              <w:adjustRightInd w:val="0"/>
              <w:jc w:val="center"/>
              <w:rPr>
                <w:rFonts w:eastAsiaTheme="minorEastAsia"/>
                <w:bCs/>
                <w:sz w:val="22"/>
                <w:szCs w:val="22"/>
                <w:lang w:eastAsia="ja-JP"/>
              </w:rPr>
            </w:pPr>
            <w:r w:rsidRPr="004212E5">
              <w:rPr>
                <w:rFonts w:eastAsiaTheme="minorEastAsia"/>
                <w:bCs/>
                <w:sz w:val="22"/>
                <w:szCs w:val="22"/>
                <w:lang w:eastAsia="ja-JP"/>
              </w:rPr>
              <w:t>1</w:t>
            </w:r>
          </w:p>
        </w:tc>
        <w:tc>
          <w:tcPr>
            <w:tcW w:w="1176" w:type="dxa"/>
          </w:tcPr>
          <w:p w:rsidR="00505DC1" w:rsidRPr="004212E5" w:rsidRDefault="00505DC1" w:rsidP="00466EFC">
            <w:pPr>
              <w:jc w:val="center"/>
              <w:rPr>
                <w:sz w:val="22"/>
                <w:szCs w:val="22"/>
              </w:rPr>
            </w:pPr>
          </w:p>
        </w:tc>
      </w:tr>
      <w:tr w:rsidR="00505DC1" w:rsidRPr="004212E5" w:rsidTr="004212E5">
        <w:trPr>
          <w:jc w:val="center"/>
        </w:trPr>
        <w:tc>
          <w:tcPr>
            <w:tcW w:w="375" w:type="dxa"/>
          </w:tcPr>
          <w:p w:rsidR="00505DC1" w:rsidRPr="004212E5" w:rsidRDefault="00505DC1" w:rsidP="00505DC1">
            <w:pPr>
              <w:rPr>
                <w:sz w:val="22"/>
                <w:szCs w:val="22"/>
              </w:rPr>
            </w:pPr>
          </w:p>
        </w:tc>
        <w:tc>
          <w:tcPr>
            <w:tcW w:w="1576" w:type="dxa"/>
          </w:tcPr>
          <w:p w:rsidR="00505DC1" w:rsidRPr="004212E5" w:rsidRDefault="00505DC1" w:rsidP="00505DC1">
            <w:pPr>
              <w:autoSpaceDE w:val="0"/>
              <w:autoSpaceDN w:val="0"/>
              <w:adjustRightInd w:val="0"/>
              <w:jc w:val="both"/>
              <w:rPr>
                <w:rFonts w:eastAsiaTheme="minorEastAsia"/>
                <w:b/>
                <w:bCs/>
                <w:sz w:val="22"/>
                <w:szCs w:val="22"/>
                <w:lang w:eastAsia="ja-JP"/>
              </w:rPr>
            </w:pPr>
            <w:r w:rsidRPr="004212E5">
              <w:rPr>
                <w:rFonts w:eastAsiaTheme="minorEastAsia"/>
                <w:b/>
                <w:bCs/>
                <w:sz w:val="22"/>
                <w:szCs w:val="22"/>
                <w:lang w:eastAsia="ja-JP"/>
              </w:rPr>
              <w:t xml:space="preserve">Всего </w:t>
            </w:r>
          </w:p>
        </w:tc>
        <w:tc>
          <w:tcPr>
            <w:tcW w:w="904" w:type="dxa"/>
          </w:tcPr>
          <w:p w:rsidR="00505DC1" w:rsidRPr="004212E5" w:rsidRDefault="00505DC1" w:rsidP="00466EFC">
            <w:pPr>
              <w:jc w:val="center"/>
              <w:rPr>
                <w:sz w:val="22"/>
                <w:szCs w:val="22"/>
              </w:rPr>
            </w:pPr>
            <w:r w:rsidRPr="004212E5">
              <w:rPr>
                <w:sz w:val="22"/>
                <w:szCs w:val="22"/>
              </w:rPr>
              <w:t>70</w:t>
            </w:r>
          </w:p>
        </w:tc>
        <w:tc>
          <w:tcPr>
            <w:tcW w:w="701" w:type="dxa"/>
          </w:tcPr>
          <w:p w:rsidR="00505DC1" w:rsidRPr="004212E5" w:rsidRDefault="00505DC1" w:rsidP="00466EFC">
            <w:pPr>
              <w:jc w:val="center"/>
              <w:rPr>
                <w:sz w:val="22"/>
                <w:szCs w:val="22"/>
              </w:rPr>
            </w:pPr>
            <w:r w:rsidRPr="004212E5">
              <w:rPr>
                <w:sz w:val="22"/>
                <w:szCs w:val="22"/>
              </w:rPr>
              <w:t>35</w:t>
            </w:r>
          </w:p>
        </w:tc>
        <w:tc>
          <w:tcPr>
            <w:tcW w:w="727" w:type="dxa"/>
          </w:tcPr>
          <w:p w:rsidR="00505DC1" w:rsidRPr="004212E5" w:rsidRDefault="00505DC1" w:rsidP="00466EFC">
            <w:pPr>
              <w:jc w:val="center"/>
              <w:rPr>
                <w:sz w:val="22"/>
                <w:szCs w:val="22"/>
              </w:rPr>
            </w:pPr>
            <w:r w:rsidRPr="004212E5">
              <w:rPr>
                <w:sz w:val="22"/>
                <w:szCs w:val="22"/>
              </w:rPr>
              <w:t>16</w:t>
            </w:r>
          </w:p>
        </w:tc>
        <w:tc>
          <w:tcPr>
            <w:tcW w:w="895" w:type="dxa"/>
          </w:tcPr>
          <w:p w:rsidR="00505DC1" w:rsidRPr="004212E5" w:rsidRDefault="00505DC1" w:rsidP="00466EFC">
            <w:pPr>
              <w:jc w:val="center"/>
              <w:rPr>
                <w:sz w:val="22"/>
                <w:szCs w:val="22"/>
              </w:rPr>
            </w:pPr>
            <w:r w:rsidRPr="004212E5">
              <w:rPr>
                <w:sz w:val="22"/>
                <w:szCs w:val="22"/>
              </w:rPr>
              <w:t>19</w:t>
            </w:r>
          </w:p>
        </w:tc>
        <w:tc>
          <w:tcPr>
            <w:tcW w:w="1176" w:type="dxa"/>
          </w:tcPr>
          <w:p w:rsidR="00505DC1" w:rsidRPr="004212E5" w:rsidRDefault="00505DC1" w:rsidP="00466EFC">
            <w:pPr>
              <w:jc w:val="center"/>
              <w:rPr>
                <w:sz w:val="22"/>
                <w:szCs w:val="22"/>
              </w:rPr>
            </w:pPr>
            <w:r w:rsidRPr="004212E5">
              <w:rPr>
                <w:sz w:val="22"/>
                <w:szCs w:val="22"/>
              </w:rPr>
              <w:t>4</w:t>
            </w:r>
          </w:p>
        </w:tc>
        <w:tc>
          <w:tcPr>
            <w:tcW w:w="701" w:type="dxa"/>
          </w:tcPr>
          <w:p w:rsidR="00505DC1" w:rsidRPr="004212E5" w:rsidRDefault="00505DC1" w:rsidP="00466EFC">
            <w:pPr>
              <w:jc w:val="center"/>
              <w:rPr>
                <w:sz w:val="22"/>
                <w:szCs w:val="22"/>
              </w:rPr>
            </w:pPr>
            <w:r w:rsidRPr="004212E5">
              <w:rPr>
                <w:sz w:val="22"/>
                <w:szCs w:val="22"/>
              </w:rPr>
              <w:t>35</w:t>
            </w:r>
          </w:p>
        </w:tc>
        <w:tc>
          <w:tcPr>
            <w:tcW w:w="727" w:type="dxa"/>
          </w:tcPr>
          <w:p w:rsidR="00505DC1" w:rsidRPr="004212E5" w:rsidRDefault="00505DC1" w:rsidP="00466EFC">
            <w:pPr>
              <w:jc w:val="center"/>
              <w:rPr>
                <w:sz w:val="22"/>
                <w:szCs w:val="22"/>
              </w:rPr>
            </w:pPr>
            <w:r w:rsidRPr="004212E5">
              <w:rPr>
                <w:sz w:val="22"/>
                <w:szCs w:val="22"/>
              </w:rPr>
              <w:t>14</w:t>
            </w:r>
          </w:p>
        </w:tc>
        <w:tc>
          <w:tcPr>
            <w:tcW w:w="895" w:type="dxa"/>
          </w:tcPr>
          <w:p w:rsidR="00505DC1" w:rsidRPr="004212E5" w:rsidRDefault="00466EFC" w:rsidP="00466EFC">
            <w:pPr>
              <w:jc w:val="center"/>
              <w:rPr>
                <w:sz w:val="22"/>
                <w:szCs w:val="22"/>
              </w:rPr>
            </w:pPr>
            <w:r w:rsidRPr="004212E5">
              <w:rPr>
                <w:sz w:val="22"/>
                <w:szCs w:val="22"/>
              </w:rPr>
              <w:t>21</w:t>
            </w:r>
          </w:p>
        </w:tc>
        <w:tc>
          <w:tcPr>
            <w:tcW w:w="1176" w:type="dxa"/>
          </w:tcPr>
          <w:p w:rsidR="00505DC1" w:rsidRPr="004212E5" w:rsidRDefault="00505DC1" w:rsidP="00466EFC">
            <w:pPr>
              <w:jc w:val="center"/>
              <w:rPr>
                <w:sz w:val="22"/>
                <w:szCs w:val="22"/>
              </w:rPr>
            </w:pPr>
            <w:r w:rsidRPr="004212E5">
              <w:rPr>
                <w:sz w:val="22"/>
                <w:szCs w:val="22"/>
              </w:rPr>
              <w:t>4</w:t>
            </w:r>
          </w:p>
        </w:tc>
      </w:tr>
    </w:tbl>
    <w:p w:rsidR="0088353E" w:rsidRDefault="0088353E">
      <w:pPr>
        <w:spacing w:after="200" w:line="276" w:lineRule="auto"/>
        <w:rPr>
          <w:b/>
        </w:rPr>
      </w:pPr>
    </w:p>
    <w:p w:rsidR="00466EFC" w:rsidRDefault="00466EFC">
      <w:pPr>
        <w:spacing w:after="200" w:line="276" w:lineRule="auto"/>
        <w:rPr>
          <w:b/>
        </w:rPr>
      </w:pPr>
      <w:r>
        <w:rPr>
          <w:b/>
        </w:rPr>
        <w:br w:type="page"/>
      </w:r>
    </w:p>
    <w:p w:rsidR="00C60463" w:rsidRPr="00101CB6" w:rsidRDefault="00C60463" w:rsidP="00FD6C52">
      <w:pPr>
        <w:autoSpaceDE w:val="0"/>
        <w:autoSpaceDN w:val="0"/>
        <w:adjustRightInd w:val="0"/>
        <w:spacing w:after="120"/>
        <w:jc w:val="center"/>
        <w:rPr>
          <w:b/>
        </w:rPr>
      </w:pPr>
      <w:r w:rsidRPr="00101CB6">
        <w:rPr>
          <w:b/>
        </w:rPr>
        <w:lastRenderedPageBreak/>
        <w:t>Тематическое планирование с определением основных видов учебной</w:t>
      </w:r>
      <w:r w:rsidR="00101CB6">
        <w:rPr>
          <w:b/>
        </w:rPr>
        <w:t xml:space="preserve"> </w:t>
      </w:r>
      <w:r w:rsidRPr="00101CB6">
        <w:rPr>
          <w:b/>
        </w:rPr>
        <w:t>деятельности</w:t>
      </w:r>
      <w:bookmarkEnd w:id="3"/>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7"/>
        <w:gridCol w:w="6346"/>
        <w:gridCol w:w="6346"/>
      </w:tblGrid>
      <w:tr w:rsidR="00C60463" w:rsidRPr="00FD6C52" w:rsidTr="00B93A4D">
        <w:trPr>
          <w:trHeight w:val="20"/>
        </w:trPr>
        <w:tc>
          <w:tcPr>
            <w:tcW w:w="868" w:type="pct"/>
            <w:vAlign w:val="center"/>
          </w:tcPr>
          <w:p w:rsidR="00C60463" w:rsidRPr="006D470C" w:rsidRDefault="00101CB6" w:rsidP="00F43D7F">
            <w:pPr>
              <w:jc w:val="center"/>
            </w:pPr>
            <w:r w:rsidRPr="006D470C">
              <w:rPr>
                <w:sz w:val="22"/>
                <w:szCs w:val="22"/>
              </w:rPr>
              <w:t>Т</w:t>
            </w:r>
            <w:r w:rsidR="00C60463" w:rsidRPr="006D470C">
              <w:rPr>
                <w:sz w:val="22"/>
                <w:szCs w:val="22"/>
              </w:rPr>
              <w:t>емы, раскрывающие основное содержание программы, и число часов, отводимых на каждую тему</w:t>
            </w:r>
          </w:p>
        </w:tc>
        <w:tc>
          <w:tcPr>
            <w:tcW w:w="2066" w:type="pct"/>
            <w:vAlign w:val="center"/>
          </w:tcPr>
          <w:p w:rsidR="00C60463" w:rsidRPr="00FD6C52" w:rsidRDefault="00C60463" w:rsidP="00F43D7F">
            <w:pPr>
              <w:jc w:val="center"/>
            </w:pPr>
            <w:r w:rsidRPr="00FD6C52">
              <w:t>Основное содержание по темам</w:t>
            </w:r>
          </w:p>
        </w:tc>
        <w:tc>
          <w:tcPr>
            <w:tcW w:w="2066" w:type="pct"/>
            <w:vAlign w:val="center"/>
          </w:tcPr>
          <w:p w:rsidR="00C60463" w:rsidRPr="00FD6C52" w:rsidRDefault="00C60463" w:rsidP="00F43D7F">
            <w:pPr>
              <w:jc w:val="center"/>
            </w:pPr>
            <w:r w:rsidRPr="00FD6C52">
              <w:t>Характеристика деятельности ученика</w:t>
            </w:r>
          </w:p>
        </w:tc>
      </w:tr>
      <w:tr w:rsidR="00C60463" w:rsidRPr="00FD6C52" w:rsidTr="00B93A4D">
        <w:trPr>
          <w:trHeight w:val="20"/>
        </w:trPr>
        <w:tc>
          <w:tcPr>
            <w:tcW w:w="868" w:type="pct"/>
          </w:tcPr>
          <w:p w:rsidR="00FD6C52" w:rsidRPr="00FD6C52" w:rsidRDefault="00C60463" w:rsidP="00F43D7F">
            <w:r w:rsidRPr="00FD6C52">
              <w:t xml:space="preserve">Тема 1. </w:t>
            </w:r>
          </w:p>
          <w:p w:rsidR="00FD6C52" w:rsidRPr="00FD6C52" w:rsidRDefault="00C60463" w:rsidP="00F43D7F">
            <w:r w:rsidRPr="00FD6C52">
              <w:t xml:space="preserve">Информация </w:t>
            </w:r>
          </w:p>
          <w:p w:rsidR="00FD6C52" w:rsidRPr="00FD6C52" w:rsidRDefault="00C60463" w:rsidP="00F43D7F">
            <w:r w:rsidRPr="00FD6C52">
              <w:t xml:space="preserve">вокруг нас </w:t>
            </w:r>
          </w:p>
          <w:p w:rsidR="00C60463" w:rsidRPr="00FD6C52" w:rsidRDefault="00C60463" w:rsidP="00F43D7F">
            <w:r w:rsidRPr="00FD6C52">
              <w:t>(12 часов)</w:t>
            </w:r>
          </w:p>
        </w:tc>
        <w:tc>
          <w:tcPr>
            <w:tcW w:w="2066" w:type="pct"/>
          </w:tcPr>
          <w:p w:rsidR="00C60463" w:rsidRPr="00FD6C52" w:rsidRDefault="009B4EC5" w:rsidP="00F43D7F">
            <w:pPr>
              <w:ind w:firstLine="284"/>
              <w:jc w:val="both"/>
            </w:pPr>
            <w:r w:rsidRPr="00FD6C52">
              <w:rPr>
                <w:rFonts w:eastAsiaTheme="minorEastAsia"/>
                <w:lang w:eastAsia="ja-JP"/>
              </w:rPr>
              <w:t xml:space="preserve">Цели изучения курса информатики. Информация вокруг </w:t>
            </w:r>
            <w:r w:rsidR="00101CB6" w:rsidRPr="00FD6C52">
              <w:rPr>
                <w:rFonts w:eastAsiaTheme="minorEastAsia"/>
                <w:lang w:eastAsia="ja-JP"/>
              </w:rPr>
              <w:t>нас.</w:t>
            </w:r>
            <w:r w:rsidR="00101CB6" w:rsidRPr="00FD6C52">
              <w:t xml:space="preserve"> Как</w:t>
            </w:r>
            <w:r w:rsidR="00C60463" w:rsidRPr="00FD6C52">
              <w:t xml:space="preserve"> человек получает информацию. Виды информации по способу получения.</w:t>
            </w:r>
          </w:p>
          <w:p w:rsidR="00C60463" w:rsidRPr="00FD6C52" w:rsidRDefault="00C60463" w:rsidP="00F43D7F">
            <w:pPr>
              <w:ind w:firstLine="284"/>
              <w:jc w:val="both"/>
            </w:pPr>
            <w:r w:rsidRPr="00FD6C52">
              <w:t>Хранение информации. Память человека и память человечества. Носители информации.</w:t>
            </w:r>
          </w:p>
          <w:p w:rsidR="00C60463" w:rsidRPr="00FD6C52" w:rsidRDefault="00C60463" w:rsidP="00F43D7F">
            <w:pPr>
              <w:ind w:firstLine="284"/>
              <w:jc w:val="both"/>
            </w:pPr>
            <w:r w:rsidRPr="00FD6C52">
              <w:t>Передача информации. Источник, канал, приёмник. Примеры передачи информации. Электронная почта.</w:t>
            </w:r>
          </w:p>
          <w:p w:rsidR="00C60463" w:rsidRPr="00FD6C52" w:rsidRDefault="00C60463" w:rsidP="00F43D7F">
            <w:pPr>
              <w:ind w:firstLine="284"/>
              <w:jc w:val="both"/>
            </w:pPr>
            <w:r w:rsidRPr="00FD6C52">
              <w:t xml:space="preserve">Код, кодирование информации. Способы кодирования информации. Метод координат. </w:t>
            </w:r>
          </w:p>
          <w:p w:rsidR="00C60463" w:rsidRPr="00FD6C52" w:rsidRDefault="00C60463" w:rsidP="00F43D7F">
            <w:pPr>
              <w:ind w:firstLine="284"/>
              <w:jc w:val="both"/>
            </w:pPr>
            <w:r w:rsidRPr="00FD6C52">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C60463" w:rsidRPr="00FD6C52" w:rsidRDefault="00C60463" w:rsidP="00F43D7F">
            <w:pPr>
              <w:ind w:firstLine="284"/>
              <w:jc w:val="both"/>
            </w:pPr>
            <w:r w:rsidRPr="00FD6C52">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C60463" w:rsidRPr="00FD6C52" w:rsidRDefault="00C60463" w:rsidP="00F43D7F">
            <w:pPr>
              <w:ind w:firstLine="284"/>
              <w:jc w:val="both"/>
            </w:pPr>
            <w:r w:rsidRPr="00FD6C52">
              <w:t>Информация и знания. Чувственное познание окружающего мира. Абстрактное мышление. Понятие как форма мышления.</w:t>
            </w:r>
          </w:p>
        </w:tc>
        <w:tc>
          <w:tcPr>
            <w:tcW w:w="2066" w:type="pct"/>
          </w:tcPr>
          <w:p w:rsidR="00C60463" w:rsidRPr="005758BA" w:rsidRDefault="00C60463" w:rsidP="00AB2772">
            <w:pPr>
              <w:shd w:val="clear" w:color="auto" w:fill="FFFFFF"/>
              <w:spacing w:line="216" w:lineRule="auto"/>
              <w:jc w:val="both"/>
              <w:rPr>
                <w:i/>
              </w:rPr>
            </w:pPr>
            <w:r w:rsidRPr="005758BA">
              <w:rPr>
                <w:i/>
              </w:rPr>
              <w:t>Аналитическая</w:t>
            </w:r>
            <w:r w:rsidR="00101CB6" w:rsidRPr="005758BA">
              <w:rPr>
                <w:i/>
              </w:rPr>
              <w:t xml:space="preserve"> </w:t>
            </w:r>
            <w:r w:rsidRPr="005758BA">
              <w:rPr>
                <w:i/>
              </w:rPr>
              <w:t>деятельность:</w:t>
            </w:r>
          </w:p>
          <w:p w:rsidR="00C60463" w:rsidRPr="00FD6C52" w:rsidRDefault="00C60463" w:rsidP="00AB2772">
            <w:pPr>
              <w:numPr>
                <w:ilvl w:val="0"/>
                <w:numId w:val="3"/>
              </w:numPr>
              <w:shd w:val="clear" w:color="auto" w:fill="FFFFFF"/>
              <w:spacing w:line="216" w:lineRule="auto"/>
              <w:ind w:left="255" w:hanging="255"/>
              <w:jc w:val="both"/>
            </w:pPr>
            <w:r w:rsidRPr="00FD6C52">
              <w:t>приводить примеры передачи, хранения и обработки информации в деятельности человека, в живой природе, обществе, технике;</w:t>
            </w:r>
          </w:p>
          <w:p w:rsidR="00C60463" w:rsidRPr="00FD6C52" w:rsidRDefault="00C60463" w:rsidP="00AB2772">
            <w:pPr>
              <w:numPr>
                <w:ilvl w:val="0"/>
                <w:numId w:val="3"/>
              </w:numPr>
              <w:shd w:val="clear" w:color="auto" w:fill="FFFFFF"/>
              <w:spacing w:line="216" w:lineRule="auto"/>
              <w:ind w:left="255" w:hanging="255"/>
              <w:jc w:val="both"/>
            </w:pPr>
            <w:r w:rsidRPr="00FD6C52">
              <w:t>приводить примеры информационных носителей;</w:t>
            </w:r>
          </w:p>
          <w:p w:rsidR="00C60463" w:rsidRPr="00FD6C52" w:rsidRDefault="00C60463" w:rsidP="00AB2772">
            <w:pPr>
              <w:numPr>
                <w:ilvl w:val="0"/>
                <w:numId w:val="3"/>
              </w:numPr>
              <w:shd w:val="clear" w:color="auto" w:fill="FFFFFF"/>
              <w:spacing w:line="216" w:lineRule="auto"/>
              <w:ind w:left="255" w:hanging="255"/>
              <w:jc w:val="both"/>
            </w:pPr>
            <w:r w:rsidRPr="00FD6C52">
              <w:t>классифицировать информацию по способам её восприятия человеком, по формам представления на материальных носителях;</w:t>
            </w:r>
          </w:p>
          <w:p w:rsidR="00C60463" w:rsidRPr="00FD6C52" w:rsidRDefault="00C60463" w:rsidP="00AB2772">
            <w:pPr>
              <w:numPr>
                <w:ilvl w:val="0"/>
                <w:numId w:val="3"/>
              </w:numPr>
              <w:shd w:val="clear" w:color="auto" w:fill="FFFFFF"/>
              <w:spacing w:line="216" w:lineRule="auto"/>
              <w:ind w:left="255" w:hanging="255"/>
              <w:jc w:val="both"/>
            </w:pPr>
            <w:r w:rsidRPr="00FD6C52">
              <w:t>разрабатывать план действий для решения задач на переправы, переливания и пр.;</w:t>
            </w:r>
          </w:p>
          <w:p w:rsidR="00C60463" w:rsidRPr="00FD6C52" w:rsidRDefault="00C60463" w:rsidP="00AB2772">
            <w:pPr>
              <w:numPr>
                <w:ilvl w:val="0"/>
                <w:numId w:val="3"/>
              </w:numPr>
              <w:shd w:val="clear" w:color="auto" w:fill="FFFFFF"/>
              <w:spacing w:line="216" w:lineRule="auto"/>
              <w:ind w:left="255" w:hanging="255"/>
              <w:jc w:val="both"/>
            </w:pPr>
            <w:r w:rsidRPr="00FD6C52">
              <w:t>определять, информативно или нет некоторое сообщение, если известны способности конкретного субъекта к его восприятию.</w:t>
            </w:r>
          </w:p>
          <w:p w:rsidR="00C60463" w:rsidRPr="005758BA" w:rsidRDefault="00C60463" w:rsidP="00AB2772">
            <w:pPr>
              <w:shd w:val="clear" w:color="auto" w:fill="FFFFFF"/>
              <w:spacing w:line="216" w:lineRule="auto"/>
              <w:jc w:val="both"/>
              <w:rPr>
                <w:i/>
              </w:rPr>
            </w:pPr>
            <w:r w:rsidRPr="005758BA">
              <w:rPr>
                <w:i/>
              </w:rPr>
              <w:t xml:space="preserve">Практическая деятельность: </w:t>
            </w:r>
          </w:p>
          <w:p w:rsidR="00C60463" w:rsidRPr="00FD6C52" w:rsidRDefault="00C60463" w:rsidP="00AB2772">
            <w:pPr>
              <w:numPr>
                <w:ilvl w:val="0"/>
                <w:numId w:val="3"/>
              </w:numPr>
              <w:shd w:val="clear" w:color="auto" w:fill="FFFFFF"/>
              <w:spacing w:line="216" w:lineRule="auto"/>
              <w:ind w:left="255" w:hanging="255"/>
              <w:jc w:val="both"/>
            </w:pPr>
            <w:r w:rsidRPr="00FD6C52">
              <w:t>кодировать и декодировать сообщения, используя простейшие коды;</w:t>
            </w:r>
          </w:p>
          <w:p w:rsidR="00C60463" w:rsidRPr="00FD6C52" w:rsidRDefault="00C60463" w:rsidP="00AB2772">
            <w:pPr>
              <w:numPr>
                <w:ilvl w:val="0"/>
                <w:numId w:val="3"/>
              </w:numPr>
              <w:shd w:val="clear" w:color="auto" w:fill="FFFFFF"/>
              <w:spacing w:line="216" w:lineRule="auto"/>
              <w:ind w:left="255" w:hanging="255"/>
              <w:jc w:val="both"/>
            </w:pPr>
            <w:r w:rsidRPr="00FD6C52">
              <w:t>работать с электронной почтой (регистрировать почтовый ящик и пересылать сообщения);</w:t>
            </w:r>
          </w:p>
          <w:p w:rsidR="00C60463" w:rsidRPr="00FD6C52" w:rsidRDefault="00C60463" w:rsidP="00AB2772">
            <w:pPr>
              <w:numPr>
                <w:ilvl w:val="0"/>
                <w:numId w:val="3"/>
              </w:numPr>
              <w:shd w:val="clear" w:color="auto" w:fill="FFFFFF"/>
              <w:spacing w:line="216" w:lineRule="auto"/>
              <w:ind w:left="255" w:hanging="255"/>
              <w:jc w:val="both"/>
            </w:pPr>
            <w:r w:rsidRPr="00FD6C52">
              <w:t>осуществлять поиск информации в сети Интернет с использованием простых запросов (по одному признаку);</w:t>
            </w:r>
          </w:p>
          <w:p w:rsidR="00C60463" w:rsidRPr="00AB2772" w:rsidRDefault="00C60463" w:rsidP="00AB2772">
            <w:pPr>
              <w:numPr>
                <w:ilvl w:val="0"/>
                <w:numId w:val="3"/>
              </w:numPr>
              <w:shd w:val="clear" w:color="auto" w:fill="FFFFFF"/>
              <w:spacing w:line="216" w:lineRule="auto"/>
              <w:ind w:left="255" w:hanging="255"/>
              <w:jc w:val="both"/>
              <w:rPr>
                <w:spacing w:val="-6"/>
              </w:rPr>
            </w:pPr>
            <w:r w:rsidRPr="00AB2772">
              <w:rPr>
                <w:spacing w:val="-6"/>
              </w:rPr>
              <w:t xml:space="preserve">сохранять для индивидуального использования найденные в сети Интернет информационные объекты и ссылки на них; </w:t>
            </w:r>
          </w:p>
          <w:p w:rsidR="00C60463" w:rsidRPr="00FD6C52" w:rsidRDefault="00C60463" w:rsidP="00AB2772">
            <w:pPr>
              <w:numPr>
                <w:ilvl w:val="0"/>
                <w:numId w:val="3"/>
              </w:numPr>
              <w:shd w:val="clear" w:color="auto" w:fill="FFFFFF"/>
              <w:spacing w:line="216" w:lineRule="auto"/>
              <w:ind w:left="255" w:hanging="255"/>
              <w:jc w:val="both"/>
            </w:pPr>
            <w:r w:rsidRPr="00FD6C52">
              <w:t>систематизировать (упорядочивать) файлы и папки;</w:t>
            </w:r>
          </w:p>
          <w:p w:rsidR="00C60463" w:rsidRPr="00FD6C52" w:rsidRDefault="00C60463" w:rsidP="00AB2772">
            <w:pPr>
              <w:numPr>
                <w:ilvl w:val="0"/>
                <w:numId w:val="3"/>
              </w:numPr>
              <w:shd w:val="clear" w:color="auto" w:fill="FFFFFF"/>
              <w:spacing w:line="216" w:lineRule="auto"/>
              <w:ind w:left="255" w:hanging="255"/>
              <w:jc w:val="both"/>
            </w:pPr>
            <w:r w:rsidRPr="00FD6C52">
              <w:t>вычислять значения арифметических выражений с помощью программы Калькулятор;</w:t>
            </w:r>
          </w:p>
          <w:p w:rsidR="00C60463" w:rsidRPr="00FD6C52" w:rsidRDefault="00C60463" w:rsidP="00AB2772">
            <w:pPr>
              <w:numPr>
                <w:ilvl w:val="0"/>
                <w:numId w:val="3"/>
              </w:numPr>
              <w:shd w:val="clear" w:color="auto" w:fill="FFFFFF"/>
              <w:spacing w:line="216" w:lineRule="auto"/>
              <w:ind w:left="255" w:hanging="255"/>
              <w:jc w:val="both"/>
            </w:pPr>
            <w:r w:rsidRPr="00FD6C52">
              <w:t>преобразовывать информацию по заданным правилам и путём рассуждений;</w:t>
            </w:r>
          </w:p>
          <w:p w:rsidR="00C60463" w:rsidRPr="00FD6C52" w:rsidRDefault="00C60463" w:rsidP="00AB2772">
            <w:pPr>
              <w:numPr>
                <w:ilvl w:val="0"/>
                <w:numId w:val="3"/>
              </w:numPr>
              <w:shd w:val="clear" w:color="auto" w:fill="FFFFFF"/>
              <w:spacing w:line="216" w:lineRule="auto"/>
              <w:ind w:left="255" w:hanging="255"/>
              <w:jc w:val="both"/>
            </w:pPr>
            <w:r w:rsidRPr="00FD6C52">
              <w:t>решать задачи на переливания, переправы и пр. в соответствующих программных средах.</w:t>
            </w:r>
          </w:p>
        </w:tc>
      </w:tr>
      <w:tr w:rsidR="00C60463" w:rsidRPr="00FD6C52" w:rsidTr="00B93A4D">
        <w:trPr>
          <w:trHeight w:val="20"/>
        </w:trPr>
        <w:tc>
          <w:tcPr>
            <w:tcW w:w="868" w:type="pct"/>
          </w:tcPr>
          <w:p w:rsidR="00FD6C52" w:rsidRPr="00FD6C52" w:rsidRDefault="00C60463" w:rsidP="00F43D7F">
            <w:r w:rsidRPr="00FD6C52">
              <w:lastRenderedPageBreak/>
              <w:t xml:space="preserve">Тема 2. </w:t>
            </w:r>
          </w:p>
          <w:p w:rsidR="00FD6C52" w:rsidRPr="00FD6C52" w:rsidRDefault="00C60463" w:rsidP="00F43D7F">
            <w:r w:rsidRPr="00FD6C52">
              <w:t xml:space="preserve">Компьютер  </w:t>
            </w:r>
          </w:p>
          <w:p w:rsidR="00C60463" w:rsidRPr="00FD6C52" w:rsidRDefault="00C60463" w:rsidP="00F43D7F">
            <w:r w:rsidRPr="00FD6C52">
              <w:t>(7 часов)</w:t>
            </w:r>
          </w:p>
        </w:tc>
        <w:tc>
          <w:tcPr>
            <w:tcW w:w="2066" w:type="pct"/>
          </w:tcPr>
          <w:p w:rsidR="00C60463" w:rsidRPr="00FD6C52" w:rsidRDefault="00C60463" w:rsidP="00F43D7F">
            <w:pPr>
              <w:ind w:firstLine="284"/>
              <w:jc w:val="both"/>
            </w:pPr>
            <w:r w:rsidRPr="00FD6C52">
              <w:t>Компьютер – универсальная машина для работы с информацией. Техника безопасности и организация рабочего места.</w:t>
            </w:r>
          </w:p>
          <w:p w:rsidR="00C60463" w:rsidRPr="00FD6C52" w:rsidRDefault="00C60463" w:rsidP="00F43D7F">
            <w:pPr>
              <w:ind w:firstLine="284"/>
              <w:jc w:val="both"/>
            </w:pPr>
            <w:r w:rsidRPr="00FD6C52">
              <w:t>Основные устройства компьютера, в том числе устройства для ввода информации (текста, звука, изображения) в компьютер.</w:t>
            </w:r>
          </w:p>
          <w:p w:rsidR="00C60463" w:rsidRPr="00FD6C52" w:rsidRDefault="00C60463" w:rsidP="00F43D7F">
            <w:pPr>
              <w:ind w:firstLine="284"/>
              <w:jc w:val="both"/>
            </w:pPr>
            <w:r w:rsidRPr="00FD6C52">
              <w:t>Компьютерные объекты. Программы и документы. Файлы и папки. Основные правила именования файлов.</w:t>
            </w:r>
          </w:p>
          <w:p w:rsidR="00C60463" w:rsidRPr="00FD6C52" w:rsidRDefault="00C60463" w:rsidP="00F43D7F">
            <w:pPr>
              <w:ind w:firstLine="284"/>
              <w:jc w:val="both"/>
            </w:pPr>
            <w:r w:rsidRPr="00FD6C52">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C60463" w:rsidRPr="00FD6C52" w:rsidRDefault="00C60463" w:rsidP="00F43D7F">
            <w:pPr>
              <w:ind w:firstLine="284"/>
              <w:jc w:val="both"/>
            </w:pPr>
            <w:r w:rsidRPr="00FD6C52">
              <w:t>Ввод информации в память компьютера. Клавиатура. Группы клавиш. Основная позиция пальцев на клавиатуре.</w:t>
            </w:r>
          </w:p>
        </w:tc>
        <w:tc>
          <w:tcPr>
            <w:tcW w:w="2066" w:type="pct"/>
          </w:tcPr>
          <w:p w:rsidR="00C60463" w:rsidRPr="00FD6C52" w:rsidRDefault="00C60463" w:rsidP="00AB2772">
            <w:pPr>
              <w:spacing w:line="216" w:lineRule="auto"/>
              <w:rPr>
                <w:i/>
              </w:rPr>
            </w:pPr>
            <w:r w:rsidRPr="00FD6C52">
              <w:rPr>
                <w:i/>
              </w:rPr>
              <w:t>Аналитическая деятельность:</w:t>
            </w:r>
          </w:p>
          <w:p w:rsidR="00C60463" w:rsidRPr="00FD6C52" w:rsidRDefault="00C60463" w:rsidP="00AB2772">
            <w:pPr>
              <w:numPr>
                <w:ilvl w:val="0"/>
                <w:numId w:val="3"/>
              </w:numPr>
              <w:shd w:val="clear" w:color="auto" w:fill="FFFFFF"/>
              <w:spacing w:line="216" w:lineRule="auto"/>
              <w:ind w:left="255" w:hanging="255"/>
              <w:jc w:val="both"/>
            </w:pPr>
            <w:r w:rsidRPr="00FD6C52">
              <w:t>выделять аппаратное и программное обеспечение компьютера;</w:t>
            </w:r>
          </w:p>
          <w:p w:rsidR="00C60463" w:rsidRPr="00FD6C52" w:rsidRDefault="00C60463" w:rsidP="00AB2772">
            <w:pPr>
              <w:numPr>
                <w:ilvl w:val="0"/>
                <w:numId w:val="3"/>
              </w:numPr>
              <w:shd w:val="clear" w:color="auto" w:fill="FFFFFF"/>
              <w:spacing w:line="216" w:lineRule="auto"/>
              <w:ind w:left="255" w:hanging="255"/>
              <w:jc w:val="both"/>
            </w:pPr>
            <w:r w:rsidRPr="00FD6C52">
              <w:t>анализировать устройства компьютера с точки зрения организации процедур ввода, хранения, обработки, вывода и передачи информации;</w:t>
            </w:r>
          </w:p>
          <w:p w:rsidR="00C60463" w:rsidRPr="00FD6C52" w:rsidRDefault="00C60463" w:rsidP="00AB2772">
            <w:pPr>
              <w:numPr>
                <w:ilvl w:val="0"/>
                <w:numId w:val="3"/>
              </w:numPr>
              <w:shd w:val="clear" w:color="auto" w:fill="FFFFFF"/>
              <w:spacing w:line="216" w:lineRule="auto"/>
              <w:ind w:left="255" w:hanging="255"/>
              <w:jc w:val="both"/>
            </w:pPr>
            <w:r w:rsidRPr="00FD6C52">
              <w:t>определять технические средства, с помощью которых может быть реализован ввод информации (текста, звука, изображения) в компьютер.</w:t>
            </w:r>
          </w:p>
          <w:p w:rsidR="00C60463" w:rsidRPr="00FD6C52" w:rsidRDefault="00C60463" w:rsidP="00AB2772">
            <w:pPr>
              <w:shd w:val="clear" w:color="auto" w:fill="FFFFFF"/>
              <w:spacing w:line="216" w:lineRule="auto"/>
              <w:jc w:val="both"/>
              <w:rPr>
                <w:i/>
              </w:rPr>
            </w:pPr>
            <w:r w:rsidRPr="00FD6C52">
              <w:rPr>
                <w:i/>
              </w:rPr>
              <w:t xml:space="preserve">Практическая деятельность: </w:t>
            </w:r>
          </w:p>
          <w:p w:rsidR="00C60463" w:rsidRPr="00FD6C52" w:rsidRDefault="00C60463" w:rsidP="00AB2772">
            <w:pPr>
              <w:numPr>
                <w:ilvl w:val="0"/>
                <w:numId w:val="3"/>
              </w:numPr>
              <w:shd w:val="clear" w:color="auto" w:fill="FFFFFF"/>
              <w:spacing w:line="216" w:lineRule="auto"/>
              <w:ind w:left="255" w:hanging="255"/>
              <w:jc w:val="both"/>
            </w:pPr>
            <w:r w:rsidRPr="00FD6C52">
              <w:t>выбирать и запускать нужную программу;</w:t>
            </w:r>
          </w:p>
          <w:p w:rsidR="00C60463" w:rsidRPr="00FD6C52" w:rsidRDefault="00C60463" w:rsidP="00AB2772">
            <w:pPr>
              <w:numPr>
                <w:ilvl w:val="0"/>
                <w:numId w:val="3"/>
              </w:numPr>
              <w:shd w:val="clear" w:color="auto" w:fill="FFFFFF"/>
              <w:spacing w:line="216" w:lineRule="auto"/>
              <w:ind w:left="255" w:hanging="255"/>
              <w:jc w:val="both"/>
            </w:pPr>
            <w:r w:rsidRPr="00FD6C52">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C60463" w:rsidRPr="00FD6C52" w:rsidRDefault="00C60463" w:rsidP="00AB2772">
            <w:pPr>
              <w:numPr>
                <w:ilvl w:val="0"/>
                <w:numId w:val="3"/>
              </w:numPr>
              <w:shd w:val="clear" w:color="auto" w:fill="FFFFFF"/>
              <w:spacing w:line="216" w:lineRule="auto"/>
              <w:ind w:left="255" w:hanging="255"/>
              <w:jc w:val="both"/>
            </w:pPr>
            <w:r w:rsidRPr="00FD6C52">
              <w:t>вводить информацию в компьютер с помощью клавиатуры (приёмы квалифицированного клавиатурного письма), мыши и других технических средств;</w:t>
            </w:r>
          </w:p>
          <w:p w:rsidR="00C60463" w:rsidRPr="00FD6C52" w:rsidRDefault="00C60463" w:rsidP="00AB2772">
            <w:pPr>
              <w:numPr>
                <w:ilvl w:val="0"/>
                <w:numId w:val="3"/>
              </w:numPr>
              <w:shd w:val="clear" w:color="auto" w:fill="FFFFFF"/>
              <w:spacing w:line="216" w:lineRule="auto"/>
              <w:ind w:left="255" w:hanging="255"/>
              <w:jc w:val="both"/>
            </w:pPr>
            <w:r w:rsidRPr="00FD6C52">
              <w:t>создавать, переименовывать, перемещать, копировать и удалять файлы;</w:t>
            </w:r>
          </w:p>
          <w:p w:rsidR="00C60463" w:rsidRPr="00FD6C52" w:rsidRDefault="00C60463" w:rsidP="00AB2772">
            <w:pPr>
              <w:numPr>
                <w:ilvl w:val="0"/>
                <w:numId w:val="3"/>
              </w:numPr>
              <w:shd w:val="clear" w:color="auto" w:fill="FFFFFF"/>
              <w:spacing w:line="216" w:lineRule="auto"/>
              <w:ind w:left="255" w:hanging="255"/>
              <w:jc w:val="both"/>
            </w:pPr>
            <w:r w:rsidRPr="00FD6C52">
              <w:t>соблюдать требования к организации компьютерного рабочего места, требования безопасности и гигиены при работе со средствами ИКТ.</w:t>
            </w:r>
          </w:p>
        </w:tc>
      </w:tr>
      <w:tr w:rsidR="00C60463" w:rsidRPr="00FD6C52" w:rsidTr="00B93A4D">
        <w:trPr>
          <w:trHeight w:val="20"/>
        </w:trPr>
        <w:tc>
          <w:tcPr>
            <w:tcW w:w="868" w:type="pct"/>
          </w:tcPr>
          <w:p w:rsidR="005758BA" w:rsidRDefault="00C60463" w:rsidP="00F43D7F">
            <w:r w:rsidRPr="00FD6C52">
              <w:t xml:space="preserve">Тема 3. </w:t>
            </w:r>
          </w:p>
          <w:p w:rsidR="00FD6C52" w:rsidRPr="00FD6C52" w:rsidRDefault="00C60463" w:rsidP="00F43D7F">
            <w:r w:rsidRPr="00FD6C52">
              <w:t>Подготовка текстов на</w:t>
            </w:r>
            <w:r w:rsidR="00FD6C52" w:rsidRPr="00FD6C52">
              <w:t xml:space="preserve"> </w:t>
            </w:r>
            <w:r w:rsidRPr="00FD6C52">
              <w:t xml:space="preserve">компьютере </w:t>
            </w:r>
          </w:p>
          <w:p w:rsidR="00C60463" w:rsidRPr="00FD6C52" w:rsidRDefault="00C60463" w:rsidP="00F43D7F">
            <w:r w:rsidRPr="00FD6C52">
              <w:t>(8 часов)</w:t>
            </w:r>
          </w:p>
        </w:tc>
        <w:tc>
          <w:tcPr>
            <w:tcW w:w="2066" w:type="pct"/>
          </w:tcPr>
          <w:p w:rsidR="00C60463" w:rsidRPr="005758BA" w:rsidRDefault="00C60463" w:rsidP="00F43D7F">
            <w:pPr>
              <w:ind w:firstLine="284"/>
              <w:jc w:val="both"/>
              <w:rPr>
                <w:spacing w:val="-4"/>
              </w:rPr>
            </w:pPr>
            <w:r w:rsidRPr="005758BA">
              <w:rPr>
                <w:spacing w:val="-4"/>
              </w:rPr>
              <w:t xml:space="preserve">Текстовый редактор. </w:t>
            </w:r>
          </w:p>
          <w:p w:rsidR="00C60463" w:rsidRPr="005758BA" w:rsidRDefault="00C60463" w:rsidP="00F43D7F">
            <w:pPr>
              <w:ind w:firstLine="284"/>
              <w:jc w:val="both"/>
              <w:rPr>
                <w:spacing w:val="-4"/>
              </w:rPr>
            </w:pPr>
            <w:r w:rsidRPr="005758BA">
              <w:rPr>
                <w:spacing w:val="-4"/>
              </w:rPr>
              <w:t xml:space="preserve">Правила ввода текста. Слово, предложение, абзац. </w:t>
            </w:r>
          </w:p>
          <w:p w:rsidR="00C60463" w:rsidRPr="005758BA" w:rsidRDefault="00C60463" w:rsidP="00F43D7F">
            <w:pPr>
              <w:ind w:firstLine="284"/>
              <w:jc w:val="both"/>
              <w:rPr>
                <w:spacing w:val="-4"/>
              </w:rPr>
            </w:pPr>
            <w:r w:rsidRPr="005758BA">
              <w:rPr>
                <w:spacing w:val="-4"/>
              </w:rPr>
              <w:t>Приёмы редактирования (вставка, удаление и замена символов). Фрагмент. Перемещение и удаление фрагментов. Буфер обмена. Копирование фрагментов.</w:t>
            </w:r>
          </w:p>
          <w:p w:rsidR="00C60463" w:rsidRPr="005758BA" w:rsidRDefault="00C60463" w:rsidP="00F43D7F">
            <w:pPr>
              <w:ind w:firstLine="284"/>
              <w:jc w:val="both"/>
              <w:rPr>
                <w:spacing w:val="-4"/>
              </w:rPr>
            </w:pPr>
            <w:r w:rsidRPr="005758BA">
              <w:rPr>
                <w:spacing w:val="-4"/>
              </w:rPr>
              <w:t xml:space="preserve">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w:t>
            </w:r>
          </w:p>
          <w:p w:rsidR="00C60463" w:rsidRPr="005758BA" w:rsidRDefault="00C60463" w:rsidP="00F43D7F">
            <w:pPr>
              <w:ind w:firstLine="284"/>
              <w:jc w:val="both"/>
              <w:rPr>
                <w:spacing w:val="-4"/>
              </w:rPr>
            </w:pPr>
            <w:r w:rsidRPr="005758BA">
              <w:rPr>
                <w:spacing w:val="-4"/>
              </w:rPr>
              <w:t>Создание и форматирование списков.</w:t>
            </w:r>
          </w:p>
          <w:p w:rsidR="00C60463" w:rsidRPr="005758BA" w:rsidRDefault="00C60463" w:rsidP="00F43D7F">
            <w:pPr>
              <w:ind w:firstLine="284"/>
              <w:jc w:val="both"/>
              <w:rPr>
                <w:spacing w:val="-4"/>
              </w:rPr>
            </w:pPr>
            <w:r w:rsidRPr="005758BA">
              <w:rPr>
                <w:spacing w:val="-4"/>
              </w:rPr>
              <w:lastRenderedPageBreak/>
              <w:t>Вставка в документ таблицы, ее форматирование и заполнение данными.</w:t>
            </w:r>
          </w:p>
        </w:tc>
        <w:tc>
          <w:tcPr>
            <w:tcW w:w="2066" w:type="pct"/>
          </w:tcPr>
          <w:p w:rsidR="00C60463" w:rsidRPr="00FD6C52" w:rsidRDefault="00C60463" w:rsidP="00AB2772">
            <w:pPr>
              <w:spacing w:line="216" w:lineRule="auto"/>
              <w:rPr>
                <w:i/>
              </w:rPr>
            </w:pPr>
            <w:r w:rsidRPr="00FD6C52">
              <w:rPr>
                <w:i/>
              </w:rPr>
              <w:lastRenderedPageBreak/>
              <w:t>Аналитическая деятельность:</w:t>
            </w:r>
          </w:p>
          <w:p w:rsidR="00C60463" w:rsidRPr="00FD6C52" w:rsidRDefault="00C60463" w:rsidP="00AB2772">
            <w:pPr>
              <w:numPr>
                <w:ilvl w:val="0"/>
                <w:numId w:val="3"/>
              </w:numPr>
              <w:shd w:val="clear" w:color="auto" w:fill="FFFFFF"/>
              <w:spacing w:line="216" w:lineRule="auto"/>
              <w:ind w:left="255" w:hanging="255"/>
              <w:jc w:val="both"/>
            </w:pPr>
            <w:r w:rsidRPr="00FD6C52">
              <w:t>соотносить этапы (ввод, редактирование, форматирование) создания текстового документа и возможности тестового процессора по их реализации;</w:t>
            </w:r>
          </w:p>
          <w:p w:rsidR="00C60463" w:rsidRPr="00FD6C52" w:rsidRDefault="00C60463" w:rsidP="00AB2772">
            <w:pPr>
              <w:numPr>
                <w:ilvl w:val="0"/>
                <w:numId w:val="3"/>
              </w:numPr>
              <w:shd w:val="clear" w:color="auto" w:fill="FFFFFF"/>
              <w:spacing w:line="216" w:lineRule="auto"/>
              <w:ind w:left="255" w:hanging="255"/>
              <w:jc w:val="both"/>
            </w:pPr>
            <w:r w:rsidRPr="00FD6C52">
              <w:t>определять инструменты текстового редактора для выполнения базовых операций по созданию текстовых документов.</w:t>
            </w:r>
          </w:p>
          <w:p w:rsidR="00C60463" w:rsidRPr="00FD6C52" w:rsidRDefault="00C60463" w:rsidP="00AB2772">
            <w:pPr>
              <w:spacing w:line="216" w:lineRule="auto"/>
              <w:rPr>
                <w:i/>
              </w:rPr>
            </w:pPr>
            <w:r w:rsidRPr="00FD6C52">
              <w:rPr>
                <w:i/>
              </w:rPr>
              <w:t>Практическая деятельность:</w:t>
            </w:r>
          </w:p>
          <w:p w:rsidR="00C60463" w:rsidRPr="00FD6C52" w:rsidRDefault="00C60463" w:rsidP="00AB2772">
            <w:pPr>
              <w:numPr>
                <w:ilvl w:val="0"/>
                <w:numId w:val="3"/>
              </w:numPr>
              <w:shd w:val="clear" w:color="auto" w:fill="FFFFFF"/>
              <w:spacing w:line="216" w:lineRule="auto"/>
              <w:ind w:left="255" w:hanging="255"/>
              <w:jc w:val="both"/>
            </w:pPr>
            <w:r w:rsidRPr="00FD6C52">
              <w:t>создавать несложные текстовые документы на родном и иностранном языках;</w:t>
            </w:r>
          </w:p>
          <w:p w:rsidR="00C60463" w:rsidRPr="00FD6C52" w:rsidRDefault="00C60463" w:rsidP="00AB2772">
            <w:pPr>
              <w:numPr>
                <w:ilvl w:val="0"/>
                <w:numId w:val="3"/>
              </w:numPr>
              <w:shd w:val="clear" w:color="auto" w:fill="FFFFFF"/>
              <w:spacing w:line="216" w:lineRule="auto"/>
              <w:ind w:left="255" w:hanging="255"/>
              <w:jc w:val="both"/>
            </w:pPr>
            <w:r w:rsidRPr="00FD6C52">
              <w:t>выделять, перемещать и удалять фрагменты текста; создавать тексты с повторяющимися фрагментами;</w:t>
            </w:r>
          </w:p>
          <w:p w:rsidR="00C60463" w:rsidRPr="00FD6C52" w:rsidRDefault="00C60463" w:rsidP="00AB2772">
            <w:pPr>
              <w:numPr>
                <w:ilvl w:val="0"/>
                <w:numId w:val="3"/>
              </w:numPr>
              <w:shd w:val="clear" w:color="auto" w:fill="FFFFFF"/>
              <w:spacing w:line="216" w:lineRule="auto"/>
              <w:ind w:left="255" w:hanging="255"/>
              <w:jc w:val="both"/>
            </w:pPr>
            <w:r w:rsidRPr="00FD6C52">
              <w:lastRenderedPageBreak/>
              <w:t>осуществлять орфографический контроль в текстовом документе с помощью средств текстового процессора;</w:t>
            </w:r>
          </w:p>
          <w:p w:rsidR="00C60463" w:rsidRPr="00FD6C52" w:rsidRDefault="00C60463" w:rsidP="00AB2772">
            <w:pPr>
              <w:numPr>
                <w:ilvl w:val="0"/>
                <w:numId w:val="3"/>
              </w:numPr>
              <w:shd w:val="clear" w:color="auto" w:fill="FFFFFF"/>
              <w:spacing w:line="216" w:lineRule="auto"/>
              <w:ind w:left="255" w:hanging="255"/>
              <w:jc w:val="both"/>
            </w:pPr>
            <w:r w:rsidRPr="00FD6C52">
              <w:t>оформлять текст в соответствии с заданными требованиями к шрифту, его начертанию, размеру и цвету, к выравниванию текста;</w:t>
            </w:r>
          </w:p>
          <w:p w:rsidR="00C60463" w:rsidRPr="00FD6C52" w:rsidRDefault="00C60463" w:rsidP="00AB2772">
            <w:pPr>
              <w:numPr>
                <w:ilvl w:val="0"/>
                <w:numId w:val="3"/>
              </w:numPr>
              <w:shd w:val="clear" w:color="auto" w:fill="FFFFFF"/>
              <w:spacing w:line="216" w:lineRule="auto"/>
              <w:ind w:left="255" w:hanging="255"/>
              <w:jc w:val="both"/>
            </w:pPr>
            <w:r w:rsidRPr="00FD6C52">
              <w:t>создавать и форматировать списки;</w:t>
            </w:r>
          </w:p>
          <w:p w:rsidR="00C60463" w:rsidRPr="00FD6C52" w:rsidRDefault="00C60463" w:rsidP="00AB2772">
            <w:pPr>
              <w:numPr>
                <w:ilvl w:val="0"/>
                <w:numId w:val="3"/>
              </w:numPr>
              <w:shd w:val="clear" w:color="auto" w:fill="FFFFFF"/>
              <w:spacing w:line="216" w:lineRule="auto"/>
              <w:ind w:left="255" w:hanging="255"/>
              <w:jc w:val="both"/>
            </w:pPr>
            <w:r w:rsidRPr="00FD6C52">
              <w:t>создавать, форматировать и заполнять данными таблицы.</w:t>
            </w:r>
          </w:p>
        </w:tc>
      </w:tr>
      <w:tr w:rsidR="00C60463" w:rsidRPr="00FD6C52" w:rsidTr="00B93A4D">
        <w:trPr>
          <w:trHeight w:val="20"/>
        </w:trPr>
        <w:tc>
          <w:tcPr>
            <w:tcW w:w="868" w:type="pct"/>
          </w:tcPr>
          <w:p w:rsidR="005758BA" w:rsidRDefault="00C60463" w:rsidP="00F43D7F">
            <w:r w:rsidRPr="00FD6C52">
              <w:t xml:space="preserve">Тема 4. Компьютерная графика  </w:t>
            </w:r>
          </w:p>
          <w:p w:rsidR="00C60463" w:rsidRPr="00FD6C52" w:rsidRDefault="00C60463" w:rsidP="00F43D7F">
            <w:r w:rsidRPr="00FD6C52">
              <w:t>(6 часов)</w:t>
            </w:r>
          </w:p>
        </w:tc>
        <w:tc>
          <w:tcPr>
            <w:tcW w:w="2066" w:type="pct"/>
          </w:tcPr>
          <w:p w:rsidR="00C60463" w:rsidRPr="00FD6C52" w:rsidRDefault="00C60463" w:rsidP="00F43D7F">
            <w:pPr>
              <w:ind w:firstLine="284"/>
              <w:jc w:val="both"/>
            </w:pPr>
            <w:r w:rsidRPr="00FD6C52">
              <w:t xml:space="preserve">Компьютерная графика. </w:t>
            </w:r>
          </w:p>
          <w:p w:rsidR="00C60463" w:rsidRPr="00FD6C52" w:rsidRDefault="00C60463" w:rsidP="00F43D7F">
            <w:pPr>
              <w:ind w:firstLine="284"/>
              <w:jc w:val="both"/>
            </w:pPr>
            <w:r w:rsidRPr="00FD6C52">
              <w:t xml:space="preserve">Простейший графический редактор.  </w:t>
            </w:r>
          </w:p>
          <w:p w:rsidR="00C60463" w:rsidRPr="00FD6C52" w:rsidRDefault="00C60463" w:rsidP="00F43D7F">
            <w:pPr>
              <w:ind w:firstLine="284"/>
              <w:jc w:val="both"/>
            </w:pPr>
            <w:r w:rsidRPr="00FD6C52">
              <w:t xml:space="preserve">Инструменты графического редактора. Инструменты создания простейших графических объектов. </w:t>
            </w:r>
          </w:p>
          <w:p w:rsidR="00C60463" w:rsidRPr="00FD6C52" w:rsidRDefault="00C60463" w:rsidP="00F43D7F">
            <w:pPr>
              <w:ind w:firstLine="284"/>
              <w:jc w:val="both"/>
            </w:pPr>
            <w:r w:rsidRPr="00FD6C52">
              <w:t>Исправление ошибок и внесение изменений. Работа с фрагментами: удаление, перемещение, копирование.  Преобразование фрагментов.</w:t>
            </w:r>
          </w:p>
          <w:p w:rsidR="00C60463" w:rsidRPr="00FD6C52" w:rsidRDefault="00C60463" w:rsidP="00F43D7F">
            <w:pPr>
              <w:ind w:firstLine="284"/>
              <w:jc w:val="both"/>
            </w:pPr>
            <w:r w:rsidRPr="00FD6C52">
              <w:t xml:space="preserve">Устройства ввода графической информации. </w:t>
            </w:r>
          </w:p>
        </w:tc>
        <w:tc>
          <w:tcPr>
            <w:tcW w:w="2066" w:type="pct"/>
          </w:tcPr>
          <w:p w:rsidR="00C60463" w:rsidRPr="00FD6C52" w:rsidRDefault="00C60463" w:rsidP="00F43D7F">
            <w:pPr>
              <w:rPr>
                <w:i/>
              </w:rPr>
            </w:pPr>
            <w:r w:rsidRPr="00FD6C52">
              <w:rPr>
                <w:i/>
              </w:rPr>
              <w:t>Аналитическая деятельность:</w:t>
            </w:r>
          </w:p>
          <w:p w:rsidR="00C60463" w:rsidRPr="00FD6C52" w:rsidRDefault="00C60463" w:rsidP="00712F4E">
            <w:pPr>
              <w:numPr>
                <w:ilvl w:val="0"/>
                <w:numId w:val="3"/>
              </w:numPr>
              <w:shd w:val="clear" w:color="auto" w:fill="FFFFFF"/>
              <w:ind w:left="255" w:hanging="255"/>
              <w:jc w:val="both"/>
            </w:pPr>
            <w:r w:rsidRPr="00FD6C52">
              <w:t xml:space="preserve">выделять в сложных графических объектах простые (графические примитивы); </w:t>
            </w:r>
          </w:p>
          <w:p w:rsidR="00C60463" w:rsidRPr="00FD6C52" w:rsidRDefault="00C60463" w:rsidP="00712F4E">
            <w:pPr>
              <w:numPr>
                <w:ilvl w:val="0"/>
                <w:numId w:val="3"/>
              </w:numPr>
              <w:shd w:val="clear" w:color="auto" w:fill="FFFFFF"/>
              <w:ind w:left="255" w:hanging="255"/>
              <w:jc w:val="both"/>
            </w:pPr>
            <w:r w:rsidRPr="00FD6C52">
              <w:t>планировать работу по конструированию сложных графических объектов из простых;</w:t>
            </w:r>
          </w:p>
          <w:p w:rsidR="00C60463" w:rsidRPr="00FD6C52" w:rsidRDefault="00C60463" w:rsidP="00712F4E">
            <w:pPr>
              <w:numPr>
                <w:ilvl w:val="0"/>
                <w:numId w:val="3"/>
              </w:numPr>
              <w:shd w:val="clear" w:color="auto" w:fill="FFFFFF"/>
              <w:ind w:left="255" w:hanging="255"/>
              <w:jc w:val="both"/>
            </w:pPr>
            <w:r w:rsidRPr="00FD6C52">
              <w:t>определять инструменты графического редактора для выполнения базовых операций по созданию изображений;</w:t>
            </w:r>
          </w:p>
          <w:p w:rsidR="00C60463" w:rsidRPr="00FD6C52" w:rsidRDefault="00C60463" w:rsidP="00F43D7F">
            <w:pPr>
              <w:shd w:val="clear" w:color="auto" w:fill="FFFFFF"/>
              <w:jc w:val="both"/>
              <w:rPr>
                <w:i/>
              </w:rPr>
            </w:pPr>
            <w:r w:rsidRPr="00FD6C52">
              <w:rPr>
                <w:i/>
              </w:rPr>
              <w:t>Практическая деятельность:</w:t>
            </w:r>
          </w:p>
          <w:p w:rsidR="00C60463" w:rsidRPr="00FD6C52" w:rsidRDefault="00C60463" w:rsidP="00712F4E">
            <w:pPr>
              <w:numPr>
                <w:ilvl w:val="0"/>
                <w:numId w:val="3"/>
              </w:numPr>
              <w:shd w:val="clear" w:color="auto" w:fill="FFFFFF"/>
              <w:ind w:left="255" w:hanging="255"/>
              <w:jc w:val="both"/>
            </w:pPr>
            <w:r w:rsidRPr="00FD6C52">
              <w:t>использовать простейший (растровый и/или векторный) графический редактор для создания и редактирования изображений;</w:t>
            </w:r>
          </w:p>
          <w:p w:rsidR="00C60463" w:rsidRPr="00FD6C52" w:rsidRDefault="00C60463" w:rsidP="00712F4E">
            <w:pPr>
              <w:numPr>
                <w:ilvl w:val="0"/>
                <w:numId w:val="3"/>
              </w:numPr>
              <w:shd w:val="clear" w:color="auto" w:fill="FFFFFF"/>
              <w:ind w:left="255" w:hanging="255"/>
              <w:jc w:val="both"/>
            </w:pPr>
            <w:r w:rsidRPr="00FD6C52">
              <w:t>создавать сложные графические объекты с повторяющимися и /или преобразованными фрагментами.</w:t>
            </w:r>
          </w:p>
        </w:tc>
      </w:tr>
      <w:tr w:rsidR="00C60463" w:rsidRPr="00FD6C52" w:rsidTr="00B93A4D">
        <w:trPr>
          <w:trHeight w:val="20"/>
        </w:trPr>
        <w:tc>
          <w:tcPr>
            <w:tcW w:w="868" w:type="pct"/>
          </w:tcPr>
          <w:p w:rsidR="005758BA" w:rsidRDefault="00C60463" w:rsidP="00F43D7F">
            <w:r w:rsidRPr="00FD6C52">
              <w:t xml:space="preserve">Тема 5. </w:t>
            </w:r>
          </w:p>
          <w:p w:rsidR="005758BA" w:rsidRDefault="00C60463" w:rsidP="00F43D7F">
            <w:r w:rsidRPr="00FD6C52">
              <w:t xml:space="preserve">Создание мультимедийных объектов </w:t>
            </w:r>
          </w:p>
          <w:p w:rsidR="00C60463" w:rsidRPr="00FD6C52" w:rsidRDefault="00C60463" w:rsidP="00F43D7F">
            <w:r w:rsidRPr="00FD6C52">
              <w:t>(7 часов)</w:t>
            </w:r>
          </w:p>
          <w:p w:rsidR="00C60463" w:rsidRPr="00FD6C52" w:rsidRDefault="00C60463" w:rsidP="00F43D7F"/>
        </w:tc>
        <w:tc>
          <w:tcPr>
            <w:tcW w:w="2066" w:type="pct"/>
          </w:tcPr>
          <w:p w:rsidR="00C60463" w:rsidRPr="00FD6C52" w:rsidRDefault="00C60463" w:rsidP="00F43D7F">
            <w:pPr>
              <w:ind w:firstLine="284"/>
              <w:jc w:val="both"/>
            </w:pPr>
            <w:r w:rsidRPr="00FD6C52">
              <w:t xml:space="preserve">Мультимедийная презентация. </w:t>
            </w:r>
          </w:p>
          <w:p w:rsidR="00C60463" w:rsidRPr="00FD6C52" w:rsidRDefault="00C60463" w:rsidP="00F43D7F">
            <w:pPr>
              <w:ind w:firstLine="284"/>
              <w:jc w:val="both"/>
            </w:pPr>
            <w:r w:rsidRPr="00FD6C52">
              <w:t xml:space="preserve">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 </w:t>
            </w:r>
          </w:p>
          <w:p w:rsidR="00C60463" w:rsidRPr="00FD6C52" w:rsidRDefault="00C60463" w:rsidP="00F43D7F">
            <w:pPr>
              <w:ind w:firstLine="472"/>
              <w:jc w:val="both"/>
            </w:pPr>
          </w:p>
        </w:tc>
        <w:tc>
          <w:tcPr>
            <w:tcW w:w="2066" w:type="pct"/>
          </w:tcPr>
          <w:p w:rsidR="00C60463" w:rsidRPr="00FD6C52" w:rsidRDefault="00C60463" w:rsidP="00F43D7F">
            <w:pPr>
              <w:rPr>
                <w:i/>
              </w:rPr>
            </w:pPr>
            <w:r w:rsidRPr="00FD6C52">
              <w:rPr>
                <w:i/>
              </w:rPr>
              <w:t>Аналитическая деятельность:</w:t>
            </w:r>
          </w:p>
          <w:p w:rsidR="00C60463" w:rsidRPr="00FD6C52" w:rsidRDefault="00C60463" w:rsidP="00712F4E">
            <w:pPr>
              <w:numPr>
                <w:ilvl w:val="0"/>
                <w:numId w:val="3"/>
              </w:numPr>
              <w:shd w:val="clear" w:color="auto" w:fill="FFFFFF"/>
              <w:ind w:left="255" w:hanging="255"/>
              <w:jc w:val="both"/>
            </w:pPr>
            <w:r w:rsidRPr="00FD6C52">
              <w:t>планировать последовательность событий на заданную тему;</w:t>
            </w:r>
          </w:p>
          <w:p w:rsidR="00C60463" w:rsidRPr="00FD6C52" w:rsidRDefault="00C60463" w:rsidP="00712F4E">
            <w:pPr>
              <w:numPr>
                <w:ilvl w:val="0"/>
                <w:numId w:val="3"/>
              </w:numPr>
              <w:shd w:val="clear" w:color="auto" w:fill="FFFFFF"/>
              <w:ind w:left="255" w:hanging="255"/>
              <w:jc w:val="both"/>
            </w:pPr>
            <w:r w:rsidRPr="00FD6C52">
              <w:t>подбирать иллюстративный материал, соответствующий замыслу создаваемого мультимедийного объекта.</w:t>
            </w:r>
          </w:p>
          <w:p w:rsidR="00C60463" w:rsidRPr="00FD6C52" w:rsidRDefault="00C60463" w:rsidP="00F43D7F">
            <w:pPr>
              <w:rPr>
                <w:i/>
              </w:rPr>
            </w:pPr>
            <w:r w:rsidRPr="00FD6C52">
              <w:rPr>
                <w:i/>
              </w:rPr>
              <w:t>Практическая деятельность:</w:t>
            </w:r>
          </w:p>
          <w:p w:rsidR="00C60463" w:rsidRPr="00FD6C52" w:rsidRDefault="00C60463" w:rsidP="00712F4E">
            <w:pPr>
              <w:numPr>
                <w:ilvl w:val="0"/>
                <w:numId w:val="3"/>
              </w:numPr>
              <w:shd w:val="clear" w:color="auto" w:fill="FFFFFF"/>
              <w:ind w:left="255" w:hanging="255"/>
              <w:jc w:val="both"/>
            </w:pPr>
            <w:r w:rsidRPr="00FD6C52">
              <w:t>использовать редактор презентаций или иное программное средство для создания анимации по имеющемуся сюжету;</w:t>
            </w:r>
          </w:p>
          <w:p w:rsidR="00C60463" w:rsidRPr="00FD6C52" w:rsidRDefault="00C60463" w:rsidP="00712F4E">
            <w:pPr>
              <w:numPr>
                <w:ilvl w:val="0"/>
                <w:numId w:val="3"/>
              </w:numPr>
              <w:shd w:val="clear" w:color="auto" w:fill="FFFFFF"/>
              <w:ind w:left="255" w:hanging="255"/>
              <w:jc w:val="both"/>
              <w:rPr>
                <w:i/>
              </w:rPr>
            </w:pPr>
            <w:r w:rsidRPr="00FD6C52">
              <w:lastRenderedPageBreak/>
              <w:t>создавать на заданную тему мультимедийную презентацию с гиперссылками, слайды которой содержат тексты, звуки, графические изображения.</w:t>
            </w:r>
          </w:p>
        </w:tc>
      </w:tr>
      <w:tr w:rsidR="00C60463" w:rsidRPr="00FD6C52" w:rsidTr="00B93A4D">
        <w:trPr>
          <w:trHeight w:val="20"/>
        </w:trPr>
        <w:tc>
          <w:tcPr>
            <w:tcW w:w="868" w:type="pct"/>
          </w:tcPr>
          <w:p w:rsidR="005758BA" w:rsidRDefault="00C60463" w:rsidP="00F43D7F">
            <w:r w:rsidRPr="00FD6C52">
              <w:t xml:space="preserve">Тема 6. </w:t>
            </w:r>
          </w:p>
          <w:p w:rsidR="005758BA" w:rsidRDefault="00C60463" w:rsidP="00F43D7F">
            <w:r w:rsidRPr="00FD6C52">
              <w:t xml:space="preserve">Объекты и системы </w:t>
            </w:r>
          </w:p>
          <w:p w:rsidR="00C60463" w:rsidRPr="00FD6C52" w:rsidRDefault="00C60463" w:rsidP="00F43D7F">
            <w:r w:rsidRPr="00FD6C52">
              <w:t>(8 часов)</w:t>
            </w:r>
          </w:p>
        </w:tc>
        <w:tc>
          <w:tcPr>
            <w:tcW w:w="2066" w:type="pct"/>
          </w:tcPr>
          <w:p w:rsidR="00C60463" w:rsidRPr="00FD6C52" w:rsidRDefault="00C60463" w:rsidP="00F43D7F">
            <w:pPr>
              <w:ind w:firstLine="284"/>
              <w:jc w:val="both"/>
            </w:pPr>
            <w:r w:rsidRPr="00FD6C52">
              <w:t xml:space="preserve">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 Система и окружающая среда. </w:t>
            </w:r>
          </w:p>
          <w:p w:rsidR="00C60463" w:rsidRPr="00FD6C52" w:rsidRDefault="00C60463" w:rsidP="00F43D7F">
            <w:pPr>
              <w:ind w:firstLine="284"/>
              <w:jc w:val="both"/>
            </w:pPr>
            <w:r w:rsidRPr="00FD6C52">
              <w:t>Персональный компьютер как система. Файловая система. Операционная система.</w:t>
            </w:r>
          </w:p>
        </w:tc>
        <w:tc>
          <w:tcPr>
            <w:tcW w:w="2066" w:type="pct"/>
          </w:tcPr>
          <w:p w:rsidR="00C60463" w:rsidRPr="00FD6C52" w:rsidRDefault="00C60463" w:rsidP="00F43D7F">
            <w:pPr>
              <w:rPr>
                <w:i/>
              </w:rPr>
            </w:pPr>
            <w:r w:rsidRPr="00FD6C52">
              <w:rPr>
                <w:i/>
              </w:rPr>
              <w:t>Аналитическая деятельность:</w:t>
            </w:r>
          </w:p>
          <w:p w:rsidR="00C60463" w:rsidRPr="00FD6C52" w:rsidRDefault="00C60463" w:rsidP="00712F4E">
            <w:pPr>
              <w:numPr>
                <w:ilvl w:val="0"/>
                <w:numId w:val="3"/>
              </w:numPr>
              <w:shd w:val="clear" w:color="auto" w:fill="FFFFFF"/>
              <w:ind w:left="255" w:hanging="255"/>
              <w:jc w:val="both"/>
            </w:pPr>
            <w:r w:rsidRPr="00FD6C52">
              <w:t xml:space="preserve">анализировать объекты окружающей действительности, указывая их признаки — свойства, действия, поведение, состояния; </w:t>
            </w:r>
          </w:p>
          <w:p w:rsidR="00C60463" w:rsidRPr="00FD6C52" w:rsidRDefault="00C60463" w:rsidP="00712F4E">
            <w:pPr>
              <w:numPr>
                <w:ilvl w:val="0"/>
                <w:numId w:val="3"/>
              </w:numPr>
              <w:shd w:val="clear" w:color="auto" w:fill="FFFFFF"/>
              <w:ind w:left="255" w:hanging="255"/>
              <w:jc w:val="both"/>
            </w:pPr>
            <w:r w:rsidRPr="00FD6C52">
              <w:t>выявлять отношения, связывающие данный объект с другими объектами;</w:t>
            </w:r>
          </w:p>
          <w:p w:rsidR="00C60463" w:rsidRPr="00FD6C52" w:rsidRDefault="00C60463" w:rsidP="00712F4E">
            <w:pPr>
              <w:numPr>
                <w:ilvl w:val="0"/>
                <w:numId w:val="3"/>
              </w:numPr>
              <w:shd w:val="clear" w:color="auto" w:fill="FFFFFF"/>
              <w:ind w:left="255" w:hanging="255"/>
              <w:jc w:val="both"/>
            </w:pPr>
            <w:r w:rsidRPr="00FD6C52">
              <w:t>осуществлять деление заданного множества объектов на классы по заданному или самостоятельно выбранному признаку —   основанию классификации;</w:t>
            </w:r>
          </w:p>
          <w:p w:rsidR="00C60463" w:rsidRPr="00FD6C52" w:rsidRDefault="00C60463" w:rsidP="00712F4E">
            <w:pPr>
              <w:numPr>
                <w:ilvl w:val="0"/>
                <w:numId w:val="3"/>
              </w:numPr>
              <w:shd w:val="clear" w:color="auto" w:fill="FFFFFF"/>
              <w:ind w:left="255" w:hanging="255"/>
              <w:jc w:val="both"/>
            </w:pPr>
            <w:r w:rsidRPr="00FD6C52">
              <w:t>приводить примеры материальных, нематериальных и смешанных систем.</w:t>
            </w:r>
          </w:p>
          <w:p w:rsidR="00C60463" w:rsidRPr="00FD6C52" w:rsidRDefault="00C60463" w:rsidP="00F43D7F">
            <w:pPr>
              <w:shd w:val="clear" w:color="auto" w:fill="FFFFFF"/>
              <w:jc w:val="both"/>
            </w:pPr>
            <w:r w:rsidRPr="00FD6C52">
              <w:rPr>
                <w:i/>
              </w:rPr>
              <w:t>Практическая деятельность</w:t>
            </w:r>
            <w:r w:rsidRPr="00FD6C52">
              <w:t>:</w:t>
            </w:r>
          </w:p>
          <w:p w:rsidR="00C60463" w:rsidRPr="00FD6C52" w:rsidRDefault="00C60463" w:rsidP="00712F4E">
            <w:pPr>
              <w:numPr>
                <w:ilvl w:val="0"/>
                <w:numId w:val="3"/>
              </w:numPr>
              <w:shd w:val="clear" w:color="auto" w:fill="FFFFFF"/>
              <w:ind w:left="255" w:hanging="255"/>
              <w:jc w:val="both"/>
            </w:pPr>
            <w:r w:rsidRPr="00FD6C52">
              <w:t>изменять свойства рабочего стола: тему, фоновый рисунок, заставку;</w:t>
            </w:r>
          </w:p>
          <w:p w:rsidR="00C60463" w:rsidRPr="00FD6C52" w:rsidRDefault="00C60463" w:rsidP="00712F4E">
            <w:pPr>
              <w:numPr>
                <w:ilvl w:val="0"/>
                <w:numId w:val="3"/>
              </w:numPr>
              <w:shd w:val="clear" w:color="auto" w:fill="FFFFFF"/>
              <w:ind w:left="255" w:hanging="255"/>
              <w:jc w:val="both"/>
            </w:pPr>
            <w:r w:rsidRPr="00FD6C52">
              <w:t>изменять свойства панели задач;</w:t>
            </w:r>
          </w:p>
          <w:p w:rsidR="00C60463" w:rsidRPr="00FD6C52" w:rsidRDefault="00C60463" w:rsidP="00712F4E">
            <w:pPr>
              <w:numPr>
                <w:ilvl w:val="0"/>
                <w:numId w:val="3"/>
              </w:numPr>
              <w:shd w:val="clear" w:color="auto" w:fill="FFFFFF"/>
              <w:ind w:left="255" w:hanging="255"/>
              <w:jc w:val="both"/>
            </w:pPr>
            <w:r w:rsidRPr="00FD6C52">
              <w:t>узнавать свойства компьютерных объектов (устройств, папок, файлов) и возможных действий с ними;</w:t>
            </w:r>
          </w:p>
          <w:p w:rsidR="00C60463" w:rsidRPr="00FD6C52" w:rsidRDefault="00C60463" w:rsidP="00712F4E">
            <w:pPr>
              <w:numPr>
                <w:ilvl w:val="0"/>
                <w:numId w:val="3"/>
              </w:numPr>
              <w:shd w:val="clear" w:color="auto" w:fill="FFFFFF"/>
              <w:ind w:left="255" w:hanging="255"/>
              <w:jc w:val="both"/>
              <w:rPr>
                <w:i/>
              </w:rPr>
            </w:pPr>
            <w:r w:rsidRPr="00FD6C52">
              <w:t>упорядочивать информацию в личной папке.</w:t>
            </w:r>
          </w:p>
        </w:tc>
      </w:tr>
      <w:tr w:rsidR="00C60463" w:rsidRPr="00FD6C52" w:rsidTr="00B93A4D">
        <w:trPr>
          <w:trHeight w:val="20"/>
        </w:trPr>
        <w:tc>
          <w:tcPr>
            <w:tcW w:w="868" w:type="pct"/>
          </w:tcPr>
          <w:p w:rsidR="005758BA" w:rsidRDefault="00C60463" w:rsidP="00F43D7F">
            <w:r w:rsidRPr="00FD6C52">
              <w:t xml:space="preserve">Тема 7. Информационные модели </w:t>
            </w:r>
          </w:p>
          <w:p w:rsidR="00C60463" w:rsidRPr="00FD6C52" w:rsidRDefault="00C60463" w:rsidP="00F43D7F">
            <w:r w:rsidRPr="00FD6C52">
              <w:t>(10 часов)</w:t>
            </w:r>
          </w:p>
        </w:tc>
        <w:tc>
          <w:tcPr>
            <w:tcW w:w="2066" w:type="pct"/>
          </w:tcPr>
          <w:p w:rsidR="00C60463" w:rsidRPr="00FD6C52" w:rsidRDefault="00C60463" w:rsidP="00F43D7F">
            <w:pPr>
              <w:ind w:firstLine="284"/>
              <w:jc w:val="both"/>
            </w:pPr>
            <w:r w:rsidRPr="00FD6C52">
              <w:t xml:space="preserve">Модели объектов и их назначение. Информационные модели. Словесные информационные модели. Простейшие математические модели. </w:t>
            </w:r>
          </w:p>
          <w:p w:rsidR="00C60463" w:rsidRPr="00FD6C52" w:rsidRDefault="00C60463" w:rsidP="00F43D7F">
            <w:pPr>
              <w:ind w:firstLine="284"/>
              <w:jc w:val="both"/>
            </w:pPr>
            <w:r w:rsidRPr="00FD6C52">
              <w:t>Табличные информационные модели. Структура и правила оформления таблицы. Простые таблицы. Табличное решение логических задач.</w:t>
            </w:r>
          </w:p>
          <w:p w:rsidR="00C60463" w:rsidRPr="00FD6C52" w:rsidRDefault="00C60463" w:rsidP="00F43D7F">
            <w:pPr>
              <w:ind w:firstLine="284"/>
              <w:jc w:val="both"/>
            </w:pPr>
            <w:r w:rsidRPr="00FD6C52">
              <w:t>Вычислительные таблицы. Графики и диаграммы. Наглядное представление о соотношении величин. Визуализация многорядных данных.</w:t>
            </w:r>
          </w:p>
          <w:p w:rsidR="00C60463" w:rsidRPr="00FD6C52" w:rsidRDefault="00C60463" w:rsidP="00F43D7F">
            <w:pPr>
              <w:ind w:firstLine="284"/>
              <w:jc w:val="both"/>
            </w:pPr>
            <w:r w:rsidRPr="00FD6C52">
              <w:t>Многообразие схем. Информационные модели на графах. Деревья.</w:t>
            </w:r>
          </w:p>
        </w:tc>
        <w:tc>
          <w:tcPr>
            <w:tcW w:w="2066" w:type="pct"/>
          </w:tcPr>
          <w:p w:rsidR="00C60463" w:rsidRPr="00FD6C52" w:rsidRDefault="00C60463" w:rsidP="00F43D7F">
            <w:pPr>
              <w:shd w:val="clear" w:color="auto" w:fill="FFFFFF"/>
              <w:jc w:val="both"/>
              <w:rPr>
                <w:i/>
              </w:rPr>
            </w:pPr>
            <w:r w:rsidRPr="00FD6C52">
              <w:rPr>
                <w:i/>
              </w:rPr>
              <w:t>Аналитическая деятельность:</w:t>
            </w:r>
          </w:p>
          <w:p w:rsidR="00C60463" w:rsidRPr="00FD6C52" w:rsidRDefault="00C60463" w:rsidP="00712F4E">
            <w:pPr>
              <w:numPr>
                <w:ilvl w:val="0"/>
                <w:numId w:val="3"/>
              </w:numPr>
              <w:shd w:val="clear" w:color="auto" w:fill="FFFFFF"/>
              <w:ind w:left="255" w:hanging="255"/>
              <w:jc w:val="both"/>
            </w:pPr>
            <w:r w:rsidRPr="00FD6C52">
              <w:t>различать натурные и информационные модели, изучаемые в школе, встречающиеся в жизни;</w:t>
            </w:r>
          </w:p>
          <w:p w:rsidR="00C60463" w:rsidRPr="00E02827" w:rsidRDefault="00C60463" w:rsidP="00712F4E">
            <w:pPr>
              <w:numPr>
                <w:ilvl w:val="0"/>
                <w:numId w:val="3"/>
              </w:numPr>
              <w:shd w:val="clear" w:color="auto" w:fill="FFFFFF"/>
              <w:ind w:left="255" w:hanging="255"/>
              <w:jc w:val="both"/>
              <w:rPr>
                <w:spacing w:val="-4"/>
              </w:rPr>
            </w:pPr>
            <w:r w:rsidRPr="00E02827">
              <w:rPr>
                <w:spacing w:val="-4"/>
              </w:rPr>
              <w:t>приводить примеры использования таблиц, диаграмм, схем, графов и т.д. при описании объектов окружающего мира.</w:t>
            </w:r>
          </w:p>
          <w:p w:rsidR="00C60463" w:rsidRPr="00FD6C52" w:rsidRDefault="00C60463" w:rsidP="00F43D7F">
            <w:pPr>
              <w:shd w:val="clear" w:color="auto" w:fill="FFFFFF"/>
              <w:jc w:val="both"/>
              <w:rPr>
                <w:i/>
              </w:rPr>
            </w:pPr>
            <w:r w:rsidRPr="00FD6C52">
              <w:rPr>
                <w:i/>
              </w:rPr>
              <w:t>Практическая деятельность:</w:t>
            </w:r>
          </w:p>
          <w:p w:rsidR="00C60463" w:rsidRPr="00FD6C52" w:rsidRDefault="00C60463" w:rsidP="00712F4E">
            <w:pPr>
              <w:numPr>
                <w:ilvl w:val="0"/>
                <w:numId w:val="3"/>
              </w:numPr>
              <w:shd w:val="clear" w:color="auto" w:fill="FFFFFF"/>
              <w:ind w:left="255" w:hanging="255"/>
              <w:jc w:val="both"/>
            </w:pPr>
            <w:r w:rsidRPr="00FD6C52">
              <w:t>создавать словесные модели (описания);</w:t>
            </w:r>
          </w:p>
          <w:p w:rsidR="00C60463" w:rsidRPr="00FD6C52" w:rsidRDefault="00C60463" w:rsidP="00712F4E">
            <w:pPr>
              <w:numPr>
                <w:ilvl w:val="0"/>
                <w:numId w:val="3"/>
              </w:numPr>
              <w:shd w:val="clear" w:color="auto" w:fill="FFFFFF"/>
              <w:ind w:left="255" w:hanging="255"/>
              <w:jc w:val="both"/>
            </w:pPr>
            <w:r w:rsidRPr="00FD6C52">
              <w:t>создавать многоуровневые списки;</w:t>
            </w:r>
          </w:p>
          <w:p w:rsidR="00C60463" w:rsidRPr="00FD6C52" w:rsidRDefault="00C60463" w:rsidP="00712F4E">
            <w:pPr>
              <w:numPr>
                <w:ilvl w:val="0"/>
                <w:numId w:val="3"/>
              </w:numPr>
              <w:shd w:val="clear" w:color="auto" w:fill="FFFFFF"/>
              <w:ind w:left="255" w:hanging="255"/>
              <w:jc w:val="both"/>
            </w:pPr>
            <w:r w:rsidRPr="00FD6C52">
              <w:t>создавать табличные модели;</w:t>
            </w:r>
          </w:p>
          <w:p w:rsidR="00C60463" w:rsidRPr="00FD6C52" w:rsidRDefault="00C60463" w:rsidP="00712F4E">
            <w:pPr>
              <w:numPr>
                <w:ilvl w:val="0"/>
                <w:numId w:val="3"/>
              </w:numPr>
              <w:shd w:val="clear" w:color="auto" w:fill="FFFFFF"/>
              <w:ind w:left="255" w:hanging="255"/>
              <w:jc w:val="both"/>
            </w:pPr>
            <w:r w:rsidRPr="00FD6C52">
              <w:lastRenderedPageBreak/>
              <w:t>создавать простые вычислительные таблицы, вносить в них информацию и проводить несложные вычисления;</w:t>
            </w:r>
          </w:p>
          <w:p w:rsidR="00C60463" w:rsidRPr="00FD6C52" w:rsidRDefault="00C60463" w:rsidP="00712F4E">
            <w:pPr>
              <w:numPr>
                <w:ilvl w:val="0"/>
                <w:numId w:val="3"/>
              </w:numPr>
              <w:shd w:val="clear" w:color="auto" w:fill="FFFFFF"/>
              <w:ind w:left="255" w:hanging="255"/>
              <w:jc w:val="both"/>
            </w:pPr>
            <w:r w:rsidRPr="00FD6C52">
              <w:t>создавать диаграммы и графики;</w:t>
            </w:r>
          </w:p>
          <w:p w:rsidR="00C60463" w:rsidRPr="00FD6C52" w:rsidRDefault="00C60463" w:rsidP="00712F4E">
            <w:pPr>
              <w:numPr>
                <w:ilvl w:val="0"/>
                <w:numId w:val="3"/>
              </w:numPr>
              <w:shd w:val="clear" w:color="auto" w:fill="FFFFFF"/>
              <w:ind w:left="255" w:hanging="255"/>
              <w:jc w:val="both"/>
            </w:pPr>
            <w:r w:rsidRPr="00FD6C52">
              <w:t>создавать схемы, графы, деревья;</w:t>
            </w:r>
          </w:p>
          <w:p w:rsidR="00C60463" w:rsidRPr="00FD6C52" w:rsidRDefault="00C60463" w:rsidP="00712F4E">
            <w:pPr>
              <w:numPr>
                <w:ilvl w:val="0"/>
                <w:numId w:val="3"/>
              </w:numPr>
              <w:shd w:val="clear" w:color="auto" w:fill="FFFFFF"/>
              <w:ind w:left="255" w:hanging="255"/>
              <w:jc w:val="both"/>
            </w:pPr>
            <w:r w:rsidRPr="00FD6C52">
              <w:t xml:space="preserve">создавать графические модели. </w:t>
            </w:r>
          </w:p>
        </w:tc>
      </w:tr>
      <w:tr w:rsidR="00C60463" w:rsidRPr="00FD6C52" w:rsidTr="00B93A4D">
        <w:trPr>
          <w:trHeight w:val="20"/>
        </w:trPr>
        <w:tc>
          <w:tcPr>
            <w:tcW w:w="868" w:type="pct"/>
          </w:tcPr>
          <w:p w:rsidR="005758BA" w:rsidRDefault="00C60463" w:rsidP="00F43D7F">
            <w:r w:rsidRPr="00FD6C52">
              <w:t xml:space="preserve">Тема 8. </w:t>
            </w:r>
          </w:p>
          <w:p w:rsidR="005758BA" w:rsidRDefault="00C60463" w:rsidP="00F43D7F">
            <w:r w:rsidRPr="00FD6C52">
              <w:t xml:space="preserve">Алгоритмика </w:t>
            </w:r>
          </w:p>
          <w:p w:rsidR="00C60463" w:rsidRPr="00FD6C52" w:rsidRDefault="00C60463" w:rsidP="00F43D7F">
            <w:r w:rsidRPr="00FD6C52">
              <w:t>(10 часов)</w:t>
            </w:r>
          </w:p>
        </w:tc>
        <w:tc>
          <w:tcPr>
            <w:tcW w:w="2066" w:type="pct"/>
          </w:tcPr>
          <w:p w:rsidR="00C60463" w:rsidRPr="00FD6C52" w:rsidRDefault="00C60463" w:rsidP="00F43D7F">
            <w:pPr>
              <w:ind w:firstLine="284"/>
              <w:jc w:val="both"/>
            </w:pPr>
            <w:r w:rsidRPr="00FD6C52">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rsidR="00C60463" w:rsidRPr="00FD6C52" w:rsidRDefault="00C60463" w:rsidP="00F43D7F">
            <w:pPr>
              <w:ind w:firstLine="284"/>
              <w:jc w:val="both"/>
            </w:pPr>
            <w:r w:rsidRPr="00FD6C52">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 т.д.).</w:t>
            </w:r>
          </w:p>
          <w:p w:rsidR="00C60463" w:rsidRPr="00FD6C52" w:rsidRDefault="00C60463" w:rsidP="00F43D7F">
            <w:pPr>
              <w:ind w:firstLine="284"/>
              <w:jc w:val="both"/>
            </w:pPr>
            <w:r w:rsidRPr="00FD6C52">
              <w:t xml:space="preserve">Составление алгоритмов (линейных, с ветвлениями и циклами) для управления исполнителями Чертёжник, Водолей и др. </w:t>
            </w:r>
          </w:p>
        </w:tc>
        <w:tc>
          <w:tcPr>
            <w:tcW w:w="2066" w:type="pct"/>
          </w:tcPr>
          <w:p w:rsidR="00C60463" w:rsidRPr="00FD6C52" w:rsidRDefault="00C60463" w:rsidP="00F43D7F">
            <w:pPr>
              <w:rPr>
                <w:i/>
              </w:rPr>
            </w:pPr>
            <w:r w:rsidRPr="00FD6C52">
              <w:rPr>
                <w:i/>
              </w:rPr>
              <w:t>Аналитическая деятельность:</w:t>
            </w:r>
          </w:p>
          <w:p w:rsidR="00C60463" w:rsidRPr="00FD6C52" w:rsidRDefault="00C60463" w:rsidP="00712F4E">
            <w:pPr>
              <w:numPr>
                <w:ilvl w:val="0"/>
                <w:numId w:val="3"/>
              </w:numPr>
              <w:shd w:val="clear" w:color="auto" w:fill="FFFFFF"/>
              <w:ind w:left="255" w:hanging="255"/>
              <w:jc w:val="both"/>
            </w:pPr>
            <w:r w:rsidRPr="00FD6C52">
              <w:t>приводить примеры формальных и неформальных исполнителей;</w:t>
            </w:r>
          </w:p>
          <w:p w:rsidR="00C60463" w:rsidRPr="00FD6C52" w:rsidRDefault="00C60463" w:rsidP="00712F4E">
            <w:pPr>
              <w:numPr>
                <w:ilvl w:val="0"/>
                <w:numId w:val="3"/>
              </w:numPr>
              <w:shd w:val="clear" w:color="auto" w:fill="FFFFFF"/>
              <w:ind w:left="255" w:hanging="255"/>
              <w:jc w:val="both"/>
            </w:pPr>
            <w:r w:rsidRPr="00FD6C52">
              <w:t>придумывать задачи по управлению учебными исполнителями;</w:t>
            </w:r>
          </w:p>
          <w:p w:rsidR="00C60463" w:rsidRPr="00FD6C52" w:rsidRDefault="00C60463" w:rsidP="00712F4E">
            <w:pPr>
              <w:numPr>
                <w:ilvl w:val="0"/>
                <w:numId w:val="3"/>
              </w:numPr>
              <w:shd w:val="clear" w:color="auto" w:fill="FFFFFF"/>
              <w:ind w:left="255" w:hanging="255"/>
              <w:jc w:val="both"/>
            </w:pPr>
            <w:r w:rsidRPr="00FD6C52">
              <w:t>выделять примеры ситуаций, которые могут быть описаны с помощью линейных алгоритмов, алгоритмов с ветвлениями и циклами.</w:t>
            </w:r>
          </w:p>
          <w:p w:rsidR="00C60463" w:rsidRPr="00FD6C52" w:rsidRDefault="00C60463" w:rsidP="00F43D7F">
            <w:pPr>
              <w:shd w:val="clear" w:color="auto" w:fill="FFFFFF"/>
              <w:jc w:val="both"/>
              <w:rPr>
                <w:i/>
              </w:rPr>
            </w:pPr>
            <w:r w:rsidRPr="00FD6C52">
              <w:rPr>
                <w:i/>
              </w:rPr>
              <w:t>Практическая деятельность:</w:t>
            </w:r>
          </w:p>
          <w:p w:rsidR="00C60463" w:rsidRPr="00FD6C52" w:rsidRDefault="00C60463" w:rsidP="00712F4E">
            <w:pPr>
              <w:numPr>
                <w:ilvl w:val="0"/>
                <w:numId w:val="3"/>
              </w:numPr>
              <w:shd w:val="clear" w:color="auto" w:fill="FFFFFF"/>
              <w:ind w:left="255" w:hanging="255"/>
              <w:jc w:val="both"/>
            </w:pPr>
            <w:r w:rsidRPr="00FD6C52">
              <w:t>составлять линейные алгоритмы по управлению учебным исполнителем;</w:t>
            </w:r>
          </w:p>
          <w:p w:rsidR="00C60463" w:rsidRPr="00FD6C52" w:rsidRDefault="00C60463" w:rsidP="00712F4E">
            <w:pPr>
              <w:numPr>
                <w:ilvl w:val="0"/>
                <w:numId w:val="3"/>
              </w:numPr>
              <w:shd w:val="clear" w:color="auto" w:fill="FFFFFF"/>
              <w:ind w:left="255" w:hanging="255"/>
              <w:jc w:val="both"/>
            </w:pPr>
            <w:r w:rsidRPr="00FD6C52">
              <w:t>составлять вспомогательные алгоритмы для управления учебными исполнителем;</w:t>
            </w:r>
          </w:p>
          <w:p w:rsidR="00C60463" w:rsidRPr="00FD6C52" w:rsidRDefault="00C60463" w:rsidP="00712F4E">
            <w:pPr>
              <w:numPr>
                <w:ilvl w:val="0"/>
                <w:numId w:val="3"/>
              </w:numPr>
              <w:shd w:val="clear" w:color="auto" w:fill="FFFFFF"/>
              <w:ind w:left="255" w:hanging="255"/>
              <w:jc w:val="both"/>
              <w:rPr>
                <w:i/>
              </w:rPr>
            </w:pPr>
            <w:r w:rsidRPr="00FD6C52">
              <w:t>составлять циклические алгоритмы по управлению учебным исполнителем.</w:t>
            </w:r>
          </w:p>
        </w:tc>
      </w:tr>
    </w:tbl>
    <w:p w:rsidR="00B275FB" w:rsidRDefault="00B275FB" w:rsidP="00B275FB">
      <w:pPr>
        <w:autoSpaceDE w:val="0"/>
        <w:autoSpaceDN w:val="0"/>
        <w:adjustRightInd w:val="0"/>
        <w:rPr>
          <w:rFonts w:eastAsiaTheme="minorEastAsia"/>
          <w:color w:val="000000"/>
          <w:lang w:eastAsia="ja-JP"/>
        </w:rPr>
      </w:pPr>
    </w:p>
    <w:p w:rsidR="00C60463" w:rsidRDefault="00C60463" w:rsidP="00B275FB">
      <w:pPr>
        <w:autoSpaceDE w:val="0"/>
        <w:autoSpaceDN w:val="0"/>
        <w:adjustRightInd w:val="0"/>
        <w:rPr>
          <w:rFonts w:eastAsiaTheme="minorEastAsia"/>
          <w:color w:val="000000"/>
          <w:lang w:eastAsia="ja-JP"/>
        </w:rPr>
      </w:pPr>
    </w:p>
    <w:p w:rsidR="00F43D7F" w:rsidRDefault="00F43D7F" w:rsidP="00A370FA">
      <w:pPr>
        <w:spacing w:after="200" w:line="276" w:lineRule="auto"/>
        <w:jc w:val="center"/>
        <w:rPr>
          <w:b/>
          <w:sz w:val="28"/>
          <w:szCs w:val="28"/>
        </w:rPr>
      </w:pPr>
      <w:r>
        <w:rPr>
          <w:rFonts w:eastAsiaTheme="minorEastAsia"/>
          <w:b/>
          <w:sz w:val="28"/>
          <w:szCs w:val="28"/>
          <w:lang w:eastAsia="ja-JP"/>
        </w:rPr>
        <w:br w:type="page"/>
      </w:r>
      <w:r w:rsidRPr="005505C1">
        <w:rPr>
          <w:b/>
          <w:sz w:val="28"/>
          <w:szCs w:val="28"/>
        </w:rPr>
        <w:lastRenderedPageBreak/>
        <w:t xml:space="preserve">Календарно-тематическое </w:t>
      </w:r>
      <w:r w:rsidR="00F21FE3">
        <w:rPr>
          <w:b/>
          <w:sz w:val="28"/>
          <w:szCs w:val="28"/>
        </w:rPr>
        <w:t xml:space="preserve">поурочное </w:t>
      </w:r>
      <w:r w:rsidRPr="005505C1">
        <w:rPr>
          <w:b/>
          <w:sz w:val="28"/>
          <w:szCs w:val="28"/>
        </w:rPr>
        <w:t>планирование.  5 класс</w:t>
      </w:r>
      <w:r>
        <w:rPr>
          <w:b/>
          <w:sz w:val="28"/>
          <w:szCs w:val="28"/>
        </w:rPr>
        <w:t xml:space="preserve"> (ФГОС)</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60"/>
        <w:gridCol w:w="761"/>
        <w:gridCol w:w="11768"/>
        <w:gridCol w:w="1416"/>
      </w:tblGrid>
      <w:tr w:rsidR="00CC131E" w:rsidRPr="002B5BC2" w:rsidTr="00246882">
        <w:trPr>
          <w:cantSplit/>
          <w:trHeight w:val="278"/>
          <w:tblHeader/>
        </w:trPr>
        <w:tc>
          <w:tcPr>
            <w:tcW w:w="884" w:type="dxa"/>
            <w:vMerge w:val="restart"/>
            <w:tcBorders>
              <w:top w:val="single" w:sz="4" w:space="0" w:color="auto"/>
              <w:left w:val="single" w:sz="4" w:space="0" w:color="auto"/>
            </w:tcBorders>
            <w:vAlign w:val="center"/>
          </w:tcPr>
          <w:p w:rsidR="00CC131E" w:rsidRDefault="00CC131E" w:rsidP="00AA153E">
            <w:pPr>
              <w:pStyle w:val="ab"/>
              <w:spacing w:after="0"/>
              <w:ind w:left="0"/>
              <w:jc w:val="center"/>
              <w:rPr>
                <w:b/>
                <w:bCs/>
              </w:rPr>
            </w:pPr>
            <w:r w:rsidRPr="002B5BC2">
              <w:rPr>
                <w:b/>
                <w:bCs/>
              </w:rPr>
              <w:t>№</w:t>
            </w:r>
          </w:p>
          <w:p w:rsidR="00CC131E" w:rsidRPr="002B5BC2" w:rsidRDefault="00CC131E" w:rsidP="00AA153E">
            <w:pPr>
              <w:pStyle w:val="ab"/>
              <w:spacing w:after="0"/>
              <w:ind w:left="0"/>
              <w:jc w:val="center"/>
              <w:rPr>
                <w:b/>
                <w:bCs/>
              </w:rPr>
            </w:pPr>
            <w:r>
              <w:rPr>
                <w:b/>
                <w:bCs/>
              </w:rPr>
              <w:t>урока</w:t>
            </w:r>
          </w:p>
        </w:tc>
        <w:tc>
          <w:tcPr>
            <w:tcW w:w="1521" w:type="dxa"/>
            <w:gridSpan w:val="2"/>
            <w:tcBorders>
              <w:top w:val="single" w:sz="4" w:space="0" w:color="auto"/>
              <w:bottom w:val="single" w:sz="4" w:space="0" w:color="auto"/>
            </w:tcBorders>
          </w:tcPr>
          <w:p w:rsidR="00CC131E" w:rsidRPr="002B5BC2" w:rsidRDefault="00CC131E" w:rsidP="00AA153E">
            <w:pPr>
              <w:pStyle w:val="ab"/>
              <w:spacing w:after="0"/>
              <w:ind w:left="0"/>
              <w:jc w:val="center"/>
              <w:rPr>
                <w:b/>
                <w:bCs/>
              </w:rPr>
            </w:pPr>
            <w:r>
              <w:rPr>
                <w:b/>
                <w:bCs/>
              </w:rPr>
              <w:t>Дата</w:t>
            </w:r>
          </w:p>
        </w:tc>
        <w:tc>
          <w:tcPr>
            <w:tcW w:w="11768" w:type="dxa"/>
            <w:vMerge w:val="restart"/>
            <w:tcBorders>
              <w:top w:val="single" w:sz="4" w:space="0" w:color="auto"/>
            </w:tcBorders>
            <w:vAlign w:val="center"/>
          </w:tcPr>
          <w:p w:rsidR="00CC131E" w:rsidRPr="002B5BC2" w:rsidRDefault="00CC131E" w:rsidP="00AA153E">
            <w:pPr>
              <w:pStyle w:val="ab"/>
              <w:spacing w:after="0"/>
              <w:ind w:left="0"/>
              <w:jc w:val="center"/>
              <w:rPr>
                <w:b/>
                <w:bCs/>
              </w:rPr>
            </w:pPr>
            <w:r w:rsidRPr="002B5BC2">
              <w:rPr>
                <w:b/>
                <w:bCs/>
              </w:rPr>
              <w:t>Тема урока</w:t>
            </w:r>
          </w:p>
        </w:tc>
        <w:tc>
          <w:tcPr>
            <w:tcW w:w="1416" w:type="dxa"/>
            <w:vMerge w:val="restart"/>
            <w:tcBorders>
              <w:top w:val="single" w:sz="4" w:space="0" w:color="auto"/>
            </w:tcBorders>
            <w:vAlign w:val="center"/>
          </w:tcPr>
          <w:p w:rsidR="00CC131E" w:rsidRPr="002B5BC2" w:rsidRDefault="00CC131E" w:rsidP="00CC131E">
            <w:pPr>
              <w:pStyle w:val="ab"/>
              <w:spacing w:after="0"/>
              <w:ind w:left="0"/>
              <w:rPr>
                <w:b/>
                <w:bCs/>
              </w:rPr>
            </w:pPr>
            <w:r>
              <w:rPr>
                <w:b/>
              </w:rPr>
              <w:t xml:space="preserve">ДЗ </w:t>
            </w:r>
            <w:r w:rsidRPr="002B5BC2">
              <w:rPr>
                <w:b/>
              </w:rPr>
              <w:t xml:space="preserve">§ </w:t>
            </w:r>
          </w:p>
        </w:tc>
      </w:tr>
      <w:tr w:rsidR="00CC131E" w:rsidRPr="002B5BC2" w:rsidTr="00D77194">
        <w:trPr>
          <w:cantSplit/>
          <w:trHeight w:val="277"/>
          <w:tblHeader/>
        </w:trPr>
        <w:tc>
          <w:tcPr>
            <w:tcW w:w="884" w:type="dxa"/>
            <w:vMerge/>
            <w:tcBorders>
              <w:left w:val="single" w:sz="4" w:space="0" w:color="auto"/>
              <w:bottom w:val="single" w:sz="4" w:space="0" w:color="auto"/>
            </w:tcBorders>
            <w:vAlign w:val="center"/>
          </w:tcPr>
          <w:p w:rsidR="00CC131E" w:rsidRPr="002B5BC2" w:rsidRDefault="00CC131E" w:rsidP="00AA153E">
            <w:pPr>
              <w:pStyle w:val="ab"/>
              <w:spacing w:after="0"/>
              <w:ind w:left="0"/>
              <w:jc w:val="center"/>
              <w:rPr>
                <w:b/>
                <w:bCs/>
              </w:rPr>
            </w:pPr>
          </w:p>
        </w:tc>
        <w:tc>
          <w:tcPr>
            <w:tcW w:w="760" w:type="dxa"/>
            <w:tcBorders>
              <w:top w:val="single" w:sz="4" w:space="0" w:color="auto"/>
              <w:bottom w:val="single" w:sz="4" w:space="0" w:color="auto"/>
            </w:tcBorders>
          </w:tcPr>
          <w:p w:rsidR="00CC131E" w:rsidRPr="002B5BC2" w:rsidRDefault="00CC131E" w:rsidP="00AA153E">
            <w:pPr>
              <w:pStyle w:val="ab"/>
              <w:spacing w:after="0"/>
              <w:ind w:left="0"/>
              <w:jc w:val="center"/>
              <w:rPr>
                <w:b/>
                <w:bCs/>
              </w:rPr>
            </w:pPr>
            <w:r>
              <w:rPr>
                <w:b/>
                <w:bCs/>
              </w:rPr>
              <w:t>план</w:t>
            </w:r>
          </w:p>
        </w:tc>
        <w:tc>
          <w:tcPr>
            <w:tcW w:w="761" w:type="dxa"/>
            <w:tcBorders>
              <w:bottom w:val="single" w:sz="4" w:space="0" w:color="auto"/>
            </w:tcBorders>
          </w:tcPr>
          <w:p w:rsidR="00CC131E" w:rsidRPr="002B5BC2" w:rsidRDefault="00CC131E" w:rsidP="00AA153E">
            <w:pPr>
              <w:pStyle w:val="ab"/>
              <w:spacing w:after="0"/>
              <w:ind w:left="0"/>
              <w:jc w:val="center"/>
              <w:rPr>
                <w:b/>
                <w:bCs/>
              </w:rPr>
            </w:pPr>
            <w:r>
              <w:rPr>
                <w:b/>
                <w:bCs/>
              </w:rPr>
              <w:t>факт</w:t>
            </w:r>
          </w:p>
        </w:tc>
        <w:tc>
          <w:tcPr>
            <w:tcW w:w="11768" w:type="dxa"/>
            <w:vMerge/>
            <w:tcBorders>
              <w:bottom w:val="single" w:sz="4" w:space="0" w:color="auto"/>
            </w:tcBorders>
            <w:vAlign w:val="center"/>
          </w:tcPr>
          <w:p w:rsidR="00CC131E" w:rsidRPr="002B5BC2" w:rsidRDefault="00CC131E" w:rsidP="00AA153E">
            <w:pPr>
              <w:pStyle w:val="ab"/>
              <w:spacing w:after="0"/>
              <w:ind w:left="0"/>
              <w:jc w:val="center"/>
              <w:rPr>
                <w:b/>
                <w:bCs/>
              </w:rPr>
            </w:pPr>
          </w:p>
        </w:tc>
        <w:tc>
          <w:tcPr>
            <w:tcW w:w="1416" w:type="dxa"/>
            <w:vMerge/>
            <w:tcBorders>
              <w:bottom w:val="single" w:sz="4" w:space="0" w:color="auto"/>
            </w:tcBorders>
            <w:vAlign w:val="center"/>
          </w:tcPr>
          <w:p w:rsidR="00CC131E" w:rsidRPr="002B5BC2" w:rsidRDefault="00CC131E" w:rsidP="00AA153E">
            <w:pPr>
              <w:pStyle w:val="ab"/>
              <w:spacing w:after="0"/>
              <w:ind w:left="0"/>
              <w:jc w:val="center"/>
              <w:rPr>
                <w:b/>
              </w:rPr>
            </w:pPr>
          </w:p>
        </w:tc>
      </w:tr>
      <w:tr w:rsidR="00CC131E" w:rsidRPr="002B5BC2" w:rsidTr="00344654">
        <w:tc>
          <w:tcPr>
            <w:tcW w:w="15589" w:type="dxa"/>
            <w:gridSpan w:val="5"/>
            <w:tcBorders>
              <w:top w:val="single" w:sz="4" w:space="0" w:color="auto"/>
              <w:left w:val="single" w:sz="4" w:space="0" w:color="auto"/>
              <w:bottom w:val="single" w:sz="4" w:space="0" w:color="auto"/>
            </w:tcBorders>
            <w:shd w:val="clear" w:color="auto" w:fill="D9D9D9" w:themeFill="background1" w:themeFillShade="D9"/>
          </w:tcPr>
          <w:p w:rsidR="00CC131E" w:rsidRPr="002B5BC2" w:rsidRDefault="00CC131E" w:rsidP="00AA153E">
            <w:pPr>
              <w:pStyle w:val="ab"/>
              <w:spacing w:after="0"/>
              <w:ind w:left="0"/>
              <w:jc w:val="center"/>
              <w:rPr>
                <w:b/>
                <w:bCs/>
              </w:rPr>
            </w:pPr>
            <w:r w:rsidRPr="002B5BC2">
              <w:rPr>
                <w:b/>
                <w:bCs/>
                <w:lang w:val="en-US"/>
              </w:rPr>
              <w:t>I</w:t>
            </w:r>
            <w:r w:rsidRPr="002B5BC2">
              <w:rPr>
                <w:b/>
                <w:bCs/>
              </w:rPr>
              <w:t xml:space="preserve"> четверть</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2B5BC2" w:rsidRDefault="00CC131E" w:rsidP="00AA153E">
            <w:pPr>
              <w:autoSpaceDE w:val="0"/>
              <w:autoSpaceDN w:val="0"/>
              <w:adjustRightInd w:val="0"/>
              <w:jc w:val="both"/>
            </w:pPr>
          </w:p>
        </w:tc>
        <w:tc>
          <w:tcPr>
            <w:tcW w:w="761" w:type="dxa"/>
            <w:tcBorders>
              <w:top w:val="single" w:sz="4" w:space="0" w:color="auto"/>
            </w:tcBorders>
          </w:tcPr>
          <w:p w:rsidR="00CC131E" w:rsidRPr="002B5BC2" w:rsidRDefault="00CC131E" w:rsidP="00AA153E">
            <w:pPr>
              <w:autoSpaceDE w:val="0"/>
              <w:autoSpaceDN w:val="0"/>
              <w:adjustRightInd w:val="0"/>
              <w:jc w:val="both"/>
            </w:pPr>
          </w:p>
        </w:tc>
        <w:tc>
          <w:tcPr>
            <w:tcW w:w="11768" w:type="dxa"/>
            <w:tcBorders>
              <w:top w:val="single" w:sz="4" w:space="0" w:color="auto"/>
              <w:bottom w:val="single" w:sz="4" w:space="0" w:color="auto"/>
            </w:tcBorders>
          </w:tcPr>
          <w:p w:rsidR="00CC131E" w:rsidRPr="002B5BC2" w:rsidRDefault="00CC131E" w:rsidP="00AA153E">
            <w:pPr>
              <w:autoSpaceDE w:val="0"/>
              <w:autoSpaceDN w:val="0"/>
              <w:adjustRightInd w:val="0"/>
              <w:jc w:val="both"/>
            </w:pPr>
            <w:r w:rsidRPr="002B5BC2">
              <w:t>Цели изучения курса информатики. Техника безопасности и организация рабочего места.</w:t>
            </w:r>
            <w:r>
              <w:t xml:space="preserve"> </w:t>
            </w:r>
            <w:r w:rsidRPr="002B5BC2">
              <w:t xml:space="preserve">Информация вокруг нас. </w:t>
            </w:r>
          </w:p>
        </w:tc>
        <w:tc>
          <w:tcPr>
            <w:tcW w:w="1416" w:type="dxa"/>
            <w:tcBorders>
              <w:top w:val="single" w:sz="4" w:space="0" w:color="auto"/>
            </w:tcBorders>
          </w:tcPr>
          <w:p w:rsidR="00CC131E" w:rsidRPr="002B5BC2" w:rsidRDefault="00CC131E" w:rsidP="00AA153E">
            <w:pPr>
              <w:pStyle w:val="ab"/>
              <w:spacing w:after="0"/>
              <w:ind w:left="0"/>
            </w:pPr>
            <w:r w:rsidRPr="002B5BC2">
              <w:t xml:space="preserve">Введение </w:t>
            </w:r>
          </w:p>
          <w:p w:rsidR="00CC131E" w:rsidRPr="002B5BC2" w:rsidRDefault="00CC131E" w:rsidP="00AA153E">
            <w:pPr>
              <w:pStyle w:val="ab"/>
              <w:spacing w:after="0"/>
              <w:ind w:left="0"/>
            </w:pPr>
            <w:r w:rsidRPr="002B5BC2">
              <w:t>§1 §2(3)</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2B5BC2" w:rsidRDefault="00CC131E" w:rsidP="00AA153E">
            <w:pPr>
              <w:autoSpaceDE w:val="0"/>
              <w:autoSpaceDN w:val="0"/>
              <w:adjustRightInd w:val="0"/>
              <w:jc w:val="both"/>
            </w:pPr>
          </w:p>
        </w:tc>
        <w:tc>
          <w:tcPr>
            <w:tcW w:w="761" w:type="dxa"/>
            <w:tcBorders>
              <w:top w:val="single" w:sz="4" w:space="0" w:color="auto"/>
            </w:tcBorders>
          </w:tcPr>
          <w:p w:rsidR="00CC131E" w:rsidRPr="002B5BC2" w:rsidRDefault="00CC131E" w:rsidP="00AA153E">
            <w:pPr>
              <w:autoSpaceDE w:val="0"/>
              <w:autoSpaceDN w:val="0"/>
              <w:adjustRightInd w:val="0"/>
              <w:jc w:val="both"/>
            </w:pPr>
          </w:p>
        </w:tc>
        <w:tc>
          <w:tcPr>
            <w:tcW w:w="11768" w:type="dxa"/>
            <w:tcBorders>
              <w:top w:val="single" w:sz="4" w:space="0" w:color="auto"/>
            </w:tcBorders>
          </w:tcPr>
          <w:p w:rsidR="00CC131E" w:rsidRPr="002B5BC2" w:rsidRDefault="00CC131E" w:rsidP="00AA153E">
            <w:pPr>
              <w:autoSpaceDE w:val="0"/>
              <w:autoSpaceDN w:val="0"/>
              <w:adjustRightInd w:val="0"/>
              <w:jc w:val="both"/>
            </w:pPr>
            <w:r w:rsidRPr="002B5BC2">
              <w:t>Компьютер – универсальная машина для работы с информацией.</w:t>
            </w:r>
            <w:r w:rsidRPr="002B5BC2">
              <w:rPr>
                <w:b/>
              </w:rPr>
              <w:t xml:space="preserve"> Практическая работа №1</w:t>
            </w:r>
            <w:r w:rsidRPr="002B5BC2">
              <w:t xml:space="preserve"> «Вспоминаем клавиатуру».</w:t>
            </w:r>
          </w:p>
        </w:tc>
        <w:tc>
          <w:tcPr>
            <w:tcW w:w="1416" w:type="dxa"/>
            <w:tcBorders>
              <w:top w:val="single" w:sz="4" w:space="0" w:color="auto"/>
            </w:tcBorders>
          </w:tcPr>
          <w:p w:rsidR="00CC131E" w:rsidRPr="002B5BC2" w:rsidRDefault="00CC131E" w:rsidP="00AA153E">
            <w:pPr>
              <w:pStyle w:val="ab"/>
              <w:spacing w:after="0"/>
              <w:ind w:left="0"/>
            </w:pPr>
            <w:r w:rsidRPr="002B5BC2">
              <w:t>§2</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571E32" w:rsidRDefault="00CC131E" w:rsidP="00AA153E">
            <w:pPr>
              <w:autoSpaceDE w:val="0"/>
              <w:autoSpaceDN w:val="0"/>
              <w:adjustRightInd w:val="0"/>
              <w:jc w:val="both"/>
              <w:rPr>
                <w:b/>
              </w:rPr>
            </w:pPr>
          </w:p>
        </w:tc>
        <w:tc>
          <w:tcPr>
            <w:tcW w:w="761" w:type="dxa"/>
            <w:tcBorders>
              <w:top w:val="single" w:sz="4" w:space="0" w:color="auto"/>
            </w:tcBorders>
          </w:tcPr>
          <w:p w:rsidR="00CC131E" w:rsidRPr="00571E32" w:rsidRDefault="00CC131E" w:rsidP="00AA153E">
            <w:pPr>
              <w:autoSpaceDE w:val="0"/>
              <w:autoSpaceDN w:val="0"/>
              <w:adjustRightInd w:val="0"/>
              <w:jc w:val="both"/>
              <w:rPr>
                <w:b/>
              </w:rPr>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571E32">
              <w:rPr>
                <w:b/>
              </w:rPr>
              <w:t>Входная контрольная работа.</w:t>
            </w:r>
            <w:r>
              <w:t xml:space="preserve"> </w:t>
            </w:r>
            <w:r w:rsidRPr="002B5BC2">
              <w:t>Ввод информации в память компьютера. Клавиатура.</w:t>
            </w:r>
          </w:p>
        </w:tc>
        <w:tc>
          <w:tcPr>
            <w:tcW w:w="1416" w:type="dxa"/>
            <w:tcBorders>
              <w:top w:val="single" w:sz="4" w:space="0" w:color="auto"/>
            </w:tcBorders>
          </w:tcPr>
          <w:p w:rsidR="00CC131E" w:rsidRPr="002B5BC2" w:rsidRDefault="00CC131E" w:rsidP="00AA153E">
            <w:pPr>
              <w:pStyle w:val="ab"/>
              <w:spacing w:after="0"/>
              <w:ind w:left="0"/>
            </w:pPr>
            <w:r w:rsidRPr="002B5BC2">
              <w:t>§3</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2B5BC2" w:rsidRDefault="00CC131E" w:rsidP="00AA153E">
            <w:pPr>
              <w:autoSpaceDE w:val="0"/>
              <w:autoSpaceDN w:val="0"/>
              <w:adjustRightInd w:val="0"/>
              <w:jc w:val="both"/>
            </w:pPr>
          </w:p>
        </w:tc>
        <w:tc>
          <w:tcPr>
            <w:tcW w:w="761" w:type="dxa"/>
            <w:tcBorders>
              <w:top w:val="single" w:sz="4" w:space="0" w:color="auto"/>
            </w:tcBorders>
          </w:tcPr>
          <w:p w:rsidR="00CC131E" w:rsidRPr="002B5BC2" w:rsidRDefault="00CC131E" w:rsidP="00AA153E">
            <w:pPr>
              <w:autoSpaceDE w:val="0"/>
              <w:autoSpaceDN w:val="0"/>
              <w:adjustRightInd w:val="0"/>
              <w:jc w:val="both"/>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2B5BC2">
              <w:t>Управление компьютером.</w:t>
            </w:r>
            <w:r w:rsidRPr="00CB2350">
              <w:t xml:space="preserve"> </w:t>
            </w:r>
            <w:r w:rsidRPr="002B5BC2">
              <w:rPr>
                <w:b/>
              </w:rPr>
              <w:t>Практическая работа №2</w:t>
            </w:r>
            <w:r w:rsidRPr="002B5BC2">
              <w:t xml:space="preserve"> «Вспоминаем приёмы управления компьютером»</w:t>
            </w:r>
          </w:p>
        </w:tc>
        <w:tc>
          <w:tcPr>
            <w:tcW w:w="1416" w:type="dxa"/>
            <w:tcBorders>
              <w:top w:val="single" w:sz="4" w:space="0" w:color="auto"/>
            </w:tcBorders>
          </w:tcPr>
          <w:p w:rsidR="00CC131E" w:rsidRPr="002B5BC2" w:rsidRDefault="00CC131E" w:rsidP="00AA153E">
            <w:pPr>
              <w:pStyle w:val="ab"/>
              <w:spacing w:after="0"/>
              <w:ind w:left="0"/>
            </w:pPr>
            <w:r w:rsidRPr="002B5BC2">
              <w:t>§4</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2B5BC2" w:rsidRDefault="00CC131E" w:rsidP="00AA153E">
            <w:pPr>
              <w:autoSpaceDE w:val="0"/>
              <w:autoSpaceDN w:val="0"/>
              <w:adjustRightInd w:val="0"/>
              <w:jc w:val="both"/>
            </w:pPr>
          </w:p>
        </w:tc>
        <w:tc>
          <w:tcPr>
            <w:tcW w:w="761" w:type="dxa"/>
            <w:tcBorders>
              <w:top w:val="single" w:sz="4" w:space="0" w:color="auto"/>
            </w:tcBorders>
          </w:tcPr>
          <w:p w:rsidR="00CC131E" w:rsidRPr="002B5BC2" w:rsidRDefault="00CC131E" w:rsidP="00AA153E">
            <w:pPr>
              <w:autoSpaceDE w:val="0"/>
              <w:autoSpaceDN w:val="0"/>
              <w:adjustRightInd w:val="0"/>
              <w:jc w:val="both"/>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2B5BC2">
              <w:t>Хранение информации.</w:t>
            </w:r>
            <w:r>
              <w:t xml:space="preserve"> </w:t>
            </w:r>
            <w:r w:rsidRPr="002B5BC2">
              <w:rPr>
                <w:b/>
              </w:rPr>
              <w:t>Практическая работа №3</w:t>
            </w:r>
            <w:r w:rsidRPr="002B5BC2">
              <w:t xml:space="preserve"> «Создаём и сохраняем файлы»</w:t>
            </w:r>
          </w:p>
        </w:tc>
        <w:tc>
          <w:tcPr>
            <w:tcW w:w="1416" w:type="dxa"/>
            <w:tcBorders>
              <w:top w:val="single" w:sz="4" w:space="0" w:color="auto"/>
            </w:tcBorders>
          </w:tcPr>
          <w:p w:rsidR="00CC131E" w:rsidRPr="002B5BC2" w:rsidRDefault="00CC131E" w:rsidP="00AA153E">
            <w:pPr>
              <w:pStyle w:val="ab"/>
              <w:spacing w:after="0"/>
              <w:ind w:left="0"/>
            </w:pPr>
            <w:r w:rsidRPr="002B5BC2">
              <w:t>§5</w:t>
            </w:r>
          </w:p>
        </w:tc>
      </w:tr>
      <w:tr w:rsidR="00CC131E" w:rsidRPr="002B5BC2" w:rsidTr="00F8425F">
        <w:trPr>
          <w:trHeight w:val="289"/>
        </w:trPr>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bookmarkStart w:id="4" w:name="_Hlk452457600"/>
            <w:bookmarkStart w:id="5" w:name="_Hlk452457631"/>
          </w:p>
        </w:tc>
        <w:tc>
          <w:tcPr>
            <w:tcW w:w="760" w:type="dxa"/>
            <w:tcBorders>
              <w:top w:val="single" w:sz="4" w:space="0" w:color="auto"/>
            </w:tcBorders>
          </w:tcPr>
          <w:p w:rsidR="00CC131E" w:rsidRPr="002B5BC2" w:rsidRDefault="00CC131E" w:rsidP="00AA153E">
            <w:pPr>
              <w:autoSpaceDE w:val="0"/>
              <w:autoSpaceDN w:val="0"/>
              <w:adjustRightInd w:val="0"/>
              <w:jc w:val="both"/>
            </w:pPr>
          </w:p>
        </w:tc>
        <w:tc>
          <w:tcPr>
            <w:tcW w:w="761" w:type="dxa"/>
            <w:tcBorders>
              <w:top w:val="single" w:sz="4" w:space="0" w:color="auto"/>
            </w:tcBorders>
          </w:tcPr>
          <w:p w:rsidR="00CC131E" w:rsidRPr="002B5BC2" w:rsidRDefault="00CC131E" w:rsidP="00AA153E">
            <w:pPr>
              <w:autoSpaceDE w:val="0"/>
              <w:autoSpaceDN w:val="0"/>
              <w:adjustRightInd w:val="0"/>
              <w:jc w:val="both"/>
            </w:pPr>
          </w:p>
        </w:tc>
        <w:tc>
          <w:tcPr>
            <w:tcW w:w="11768" w:type="dxa"/>
            <w:tcBorders>
              <w:top w:val="single" w:sz="4" w:space="0" w:color="auto"/>
              <w:bottom w:val="single" w:sz="4" w:space="0" w:color="auto"/>
            </w:tcBorders>
          </w:tcPr>
          <w:p w:rsidR="00CC131E" w:rsidRPr="002B5BC2" w:rsidRDefault="00CC131E" w:rsidP="00CC131E">
            <w:pPr>
              <w:autoSpaceDE w:val="0"/>
              <w:autoSpaceDN w:val="0"/>
              <w:adjustRightInd w:val="0"/>
              <w:jc w:val="both"/>
            </w:pPr>
            <w:r w:rsidRPr="002B5BC2">
              <w:t>Передача информации</w:t>
            </w:r>
            <w:r>
              <w:t>.</w:t>
            </w:r>
            <w:r w:rsidRPr="002B5BC2">
              <w:t xml:space="preserve"> Электронная почта.</w:t>
            </w:r>
            <w:r>
              <w:t xml:space="preserve"> </w:t>
            </w:r>
            <w:r w:rsidRPr="002B5BC2">
              <w:rPr>
                <w:b/>
              </w:rPr>
              <w:t>Практическая работа №4</w:t>
            </w:r>
            <w:r w:rsidRPr="002B5BC2">
              <w:t xml:space="preserve"> «Работаем с электронной почтой»</w:t>
            </w:r>
          </w:p>
        </w:tc>
        <w:tc>
          <w:tcPr>
            <w:tcW w:w="1416" w:type="dxa"/>
            <w:tcBorders>
              <w:top w:val="single" w:sz="4" w:space="0" w:color="auto"/>
              <w:bottom w:val="single" w:sz="4" w:space="0" w:color="auto"/>
            </w:tcBorders>
          </w:tcPr>
          <w:p w:rsidR="00CC131E" w:rsidRPr="002B5BC2" w:rsidRDefault="00CC131E" w:rsidP="00F8425F">
            <w:pPr>
              <w:pStyle w:val="ab"/>
              <w:spacing w:after="0"/>
              <w:ind w:left="0"/>
            </w:pPr>
            <w:bookmarkStart w:id="6" w:name="OLE_LINK8"/>
            <w:bookmarkStart w:id="7" w:name="OLE_LINK9"/>
            <w:r w:rsidRPr="002B5BC2">
              <w:t>§6</w:t>
            </w:r>
            <w:bookmarkEnd w:id="6"/>
            <w:bookmarkEnd w:id="7"/>
          </w:p>
        </w:tc>
      </w:tr>
      <w:bookmarkEnd w:id="4"/>
      <w:tr w:rsidR="00CC131E" w:rsidRPr="002B5BC2" w:rsidTr="00CC131E">
        <w:tc>
          <w:tcPr>
            <w:tcW w:w="884" w:type="dxa"/>
            <w:tcBorders>
              <w:top w:val="single" w:sz="4" w:space="0" w:color="auto"/>
              <w:left w:val="single" w:sz="4" w:space="0" w:color="auto"/>
              <w:bottom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bottom w:val="single" w:sz="4" w:space="0" w:color="auto"/>
            </w:tcBorders>
          </w:tcPr>
          <w:p w:rsidR="00CC131E" w:rsidRPr="002B5BC2" w:rsidRDefault="00CC131E" w:rsidP="00AA153E">
            <w:pPr>
              <w:autoSpaceDE w:val="0"/>
              <w:autoSpaceDN w:val="0"/>
              <w:adjustRightInd w:val="0"/>
              <w:jc w:val="both"/>
              <w:rPr>
                <w:b/>
              </w:rPr>
            </w:pPr>
          </w:p>
        </w:tc>
        <w:tc>
          <w:tcPr>
            <w:tcW w:w="761" w:type="dxa"/>
            <w:tcBorders>
              <w:top w:val="single" w:sz="4" w:space="0" w:color="auto"/>
              <w:bottom w:val="single" w:sz="4" w:space="0" w:color="auto"/>
            </w:tcBorders>
          </w:tcPr>
          <w:p w:rsidR="00CC131E" w:rsidRPr="002B5BC2" w:rsidRDefault="00CC131E" w:rsidP="00AA153E">
            <w:pPr>
              <w:autoSpaceDE w:val="0"/>
              <w:autoSpaceDN w:val="0"/>
              <w:adjustRightInd w:val="0"/>
              <w:jc w:val="both"/>
              <w:rPr>
                <w:b/>
              </w:rPr>
            </w:pPr>
          </w:p>
        </w:tc>
        <w:tc>
          <w:tcPr>
            <w:tcW w:w="11768" w:type="dxa"/>
            <w:tcBorders>
              <w:top w:val="single" w:sz="4" w:space="0" w:color="auto"/>
              <w:bottom w:val="single" w:sz="4" w:space="0" w:color="auto"/>
            </w:tcBorders>
          </w:tcPr>
          <w:p w:rsidR="00CC131E" w:rsidRPr="002B5BC2" w:rsidRDefault="00CC131E" w:rsidP="00AA153E">
            <w:pPr>
              <w:autoSpaceDE w:val="0"/>
              <w:autoSpaceDN w:val="0"/>
              <w:adjustRightInd w:val="0"/>
              <w:jc w:val="both"/>
            </w:pPr>
            <w:r w:rsidRPr="002B5BC2">
              <w:rPr>
                <w:b/>
              </w:rPr>
              <w:t>Контрольная работа</w:t>
            </w:r>
            <w:r w:rsidRPr="002B5BC2">
              <w:t xml:space="preserve"> по теме «Компьютер»</w:t>
            </w:r>
            <w:r w:rsidRPr="00CB2350">
              <w:t>.</w:t>
            </w:r>
          </w:p>
        </w:tc>
        <w:tc>
          <w:tcPr>
            <w:tcW w:w="1416" w:type="dxa"/>
            <w:tcBorders>
              <w:top w:val="single" w:sz="4" w:space="0" w:color="auto"/>
              <w:bottom w:val="single" w:sz="4" w:space="0" w:color="auto"/>
            </w:tcBorders>
          </w:tcPr>
          <w:p w:rsidR="00CC131E" w:rsidRPr="002B5BC2" w:rsidRDefault="00CC131E" w:rsidP="00AA153E">
            <w:pPr>
              <w:pStyle w:val="ab"/>
              <w:spacing w:after="0"/>
              <w:ind w:left="0"/>
            </w:pPr>
            <w:r w:rsidRPr="002B5BC2">
              <w:t xml:space="preserve">§6 </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2B5BC2" w:rsidRDefault="00CC131E" w:rsidP="00AA153E">
            <w:pPr>
              <w:pStyle w:val="ab"/>
              <w:spacing w:after="0"/>
              <w:ind w:left="0"/>
            </w:pPr>
          </w:p>
        </w:tc>
        <w:tc>
          <w:tcPr>
            <w:tcW w:w="761" w:type="dxa"/>
            <w:tcBorders>
              <w:top w:val="single" w:sz="4" w:space="0" w:color="auto"/>
            </w:tcBorders>
          </w:tcPr>
          <w:p w:rsidR="00CC131E" w:rsidRPr="002B5BC2" w:rsidRDefault="00CC131E" w:rsidP="00AA153E">
            <w:pPr>
              <w:pStyle w:val="ab"/>
              <w:spacing w:after="0"/>
              <w:ind w:left="0"/>
            </w:pPr>
          </w:p>
        </w:tc>
        <w:tc>
          <w:tcPr>
            <w:tcW w:w="11768" w:type="dxa"/>
            <w:tcBorders>
              <w:top w:val="single" w:sz="4" w:space="0" w:color="auto"/>
              <w:bottom w:val="single" w:sz="4" w:space="0" w:color="auto"/>
            </w:tcBorders>
          </w:tcPr>
          <w:p w:rsidR="00CC131E" w:rsidRPr="002B5BC2" w:rsidRDefault="00CC131E" w:rsidP="00AA153E">
            <w:pPr>
              <w:pStyle w:val="ab"/>
              <w:spacing w:after="0"/>
              <w:ind w:left="0"/>
            </w:pPr>
            <w:r w:rsidRPr="002B5BC2">
              <w:t>В мире кодов. Способы кодирования информации</w:t>
            </w:r>
          </w:p>
        </w:tc>
        <w:tc>
          <w:tcPr>
            <w:tcW w:w="1416" w:type="dxa"/>
            <w:tcBorders>
              <w:top w:val="single" w:sz="4" w:space="0" w:color="auto"/>
              <w:bottom w:val="single" w:sz="4" w:space="0" w:color="auto"/>
            </w:tcBorders>
          </w:tcPr>
          <w:p w:rsidR="00CC131E" w:rsidRPr="002B5BC2" w:rsidRDefault="00CC131E" w:rsidP="00AA153E">
            <w:pPr>
              <w:pStyle w:val="ab"/>
              <w:spacing w:after="0"/>
              <w:ind w:left="0"/>
            </w:pPr>
            <w:r w:rsidRPr="002B5BC2">
              <w:t>§7 (1)</w:t>
            </w:r>
          </w:p>
        </w:tc>
      </w:tr>
      <w:bookmarkEnd w:id="5"/>
      <w:tr w:rsidR="00CC131E" w:rsidRPr="002B5BC2" w:rsidTr="00A5400D">
        <w:tc>
          <w:tcPr>
            <w:tcW w:w="15589" w:type="dxa"/>
            <w:gridSpan w:val="5"/>
            <w:tcBorders>
              <w:top w:val="single" w:sz="4" w:space="0" w:color="auto"/>
              <w:left w:val="single" w:sz="4" w:space="0" w:color="auto"/>
            </w:tcBorders>
            <w:shd w:val="clear" w:color="auto" w:fill="D9D9D9" w:themeFill="background1" w:themeFillShade="D9"/>
          </w:tcPr>
          <w:p w:rsidR="00CC131E" w:rsidRPr="002B5BC2" w:rsidRDefault="00CC131E" w:rsidP="00AA153E">
            <w:pPr>
              <w:pStyle w:val="ab"/>
              <w:spacing w:after="0"/>
              <w:ind w:left="720"/>
              <w:jc w:val="center"/>
              <w:rPr>
                <w:b/>
                <w:bCs/>
                <w:lang w:val="en-US"/>
              </w:rPr>
            </w:pPr>
            <w:r>
              <w:rPr>
                <w:b/>
                <w:bCs/>
                <w:lang w:val="en-US"/>
              </w:rPr>
              <w:t xml:space="preserve">II </w:t>
            </w:r>
            <w:r w:rsidRPr="002B5BC2">
              <w:rPr>
                <w:b/>
                <w:bCs/>
              </w:rPr>
              <w:t>четверть</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2B5BC2" w:rsidRDefault="00CC131E" w:rsidP="00AA153E">
            <w:pPr>
              <w:pStyle w:val="a8"/>
              <w:spacing w:before="0" w:beforeAutospacing="0" w:after="0" w:afterAutospacing="0"/>
              <w:jc w:val="both"/>
            </w:pPr>
          </w:p>
        </w:tc>
        <w:tc>
          <w:tcPr>
            <w:tcW w:w="761" w:type="dxa"/>
            <w:tcBorders>
              <w:top w:val="single" w:sz="4" w:space="0" w:color="auto"/>
            </w:tcBorders>
          </w:tcPr>
          <w:p w:rsidR="00CC131E" w:rsidRPr="002B5BC2" w:rsidRDefault="00CC131E" w:rsidP="00AA153E">
            <w:pPr>
              <w:pStyle w:val="a8"/>
              <w:spacing w:before="0" w:beforeAutospacing="0" w:after="0" w:afterAutospacing="0"/>
              <w:jc w:val="both"/>
            </w:pPr>
          </w:p>
        </w:tc>
        <w:tc>
          <w:tcPr>
            <w:tcW w:w="11768" w:type="dxa"/>
            <w:tcBorders>
              <w:top w:val="single" w:sz="4" w:space="0" w:color="auto"/>
            </w:tcBorders>
          </w:tcPr>
          <w:p w:rsidR="00CC131E" w:rsidRPr="002B5BC2" w:rsidRDefault="00CC131E" w:rsidP="00AA153E">
            <w:pPr>
              <w:pStyle w:val="a8"/>
              <w:spacing w:before="0" w:beforeAutospacing="0" w:after="0" w:afterAutospacing="0"/>
              <w:jc w:val="both"/>
            </w:pPr>
            <w:r w:rsidRPr="002B5BC2">
              <w:t>Метод координат.</w:t>
            </w:r>
          </w:p>
        </w:tc>
        <w:tc>
          <w:tcPr>
            <w:tcW w:w="1416" w:type="dxa"/>
            <w:tcBorders>
              <w:top w:val="single" w:sz="4" w:space="0" w:color="auto"/>
            </w:tcBorders>
          </w:tcPr>
          <w:p w:rsidR="00CC131E" w:rsidRPr="002B5BC2" w:rsidRDefault="00CC131E" w:rsidP="00AA153E">
            <w:pPr>
              <w:pStyle w:val="ab"/>
              <w:spacing w:after="0"/>
              <w:ind w:left="0"/>
            </w:pPr>
            <w:r w:rsidRPr="002B5BC2">
              <w:t>§7 (2)</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2B5BC2" w:rsidRDefault="00CC131E" w:rsidP="00AA153E">
            <w:pPr>
              <w:autoSpaceDE w:val="0"/>
              <w:autoSpaceDN w:val="0"/>
              <w:adjustRightInd w:val="0"/>
              <w:jc w:val="both"/>
            </w:pPr>
          </w:p>
        </w:tc>
        <w:tc>
          <w:tcPr>
            <w:tcW w:w="761" w:type="dxa"/>
            <w:tcBorders>
              <w:top w:val="single" w:sz="4" w:space="0" w:color="auto"/>
            </w:tcBorders>
          </w:tcPr>
          <w:p w:rsidR="00CC131E" w:rsidRPr="002B5BC2" w:rsidRDefault="00CC131E" w:rsidP="00AA153E">
            <w:pPr>
              <w:autoSpaceDE w:val="0"/>
              <w:autoSpaceDN w:val="0"/>
              <w:adjustRightInd w:val="0"/>
              <w:jc w:val="both"/>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2B5BC2">
              <w:t>Текст как форма представления информации. Компьютер – основной инструмент подготовки текстов</w:t>
            </w:r>
            <w:r>
              <w:t>.</w:t>
            </w:r>
            <w:r w:rsidRPr="002B5BC2">
              <w:rPr>
                <w:b/>
              </w:rPr>
              <w:t xml:space="preserve"> </w:t>
            </w:r>
            <w:r w:rsidRPr="002B5BC2">
              <w:t>Ввод текста.</w:t>
            </w:r>
            <w:r>
              <w:t xml:space="preserve"> </w:t>
            </w:r>
            <w:r w:rsidRPr="002B5BC2">
              <w:rPr>
                <w:b/>
              </w:rPr>
              <w:t>Практическая работа №5</w:t>
            </w:r>
            <w:r w:rsidRPr="002B5BC2">
              <w:t xml:space="preserve"> «Вводим текст»</w:t>
            </w:r>
          </w:p>
        </w:tc>
        <w:tc>
          <w:tcPr>
            <w:tcW w:w="1416" w:type="dxa"/>
            <w:tcBorders>
              <w:top w:val="single" w:sz="4" w:space="0" w:color="auto"/>
            </w:tcBorders>
          </w:tcPr>
          <w:p w:rsidR="00CC131E" w:rsidRPr="002B5BC2" w:rsidRDefault="00CC131E" w:rsidP="00AA153E">
            <w:pPr>
              <w:pStyle w:val="ab"/>
              <w:spacing w:after="0"/>
              <w:ind w:left="0"/>
            </w:pPr>
            <w:r w:rsidRPr="002B5BC2">
              <w:t>§8 (1,2)</w:t>
            </w:r>
          </w:p>
        </w:tc>
      </w:tr>
      <w:tr w:rsidR="00CC131E" w:rsidRPr="002B5BC2" w:rsidTr="00CC131E">
        <w:tc>
          <w:tcPr>
            <w:tcW w:w="884" w:type="dxa"/>
            <w:tcBorders>
              <w:top w:val="single" w:sz="4" w:space="0" w:color="auto"/>
              <w:left w:val="single" w:sz="4" w:space="0" w:color="auto"/>
            </w:tcBorders>
          </w:tcPr>
          <w:p w:rsidR="00CC131E" w:rsidRPr="002B5BC2" w:rsidRDefault="00CC131E" w:rsidP="007D3934">
            <w:pPr>
              <w:pStyle w:val="ab"/>
              <w:numPr>
                <w:ilvl w:val="0"/>
                <w:numId w:val="9"/>
              </w:numPr>
              <w:spacing w:after="0"/>
              <w:ind w:left="0" w:firstLine="0"/>
            </w:pPr>
          </w:p>
        </w:tc>
        <w:tc>
          <w:tcPr>
            <w:tcW w:w="760" w:type="dxa"/>
            <w:tcBorders>
              <w:top w:val="single" w:sz="4" w:space="0" w:color="auto"/>
            </w:tcBorders>
          </w:tcPr>
          <w:p w:rsidR="00CC131E" w:rsidRPr="002B5BC2" w:rsidRDefault="00CC131E" w:rsidP="00AA153E">
            <w:pPr>
              <w:autoSpaceDE w:val="0"/>
              <w:autoSpaceDN w:val="0"/>
              <w:adjustRightInd w:val="0"/>
              <w:jc w:val="both"/>
              <w:rPr>
                <w:b/>
              </w:rPr>
            </w:pPr>
          </w:p>
        </w:tc>
        <w:tc>
          <w:tcPr>
            <w:tcW w:w="761" w:type="dxa"/>
            <w:tcBorders>
              <w:top w:val="single" w:sz="4" w:space="0" w:color="auto"/>
            </w:tcBorders>
          </w:tcPr>
          <w:p w:rsidR="00CC131E" w:rsidRPr="002B5BC2" w:rsidRDefault="00CC131E" w:rsidP="00AA153E">
            <w:pPr>
              <w:autoSpaceDE w:val="0"/>
              <w:autoSpaceDN w:val="0"/>
              <w:adjustRightInd w:val="0"/>
              <w:jc w:val="both"/>
              <w:rPr>
                <w:b/>
              </w:rPr>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2B5BC2">
              <w:rPr>
                <w:b/>
              </w:rPr>
              <w:t>Контрольная работа</w:t>
            </w:r>
            <w:r w:rsidRPr="002B5BC2">
              <w:t xml:space="preserve"> по теме «Информация вокруг нас»</w:t>
            </w:r>
            <w:r>
              <w:t xml:space="preserve"> </w:t>
            </w:r>
            <w:r w:rsidRPr="002B5BC2">
              <w:t xml:space="preserve">Основные объекты текстового документа. </w:t>
            </w:r>
          </w:p>
        </w:tc>
        <w:tc>
          <w:tcPr>
            <w:tcW w:w="1416" w:type="dxa"/>
            <w:tcBorders>
              <w:top w:val="single" w:sz="4" w:space="0" w:color="auto"/>
            </w:tcBorders>
          </w:tcPr>
          <w:p w:rsidR="00CC131E" w:rsidRPr="002B5BC2" w:rsidRDefault="00CC131E" w:rsidP="00AA153E">
            <w:pPr>
              <w:pStyle w:val="ab"/>
              <w:spacing w:after="0"/>
              <w:ind w:left="0"/>
            </w:pPr>
            <w:r w:rsidRPr="002B5BC2">
              <w:t>§8 (3,4)</w:t>
            </w:r>
          </w:p>
        </w:tc>
      </w:tr>
      <w:tr w:rsidR="00CC131E" w:rsidRPr="002B5BC2" w:rsidTr="00CC131E">
        <w:tc>
          <w:tcPr>
            <w:tcW w:w="884" w:type="dxa"/>
            <w:tcBorders>
              <w:top w:val="single" w:sz="4" w:space="0" w:color="auto"/>
              <w:left w:val="single" w:sz="4" w:space="0" w:color="auto"/>
            </w:tcBorders>
          </w:tcPr>
          <w:p w:rsidR="00CC131E" w:rsidRPr="002B5BC2" w:rsidRDefault="00CC131E" w:rsidP="00CC131E">
            <w:pPr>
              <w:pStyle w:val="ab"/>
              <w:numPr>
                <w:ilvl w:val="0"/>
                <w:numId w:val="9"/>
              </w:numPr>
              <w:spacing w:after="0"/>
              <w:ind w:left="0" w:firstLine="0"/>
            </w:pPr>
          </w:p>
        </w:tc>
        <w:tc>
          <w:tcPr>
            <w:tcW w:w="760" w:type="dxa"/>
            <w:tcBorders>
              <w:top w:val="single" w:sz="4" w:space="0" w:color="auto"/>
            </w:tcBorders>
          </w:tcPr>
          <w:p w:rsidR="00CC131E" w:rsidRPr="002B5BC2" w:rsidRDefault="00CC131E" w:rsidP="00CC131E">
            <w:pPr>
              <w:autoSpaceDE w:val="0"/>
              <w:autoSpaceDN w:val="0"/>
              <w:adjustRightInd w:val="0"/>
              <w:jc w:val="both"/>
            </w:pPr>
          </w:p>
        </w:tc>
        <w:tc>
          <w:tcPr>
            <w:tcW w:w="761" w:type="dxa"/>
            <w:tcBorders>
              <w:top w:val="single" w:sz="4" w:space="0" w:color="auto"/>
            </w:tcBorders>
          </w:tcPr>
          <w:p w:rsidR="00CC131E" w:rsidRPr="002B5BC2" w:rsidRDefault="00CC131E" w:rsidP="00CC131E">
            <w:pPr>
              <w:autoSpaceDE w:val="0"/>
              <w:autoSpaceDN w:val="0"/>
              <w:adjustRightInd w:val="0"/>
              <w:jc w:val="both"/>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2B5BC2">
              <w:t>Редактирование текста.</w:t>
            </w:r>
            <w:r>
              <w:t xml:space="preserve"> </w:t>
            </w:r>
            <w:r w:rsidRPr="002B5BC2">
              <w:rPr>
                <w:b/>
              </w:rPr>
              <w:t>Практическая работа №6</w:t>
            </w:r>
            <w:r w:rsidRPr="002B5BC2">
              <w:t xml:space="preserve"> «Редактируем текст»</w:t>
            </w:r>
          </w:p>
        </w:tc>
        <w:tc>
          <w:tcPr>
            <w:tcW w:w="1416" w:type="dxa"/>
            <w:tcBorders>
              <w:top w:val="single" w:sz="4" w:space="0" w:color="auto"/>
            </w:tcBorders>
          </w:tcPr>
          <w:p w:rsidR="00CC131E" w:rsidRPr="002B5BC2" w:rsidRDefault="00CC131E" w:rsidP="00CC131E">
            <w:pPr>
              <w:pStyle w:val="ab"/>
              <w:spacing w:after="0"/>
              <w:ind w:left="0"/>
            </w:pPr>
            <w:r w:rsidRPr="002B5BC2">
              <w:t>§8 (5)</w:t>
            </w:r>
          </w:p>
        </w:tc>
      </w:tr>
      <w:tr w:rsidR="00CC131E" w:rsidRPr="002B5BC2" w:rsidTr="00CC131E">
        <w:tc>
          <w:tcPr>
            <w:tcW w:w="884" w:type="dxa"/>
            <w:tcBorders>
              <w:top w:val="single" w:sz="4" w:space="0" w:color="auto"/>
              <w:left w:val="single" w:sz="4" w:space="0" w:color="auto"/>
            </w:tcBorders>
          </w:tcPr>
          <w:p w:rsidR="00CC131E" w:rsidRPr="002B5BC2" w:rsidRDefault="00CC131E" w:rsidP="00CC131E">
            <w:pPr>
              <w:pStyle w:val="ab"/>
              <w:numPr>
                <w:ilvl w:val="0"/>
                <w:numId w:val="9"/>
              </w:numPr>
              <w:spacing w:after="0"/>
              <w:ind w:left="0" w:firstLine="0"/>
            </w:pPr>
          </w:p>
        </w:tc>
        <w:tc>
          <w:tcPr>
            <w:tcW w:w="760" w:type="dxa"/>
            <w:tcBorders>
              <w:top w:val="single" w:sz="4" w:space="0" w:color="auto"/>
            </w:tcBorders>
          </w:tcPr>
          <w:p w:rsidR="00CC131E" w:rsidRPr="002B5BC2" w:rsidRDefault="00CC131E" w:rsidP="00CC131E">
            <w:pPr>
              <w:autoSpaceDE w:val="0"/>
              <w:autoSpaceDN w:val="0"/>
              <w:adjustRightInd w:val="0"/>
              <w:jc w:val="both"/>
            </w:pPr>
          </w:p>
        </w:tc>
        <w:tc>
          <w:tcPr>
            <w:tcW w:w="761" w:type="dxa"/>
            <w:tcBorders>
              <w:top w:val="single" w:sz="4" w:space="0" w:color="auto"/>
            </w:tcBorders>
          </w:tcPr>
          <w:p w:rsidR="00CC131E" w:rsidRPr="002B5BC2" w:rsidRDefault="00CC131E" w:rsidP="00CC131E">
            <w:pPr>
              <w:autoSpaceDE w:val="0"/>
              <w:autoSpaceDN w:val="0"/>
              <w:adjustRightInd w:val="0"/>
              <w:jc w:val="both"/>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2B5BC2">
              <w:t>Текстовый фрагмент и операции с ним.</w:t>
            </w:r>
            <w:r>
              <w:t xml:space="preserve"> </w:t>
            </w:r>
            <w:r w:rsidRPr="002B5BC2">
              <w:rPr>
                <w:b/>
              </w:rPr>
              <w:t>Практическая работа №7</w:t>
            </w:r>
            <w:r w:rsidRPr="002B5BC2">
              <w:t xml:space="preserve"> «Работаем с фрагментами текста»</w:t>
            </w:r>
          </w:p>
        </w:tc>
        <w:tc>
          <w:tcPr>
            <w:tcW w:w="1416" w:type="dxa"/>
            <w:tcBorders>
              <w:top w:val="single" w:sz="4" w:space="0" w:color="auto"/>
            </w:tcBorders>
          </w:tcPr>
          <w:p w:rsidR="00CC131E" w:rsidRPr="002B5BC2" w:rsidRDefault="00CC131E" w:rsidP="00CC131E">
            <w:pPr>
              <w:pStyle w:val="ab"/>
              <w:spacing w:after="0"/>
              <w:ind w:left="0"/>
            </w:pPr>
            <w:r w:rsidRPr="002B5BC2">
              <w:t>§8 (6)</w:t>
            </w:r>
          </w:p>
        </w:tc>
      </w:tr>
      <w:tr w:rsidR="00CC131E" w:rsidRPr="002B5BC2" w:rsidTr="00CC131E">
        <w:tc>
          <w:tcPr>
            <w:tcW w:w="884" w:type="dxa"/>
            <w:tcBorders>
              <w:top w:val="single" w:sz="4" w:space="0" w:color="auto"/>
              <w:left w:val="single" w:sz="4" w:space="0" w:color="auto"/>
            </w:tcBorders>
          </w:tcPr>
          <w:p w:rsidR="00CC131E" w:rsidRPr="002B5BC2" w:rsidRDefault="00CC131E" w:rsidP="00CC131E">
            <w:pPr>
              <w:pStyle w:val="ab"/>
              <w:numPr>
                <w:ilvl w:val="0"/>
                <w:numId w:val="9"/>
              </w:numPr>
              <w:spacing w:after="0"/>
              <w:ind w:left="0" w:firstLine="0"/>
            </w:pPr>
          </w:p>
        </w:tc>
        <w:tc>
          <w:tcPr>
            <w:tcW w:w="760" w:type="dxa"/>
            <w:tcBorders>
              <w:top w:val="single" w:sz="4" w:space="0" w:color="auto"/>
            </w:tcBorders>
          </w:tcPr>
          <w:p w:rsidR="00CC131E" w:rsidRPr="002B5BC2" w:rsidRDefault="00CC131E" w:rsidP="00CC131E">
            <w:pPr>
              <w:autoSpaceDE w:val="0"/>
              <w:autoSpaceDN w:val="0"/>
              <w:adjustRightInd w:val="0"/>
              <w:jc w:val="both"/>
            </w:pPr>
          </w:p>
        </w:tc>
        <w:tc>
          <w:tcPr>
            <w:tcW w:w="761" w:type="dxa"/>
            <w:tcBorders>
              <w:top w:val="single" w:sz="4" w:space="0" w:color="auto"/>
            </w:tcBorders>
          </w:tcPr>
          <w:p w:rsidR="00CC131E" w:rsidRPr="002B5BC2" w:rsidRDefault="00CC131E" w:rsidP="00CC131E">
            <w:pPr>
              <w:autoSpaceDE w:val="0"/>
              <w:autoSpaceDN w:val="0"/>
              <w:adjustRightInd w:val="0"/>
              <w:jc w:val="both"/>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2B5BC2">
              <w:t>Форматирование текста.</w:t>
            </w:r>
            <w:r>
              <w:t xml:space="preserve"> </w:t>
            </w:r>
            <w:r w:rsidRPr="002B5BC2">
              <w:rPr>
                <w:b/>
              </w:rPr>
              <w:t>Практическая работа №8</w:t>
            </w:r>
            <w:r w:rsidRPr="002B5BC2">
              <w:t xml:space="preserve"> «Форматируем текст»</w:t>
            </w:r>
          </w:p>
        </w:tc>
        <w:tc>
          <w:tcPr>
            <w:tcW w:w="1416" w:type="dxa"/>
            <w:tcBorders>
              <w:top w:val="single" w:sz="4" w:space="0" w:color="auto"/>
            </w:tcBorders>
          </w:tcPr>
          <w:p w:rsidR="00CC131E" w:rsidRPr="002B5BC2" w:rsidRDefault="00CC131E" w:rsidP="00CC131E">
            <w:pPr>
              <w:pStyle w:val="ab"/>
              <w:spacing w:after="0"/>
              <w:ind w:left="0"/>
            </w:pPr>
            <w:r w:rsidRPr="002B5BC2">
              <w:t>§8 (7)</w:t>
            </w:r>
          </w:p>
        </w:tc>
      </w:tr>
      <w:tr w:rsidR="00CC131E" w:rsidRPr="002B5BC2" w:rsidTr="00CC131E">
        <w:tc>
          <w:tcPr>
            <w:tcW w:w="884" w:type="dxa"/>
            <w:tcBorders>
              <w:top w:val="single" w:sz="4" w:space="0" w:color="auto"/>
              <w:left w:val="single" w:sz="4" w:space="0" w:color="auto"/>
            </w:tcBorders>
          </w:tcPr>
          <w:p w:rsidR="00CC131E" w:rsidRPr="002B5BC2" w:rsidRDefault="00CC131E" w:rsidP="00CC131E">
            <w:pPr>
              <w:pStyle w:val="ab"/>
              <w:numPr>
                <w:ilvl w:val="0"/>
                <w:numId w:val="9"/>
              </w:numPr>
              <w:spacing w:after="0"/>
              <w:ind w:left="0" w:firstLine="0"/>
            </w:pPr>
          </w:p>
        </w:tc>
        <w:tc>
          <w:tcPr>
            <w:tcW w:w="760" w:type="dxa"/>
            <w:tcBorders>
              <w:top w:val="single" w:sz="4" w:space="0" w:color="auto"/>
            </w:tcBorders>
          </w:tcPr>
          <w:p w:rsidR="00CC131E" w:rsidRDefault="00CC131E" w:rsidP="00CC131E">
            <w:pPr>
              <w:autoSpaceDE w:val="0"/>
              <w:autoSpaceDN w:val="0"/>
              <w:adjustRightInd w:val="0"/>
              <w:jc w:val="both"/>
              <w:rPr>
                <w:b/>
              </w:rPr>
            </w:pPr>
          </w:p>
        </w:tc>
        <w:tc>
          <w:tcPr>
            <w:tcW w:w="761" w:type="dxa"/>
            <w:tcBorders>
              <w:top w:val="single" w:sz="4" w:space="0" w:color="auto"/>
            </w:tcBorders>
          </w:tcPr>
          <w:p w:rsidR="00CC131E" w:rsidRDefault="00CC131E" w:rsidP="00CC131E">
            <w:pPr>
              <w:autoSpaceDE w:val="0"/>
              <w:autoSpaceDN w:val="0"/>
              <w:adjustRightInd w:val="0"/>
              <w:jc w:val="both"/>
              <w:rPr>
                <w:b/>
              </w:rPr>
            </w:pPr>
          </w:p>
        </w:tc>
        <w:tc>
          <w:tcPr>
            <w:tcW w:w="11768" w:type="dxa"/>
            <w:tcBorders>
              <w:top w:val="single" w:sz="4" w:space="0" w:color="auto"/>
            </w:tcBorders>
          </w:tcPr>
          <w:p w:rsidR="00CC131E" w:rsidRPr="005519F8" w:rsidRDefault="00F8425F" w:rsidP="00F8425F">
            <w:pPr>
              <w:autoSpaceDE w:val="0"/>
              <w:autoSpaceDN w:val="0"/>
              <w:adjustRightInd w:val="0"/>
              <w:jc w:val="both"/>
              <w:rPr>
                <w:b/>
              </w:rPr>
            </w:pPr>
            <w:r>
              <w:rPr>
                <w:b/>
              </w:rPr>
              <w:t>Промежуточная к</w:t>
            </w:r>
            <w:r w:rsidR="00CC131E" w:rsidRPr="00EE3461">
              <w:rPr>
                <w:b/>
              </w:rPr>
              <w:t>онтрольная работа</w:t>
            </w:r>
            <w:r w:rsidR="00CC131E">
              <w:rPr>
                <w:b/>
              </w:rPr>
              <w:t xml:space="preserve"> по теме «Работа с текстами»</w:t>
            </w:r>
          </w:p>
        </w:tc>
        <w:tc>
          <w:tcPr>
            <w:tcW w:w="1416" w:type="dxa"/>
            <w:tcBorders>
              <w:top w:val="single" w:sz="4" w:space="0" w:color="auto"/>
            </w:tcBorders>
          </w:tcPr>
          <w:p w:rsidR="00CC131E" w:rsidRPr="002B5BC2" w:rsidRDefault="00CC131E" w:rsidP="00CC131E">
            <w:pPr>
              <w:pStyle w:val="ab"/>
              <w:spacing w:after="0"/>
              <w:ind w:left="0"/>
            </w:pPr>
            <w:r w:rsidRPr="002B5BC2">
              <w:t>§9(1)</w:t>
            </w:r>
          </w:p>
        </w:tc>
      </w:tr>
      <w:tr w:rsidR="00CC131E" w:rsidRPr="002B5BC2" w:rsidTr="00CC131E">
        <w:tc>
          <w:tcPr>
            <w:tcW w:w="884" w:type="dxa"/>
            <w:tcBorders>
              <w:top w:val="single" w:sz="4" w:space="0" w:color="auto"/>
              <w:left w:val="single" w:sz="4" w:space="0" w:color="auto"/>
            </w:tcBorders>
          </w:tcPr>
          <w:p w:rsidR="00CC131E" w:rsidRPr="002B5BC2" w:rsidRDefault="00CC131E" w:rsidP="00CC131E">
            <w:pPr>
              <w:pStyle w:val="ab"/>
              <w:numPr>
                <w:ilvl w:val="0"/>
                <w:numId w:val="9"/>
              </w:numPr>
              <w:spacing w:after="0"/>
              <w:ind w:left="0" w:firstLine="0"/>
            </w:pPr>
          </w:p>
        </w:tc>
        <w:tc>
          <w:tcPr>
            <w:tcW w:w="760" w:type="dxa"/>
            <w:tcBorders>
              <w:top w:val="single" w:sz="4" w:space="0" w:color="auto"/>
            </w:tcBorders>
          </w:tcPr>
          <w:p w:rsidR="00CC131E" w:rsidRPr="002B5BC2" w:rsidRDefault="00CC131E" w:rsidP="00CC131E">
            <w:pPr>
              <w:autoSpaceDE w:val="0"/>
              <w:autoSpaceDN w:val="0"/>
              <w:adjustRightInd w:val="0"/>
              <w:jc w:val="both"/>
            </w:pPr>
          </w:p>
        </w:tc>
        <w:tc>
          <w:tcPr>
            <w:tcW w:w="761" w:type="dxa"/>
            <w:tcBorders>
              <w:top w:val="single" w:sz="4" w:space="0" w:color="auto"/>
            </w:tcBorders>
          </w:tcPr>
          <w:p w:rsidR="00CC131E" w:rsidRPr="002B5BC2" w:rsidRDefault="00CC131E" w:rsidP="00CC131E">
            <w:pPr>
              <w:autoSpaceDE w:val="0"/>
              <w:autoSpaceDN w:val="0"/>
              <w:adjustRightInd w:val="0"/>
              <w:jc w:val="both"/>
            </w:pPr>
          </w:p>
        </w:tc>
        <w:tc>
          <w:tcPr>
            <w:tcW w:w="11768" w:type="dxa"/>
            <w:tcBorders>
              <w:top w:val="single" w:sz="4" w:space="0" w:color="auto"/>
            </w:tcBorders>
          </w:tcPr>
          <w:p w:rsidR="00CC131E" w:rsidRPr="002B5BC2" w:rsidRDefault="00CC131E" w:rsidP="00CC131E">
            <w:pPr>
              <w:autoSpaceDE w:val="0"/>
              <w:autoSpaceDN w:val="0"/>
              <w:adjustRightInd w:val="0"/>
              <w:jc w:val="both"/>
            </w:pPr>
            <w:r w:rsidRPr="002B5BC2">
              <w:t>Представление информации в форме таблиц. Структура таблицы.</w:t>
            </w:r>
            <w:r>
              <w:t xml:space="preserve"> </w:t>
            </w:r>
            <w:r w:rsidRPr="002B5BC2">
              <w:t>Табличное решение логических задач.</w:t>
            </w:r>
          </w:p>
          <w:p w:rsidR="00CC131E" w:rsidRPr="002B5BC2" w:rsidRDefault="00CC131E" w:rsidP="00CC131E">
            <w:pPr>
              <w:autoSpaceDE w:val="0"/>
              <w:autoSpaceDN w:val="0"/>
              <w:adjustRightInd w:val="0"/>
              <w:jc w:val="both"/>
            </w:pPr>
            <w:r w:rsidRPr="002B5BC2">
              <w:rPr>
                <w:b/>
              </w:rPr>
              <w:t>Практическая работа №9</w:t>
            </w:r>
            <w:r w:rsidRPr="002B5BC2">
              <w:t xml:space="preserve"> «Создаём простые таблицы» (задания 1, 2)</w:t>
            </w:r>
          </w:p>
        </w:tc>
        <w:tc>
          <w:tcPr>
            <w:tcW w:w="1416" w:type="dxa"/>
            <w:tcBorders>
              <w:top w:val="single" w:sz="4" w:space="0" w:color="auto"/>
            </w:tcBorders>
          </w:tcPr>
          <w:p w:rsidR="00CC131E" w:rsidRPr="002B5BC2" w:rsidRDefault="00CC131E" w:rsidP="00CC131E">
            <w:pPr>
              <w:pStyle w:val="ab"/>
              <w:spacing w:after="0"/>
              <w:ind w:left="0"/>
            </w:pPr>
            <w:r w:rsidRPr="002B5BC2">
              <w:t>§9(2)</w:t>
            </w:r>
          </w:p>
        </w:tc>
      </w:tr>
      <w:tr w:rsidR="00CC131E" w:rsidRPr="002B5BC2" w:rsidTr="007F1089">
        <w:tc>
          <w:tcPr>
            <w:tcW w:w="15589" w:type="dxa"/>
            <w:gridSpan w:val="5"/>
            <w:tcBorders>
              <w:top w:val="single" w:sz="4" w:space="0" w:color="auto"/>
              <w:left w:val="single" w:sz="4" w:space="0" w:color="auto"/>
            </w:tcBorders>
            <w:shd w:val="clear" w:color="auto" w:fill="D9D9D9" w:themeFill="background1" w:themeFillShade="D9"/>
          </w:tcPr>
          <w:p w:rsidR="00CC131E" w:rsidRPr="002B5BC2" w:rsidRDefault="00CC131E" w:rsidP="00CC131E">
            <w:pPr>
              <w:pStyle w:val="ab"/>
              <w:spacing w:after="0"/>
              <w:ind w:left="720"/>
              <w:jc w:val="center"/>
              <w:rPr>
                <w:b/>
                <w:bCs/>
                <w:lang w:val="en-US"/>
              </w:rPr>
            </w:pPr>
            <w:r>
              <w:rPr>
                <w:b/>
                <w:bCs/>
                <w:lang w:val="en-US"/>
              </w:rPr>
              <w:t xml:space="preserve">III </w:t>
            </w:r>
            <w:r w:rsidRPr="002B5BC2">
              <w:rPr>
                <w:b/>
                <w:bCs/>
              </w:rPr>
              <w:t>четверть</w:t>
            </w:r>
          </w:p>
        </w:tc>
      </w:tr>
      <w:tr w:rsidR="00CC131E" w:rsidRPr="002B5BC2" w:rsidTr="00CC131E">
        <w:tc>
          <w:tcPr>
            <w:tcW w:w="884" w:type="dxa"/>
            <w:tcBorders>
              <w:top w:val="single" w:sz="4" w:space="0" w:color="auto"/>
              <w:left w:val="single" w:sz="4" w:space="0" w:color="auto"/>
            </w:tcBorders>
          </w:tcPr>
          <w:p w:rsidR="00CC131E" w:rsidRPr="002B5BC2" w:rsidRDefault="00CC131E" w:rsidP="00CC131E">
            <w:pPr>
              <w:pStyle w:val="ab"/>
              <w:numPr>
                <w:ilvl w:val="0"/>
                <w:numId w:val="9"/>
              </w:numPr>
              <w:spacing w:after="0"/>
              <w:ind w:left="0" w:firstLine="0"/>
            </w:pPr>
          </w:p>
        </w:tc>
        <w:tc>
          <w:tcPr>
            <w:tcW w:w="760" w:type="dxa"/>
            <w:tcBorders>
              <w:top w:val="single" w:sz="4" w:space="0" w:color="auto"/>
            </w:tcBorders>
          </w:tcPr>
          <w:p w:rsidR="00CC131E" w:rsidRPr="002B5BC2" w:rsidRDefault="00CC131E" w:rsidP="00CC131E">
            <w:pPr>
              <w:autoSpaceDE w:val="0"/>
              <w:autoSpaceDN w:val="0"/>
              <w:adjustRightInd w:val="0"/>
              <w:jc w:val="both"/>
            </w:pPr>
          </w:p>
        </w:tc>
        <w:tc>
          <w:tcPr>
            <w:tcW w:w="761" w:type="dxa"/>
            <w:tcBorders>
              <w:top w:val="single" w:sz="4" w:space="0" w:color="auto"/>
            </w:tcBorders>
          </w:tcPr>
          <w:p w:rsidR="00CC131E" w:rsidRPr="002B5BC2" w:rsidRDefault="00CC131E" w:rsidP="00CC131E">
            <w:pPr>
              <w:autoSpaceDE w:val="0"/>
              <w:autoSpaceDN w:val="0"/>
              <w:adjustRightInd w:val="0"/>
              <w:jc w:val="both"/>
            </w:pPr>
          </w:p>
        </w:tc>
        <w:tc>
          <w:tcPr>
            <w:tcW w:w="11768" w:type="dxa"/>
            <w:tcBorders>
              <w:top w:val="single" w:sz="4" w:space="0" w:color="auto"/>
            </w:tcBorders>
          </w:tcPr>
          <w:p w:rsidR="00F8425F" w:rsidRDefault="00CC131E" w:rsidP="00CC131E">
            <w:pPr>
              <w:autoSpaceDE w:val="0"/>
              <w:autoSpaceDN w:val="0"/>
              <w:adjustRightInd w:val="0"/>
              <w:jc w:val="both"/>
              <w:rPr>
                <w:b/>
              </w:rPr>
            </w:pPr>
            <w:r w:rsidRPr="002B5BC2">
              <w:t>Разнообразие наглядных форм представления информации.</w:t>
            </w:r>
            <w:r w:rsidRPr="002B5BC2">
              <w:rPr>
                <w:b/>
              </w:rPr>
              <w:t xml:space="preserve"> </w:t>
            </w:r>
          </w:p>
          <w:p w:rsidR="00CC131E" w:rsidRPr="002B5BC2" w:rsidRDefault="00CC131E" w:rsidP="00CC131E">
            <w:pPr>
              <w:autoSpaceDE w:val="0"/>
              <w:autoSpaceDN w:val="0"/>
              <w:adjustRightInd w:val="0"/>
              <w:jc w:val="both"/>
            </w:pPr>
            <w:r w:rsidRPr="002B5BC2">
              <w:rPr>
                <w:b/>
              </w:rPr>
              <w:t>Практическая работа №9</w:t>
            </w:r>
            <w:r w:rsidRPr="002B5BC2">
              <w:t xml:space="preserve"> «Создаём простые таблицы» (задания 3, 4)</w:t>
            </w:r>
          </w:p>
        </w:tc>
        <w:tc>
          <w:tcPr>
            <w:tcW w:w="1416" w:type="dxa"/>
            <w:tcBorders>
              <w:top w:val="single" w:sz="4" w:space="0" w:color="auto"/>
            </w:tcBorders>
          </w:tcPr>
          <w:p w:rsidR="00CC131E" w:rsidRPr="002B5BC2" w:rsidRDefault="00CC131E" w:rsidP="00CC131E">
            <w:pPr>
              <w:pStyle w:val="ab"/>
              <w:spacing w:after="0"/>
              <w:ind w:left="0"/>
            </w:pPr>
            <w:r w:rsidRPr="002B5BC2">
              <w:t>§10(1,2)</w:t>
            </w:r>
            <w:r>
              <w:t xml:space="preserve"> №161-170</w:t>
            </w:r>
          </w:p>
        </w:tc>
      </w:tr>
      <w:tr w:rsidR="00CC131E" w:rsidRPr="002B5BC2" w:rsidTr="00CC131E">
        <w:tc>
          <w:tcPr>
            <w:tcW w:w="884" w:type="dxa"/>
            <w:tcBorders>
              <w:top w:val="single" w:sz="4" w:space="0" w:color="auto"/>
            </w:tcBorders>
          </w:tcPr>
          <w:p w:rsidR="00CC131E" w:rsidRPr="002B5BC2" w:rsidRDefault="00CC131E" w:rsidP="00CC131E">
            <w:pPr>
              <w:pStyle w:val="ab"/>
              <w:numPr>
                <w:ilvl w:val="0"/>
                <w:numId w:val="9"/>
              </w:numPr>
              <w:spacing w:after="0"/>
              <w:ind w:left="0" w:firstLine="0"/>
            </w:pPr>
          </w:p>
        </w:tc>
        <w:tc>
          <w:tcPr>
            <w:tcW w:w="760" w:type="dxa"/>
            <w:tcBorders>
              <w:top w:val="single" w:sz="4" w:space="0" w:color="auto"/>
            </w:tcBorders>
          </w:tcPr>
          <w:p w:rsidR="00CC131E" w:rsidRPr="002B5BC2" w:rsidRDefault="00CC131E" w:rsidP="00CC131E">
            <w:pPr>
              <w:autoSpaceDE w:val="0"/>
              <w:autoSpaceDN w:val="0"/>
              <w:adjustRightInd w:val="0"/>
              <w:jc w:val="both"/>
            </w:pPr>
          </w:p>
        </w:tc>
        <w:tc>
          <w:tcPr>
            <w:tcW w:w="761" w:type="dxa"/>
            <w:tcBorders>
              <w:top w:val="single" w:sz="4" w:space="0" w:color="auto"/>
            </w:tcBorders>
          </w:tcPr>
          <w:p w:rsidR="00CC131E" w:rsidRPr="002B5BC2" w:rsidRDefault="00CC131E" w:rsidP="00CC131E">
            <w:pPr>
              <w:autoSpaceDE w:val="0"/>
              <w:autoSpaceDN w:val="0"/>
              <w:adjustRightInd w:val="0"/>
              <w:jc w:val="both"/>
            </w:pPr>
          </w:p>
        </w:tc>
        <w:tc>
          <w:tcPr>
            <w:tcW w:w="11768" w:type="dxa"/>
            <w:tcBorders>
              <w:top w:val="single" w:sz="4" w:space="0" w:color="auto"/>
            </w:tcBorders>
          </w:tcPr>
          <w:p w:rsidR="00CC131E" w:rsidRDefault="00CC131E" w:rsidP="00CC131E">
            <w:pPr>
              <w:autoSpaceDE w:val="0"/>
              <w:autoSpaceDN w:val="0"/>
              <w:adjustRightInd w:val="0"/>
              <w:jc w:val="both"/>
            </w:pPr>
            <w:r w:rsidRPr="002B5BC2">
              <w:t xml:space="preserve">Диаграммы. </w:t>
            </w:r>
          </w:p>
          <w:p w:rsidR="00CC131E" w:rsidRPr="002B5BC2" w:rsidRDefault="00CC131E" w:rsidP="00CC131E">
            <w:pPr>
              <w:autoSpaceDE w:val="0"/>
              <w:autoSpaceDN w:val="0"/>
              <w:adjustRightInd w:val="0"/>
              <w:jc w:val="both"/>
            </w:pPr>
            <w:r w:rsidRPr="002B5BC2">
              <w:rPr>
                <w:b/>
              </w:rPr>
              <w:lastRenderedPageBreak/>
              <w:t>Практическая работа №10</w:t>
            </w:r>
            <w:r w:rsidRPr="002B5BC2">
              <w:t xml:space="preserve"> «Строим диаграммы».</w:t>
            </w:r>
          </w:p>
        </w:tc>
        <w:tc>
          <w:tcPr>
            <w:tcW w:w="1416" w:type="dxa"/>
            <w:tcBorders>
              <w:top w:val="single" w:sz="4" w:space="0" w:color="auto"/>
            </w:tcBorders>
          </w:tcPr>
          <w:p w:rsidR="00CC131E" w:rsidRDefault="00CC131E" w:rsidP="00CC131E">
            <w:pPr>
              <w:pStyle w:val="ab"/>
              <w:spacing w:after="0"/>
              <w:ind w:left="0"/>
            </w:pPr>
            <w:r w:rsidRPr="002B5BC2">
              <w:lastRenderedPageBreak/>
              <w:t>§10(3)</w:t>
            </w:r>
            <w:r>
              <w:t xml:space="preserve"> </w:t>
            </w:r>
          </w:p>
          <w:p w:rsidR="00CC131E" w:rsidRPr="002B5BC2" w:rsidRDefault="00CC131E" w:rsidP="00CC131E">
            <w:pPr>
              <w:pStyle w:val="ab"/>
              <w:spacing w:after="0"/>
              <w:ind w:left="0"/>
            </w:pPr>
            <w:r>
              <w:lastRenderedPageBreak/>
              <w:t>№171-180</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r w:rsidRPr="002B5BC2">
              <w:t>Компьютерная графика. Графический редактор Paint</w:t>
            </w:r>
          </w:p>
          <w:p w:rsidR="00CC131E" w:rsidRPr="002B5BC2" w:rsidRDefault="00CC131E" w:rsidP="00CC131E">
            <w:pPr>
              <w:autoSpaceDE w:val="0"/>
              <w:autoSpaceDN w:val="0"/>
              <w:adjustRightInd w:val="0"/>
              <w:jc w:val="both"/>
            </w:pPr>
            <w:r w:rsidRPr="002B5BC2">
              <w:rPr>
                <w:b/>
              </w:rPr>
              <w:t>Практическая работа №11</w:t>
            </w:r>
            <w:r w:rsidRPr="002B5BC2">
              <w:t xml:space="preserve"> «Изучаем инструменты графического редактора».</w:t>
            </w:r>
          </w:p>
        </w:tc>
        <w:tc>
          <w:tcPr>
            <w:tcW w:w="1416" w:type="dxa"/>
          </w:tcPr>
          <w:p w:rsidR="00CC131E" w:rsidRDefault="00CC131E" w:rsidP="00CC131E">
            <w:pPr>
              <w:pStyle w:val="ab"/>
              <w:spacing w:after="0"/>
              <w:ind w:left="0"/>
            </w:pPr>
            <w:r w:rsidRPr="002B5BC2">
              <w:t>§11(1)</w:t>
            </w:r>
          </w:p>
          <w:p w:rsidR="00CC131E" w:rsidRPr="002B5BC2" w:rsidRDefault="00CC131E" w:rsidP="00CC131E">
            <w:pPr>
              <w:pStyle w:val="ab"/>
              <w:spacing w:after="0"/>
              <w:ind w:left="0"/>
            </w:pPr>
            <w:r>
              <w:t>№181-190</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bookmarkStart w:id="8" w:name="_Hlk441607468"/>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bookmarkStart w:id="9" w:name="OLE_LINK2"/>
            <w:r w:rsidRPr="002B5BC2">
              <w:t>Преобразование графических изображений.</w:t>
            </w:r>
          </w:p>
          <w:p w:rsidR="00CC131E" w:rsidRPr="002B5BC2" w:rsidRDefault="00CC131E" w:rsidP="00CC131E">
            <w:pPr>
              <w:autoSpaceDE w:val="0"/>
              <w:autoSpaceDN w:val="0"/>
              <w:adjustRightInd w:val="0"/>
              <w:jc w:val="both"/>
            </w:pPr>
            <w:r w:rsidRPr="002B5BC2">
              <w:rPr>
                <w:b/>
              </w:rPr>
              <w:t>Практическая работа №12</w:t>
            </w:r>
            <w:r w:rsidRPr="002B5BC2">
              <w:t xml:space="preserve"> «Работаем с графическими фрагментами»</w:t>
            </w:r>
            <w:bookmarkEnd w:id="9"/>
          </w:p>
        </w:tc>
        <w:tc>
          <w:tcPr>
            <w:tcW w:w="1416" w:type="dxa"/>
          </w:tcPr>
          <w:p w:rsidR="00CC131E" w:rsidRPr="002B5BC2" w:rsidRDefault="00CC131E" w:rsidP="00CC131E">
            <w:pPr>
              <w:pStyle w:val="ab"/>
              <w:spacing w:after="0"/>
              <w:ind w:left="0"/>
            </w:pPr>
            <w:r w:rsidRPr="002B5BC2">
              <w:t>§11(2)</w:t>
            </w:r>
          </w:p>
        </w:tc>
      </w:tr>
      <w:bookmarkEnd w:id="8"/>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bookmarkStart w:id="10" w:name="OLE_LINK7"/>
            <w:bookmarkStart w:id="11" w:name="OLE_LINK10"/>
            <w:r w:rsidRPr="002B5BC2">
              <w:t>Создание графических изображений.</w:t>
            </w:r>
          </w:p>
          <w:p w:rsidR="00CC131E" w:rsidRPr="002B5BC2" w:rsidRDefault="00CC131E" w:rsidP="00CC131E">
            <w:pPr>
              <w:autoSpaceDE w:val="0"/>
              <w:autoSpaceDN w:val="0"/>
              <w:adjustRightInd w:val="0"/>
              <w:jc w:val="both"/>
            </w:pPr>
            <w:r w:rsidRPr="002B5BC2">
              <w:rPr>
                <w:b/>
              </w:rPr>
              <w:t>Практическая работа №13</w:t>
            </w:r>
            <w:r w:rsidRPr="002B5BC2">
              <w:t xml:space="preserve"> «Планируем работу в графическом редакторе».</w:t>
            </w:r>
            <w:bookmarkEnd w:id="10"/>
            <w:bookmarkEnd w:id="11"/>
          </w:p>
        </w:tc>
        <w:tc>
          <w:tcPr>
            <w:tcW w:w="1416" w:type="dxa"/>
          </w:tcPr>
          <w:p w:rsidR="00CC131E" w:rsidRPr="002B5BC2" w:rsidRDefault="00CC131E" w:rsidP="00CC131E">
            <w:pPr>
              <w:pStyle w:val="ab"/>
              <w:spacing w:after="0"/>
              <w:ind w:left="0"/>
            </w:pPr>
            <w:r w:rsidRPr="002B5BC2">
              <w:t>§11(1,2)</w:t>
            </w:r>
          </w:p>
          <w:p w:rsidR="00CC131E" w:rsidRPr="002B5BC2" w:rsidRDefault="00CC131E" w:rsidP="00CC131E">
            <w:pPr>
              <w:pStyle w:val="ab"/>
              <w:spacing w:after="0"/>
              <w:ind w:left="0"/>
            </w:pP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rPr>
                <w:b/>
              </w:rPr>
            </w:pPr>
          </w:p>
        </w:tc>
        <w:tc>
          <w:tcPr>
            <w:tcW w:w="761" w:type="dxa"/>
          </w:tcPr>
          <w:p w:rsidR="00CC131E" w:rsidRPr="002B5BC2" w:rsidRDefault="00CC131E" w:rsidP="00CC131E">
            <w:pPr>
              <w:autoSpaceDE w:val="0"/>
              <w:autoSpaceDN w:val="0"/>
              <w:adjustRightInd w:val="0"/>
              <w:jc w:val="both"/>
              <w:rPr>
                <w:b/>
              </w:rPr>
            </w:pPr>
          </w:p>
        </w:tc>
        <w:tc>
          <w:tcPr>
            <w:tcW w:w="11768" w:type="dxa"/>
          </w:tcPr>
          <w:p w:rsidR="00CC131E" w:rsidRPr="002B5BC2" w:rsidRDefault="00CC131E" w:rsidP="00CC131E">
            <w:pPr>
              <w:autoSpaceDE w:val="0"/>
              <w:autoSpaceDN w:val="0"/>
              <w:adjustRightInd w:val="0"/>
              <w:jc w:val="both"/>
            </w:pPr>
            <w:r w:rsidRPr="002B5BC2">
              <w:rPr>
                <w:b/>
              </w:rPr>
              <w:t>Контрольная работа</w:t>
            </w:r>
            <w:r w:rsidRPr="002B5BC2">
              <w:t xml:space="preserve"> по теме «Текстовый и графический редактор».</w:t>
            </w:r>
          </w:p>
          <w:p w:rsidR="00CC131E" w:rsidRPr="002B5BC2" w:rsidRDefault="00CC131E" w:rsidP="00CC131E">
            <w:pPr>
              <w:autoSpaceDE w:val="0"/>
              <w:autoSpaceDN w:val="0"/>
              <w:adjustRightInd w:val="0"/>
              <w:jc w:val="both"/>
            </w:pPr>
            <w:r w:rsidRPr="002B5BC2">
              <w:t>Разнообразие задач обработки информации. Систематизация информации.</w:t>
            </w:r>
          </w:p>
        </w:tc>
        <w:tc>
          <w:tcPr>
            <w:tcW w:w="1416" w:type="dxa"/>
          </w:tcPr>
          <w:p w:rsidR="00CC131E" w:rsidRPr="002B5BC2" w:rsidRDefault="00CC131E" w:rsidP="00CC131E">
            <w:pPr>
              <w:pStyle w:val="ab"/>
              <w:spacing w:after="0"/>
              <w:ind w:left="0"/>
            </w:pPr>
            <w:r w:rsidRPr="002B5BC2">
              <w:t>§12(1,2)</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r w:rsidRPr="002B5BC2">
              <w:t>Списки – способ упорядочивания информации.</w:t>
            </w:r>
          </w:p>
          <w:p w:rsidR="00CC131E" w:rsidRPr="002B5BC2" w:rsidRDefault="00CC131E" w:rsidP="00CC131E">
            <w:pPr>
              <w:pStyle w:val="a8"/>
              <w:spacing w:before="0" w:beforeAutospacing="0" w:after="0" w:afterAutospacing="0"/>
              <w:ind w:left="35"/>
              <w:jc w:val="both"/>
              <w:rPr>
                <w:i/>
              </w:rPr>
            </w:pPr>
            <w:r w:rsidRPr="002B5BC2">
              <w:rPr>
                <w:b/>
              </w:rPr>
              <w:t>Практическая работа №14</w:t>
            </w:r>
            <w:r w:rsidRPr="002B5BC2">
              <w:t xml:space="preserve"> «Создаём списки».</w:t>
            </w:r>
          </w:p>
        </w:tc>
        <w:tc>
          <w:tcPr>
            <w:tcW w:w="1416" w:type="dxa"/>
          </w:tcPr>
          <w:p w:rsidR="00CC131E" w:rsidRPr="002B5BC2" w:rsidRDefault="00CC131E" w:rsidP="00CC131E">
            <w:pPr>
              <w:pStyle w:val="ab"/>
              <w:spacing w:after="0"/>
              <w:ind w:left="0"/>
            </w:pPr>
            <w:r w:rsidRPr="002B5BC2">
              <w:t>§12(2)</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r w:rsidRPr="002B5BC2">
              <w:t>Поиск информации.</w:t>
            </w:r>
          </w:p>
          <w:p w:rsidR="00CC131E" w:rsidRPr="002B5BC2" w:rsidRDefault="00CC131E" w:rsidP="00CC131E">
            <w:pPr>
              <w:autoSpaceDE w:val="0"/>
              <w:autoSpaceDN w:val="0"/>
              <w:adjustRightInd w:val="0"/>
              <w:jc w:val="both"/>
            </w:pPr>
            <w:r w:rsidRPr="002B5BC2">
              <w:rPr>
                <w:b/>
              </w:rPr>
              <w:t>Практическая работа №15</w:t>
            </w:r>
            <w:r w:rsidRPr="002B5BC2">
              <w:t xml:space="preserve"> «Ищем информацию в сети Интернет»</w:t>
            </w:r>
          </w:p>
        </w:tc>
        <w:tc>
          <w:tcPr>
            <w:tcW w:w="1416" w:type="dxa"/>
          </w:tcPr>
          <w:p w:rsidR="00CC131E" w:rsidRPr="002B5BC2" w:rsidRDefault="00CC131E" w:rsidP="00CC131E">
            <w:pPr>
              <w:pStyle w:val="ab"/>
              <w:spacing w:after="0"/>
              <w:ind w:left="0"/>
            </w:pPr>
            <w:r w:rsidRPr="002B5BC2">
              <w:t>§12(3)</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r w:rsidRPr="002B5BC2">
              <w:t>Кодирование как изменение формы представления информации</w:t>
            </w:r>
          </w:p>
        </w:tc>
        <w:tc>
          <w:tcPr>
            <w:tcW w:w="1416" w:type="dxa"/>
          </w:tcPr>
          <w:p w:rsidR="00CC131E" w:rsidRPr="002B5BC2" w:rsidRDefault="00CC131E" w:rsidP="00CC131E">
            <w:pPr>
              <w:pStyle w:val="ab"/>
              <w:spacing w:after="0"/>
              <w:ind w:left="0"/>
            </w:pPr>
            <w:r w:rsidRPr="002B5BC2">
              <w:t>§12(4)</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r w:rsidRPr="002B5BC2">
              <w:t>Преобразование информации по заданным правилам.</w:t>
            </w:r>
          </w:p>
          <w:p w:rsidR="00CC131E" w:rsidRPr="002B5BC2" w:rsidRDefault="00CC131E" w:rsidP="00CC131E">
            <w:pPr>
              <w:autoSpaceDE w:val="0"/>
              <w:autoSpaceDN w:val="0"/>
              <w:adjustRightInd w:val="0"/>
              <w:jc w:val="both"/>
            </w:pPr>
            <w:r w:rsidRPr="002B5BC2">
              <w:rPr>
                <w:b/>
              </w:rPr>
              <w:t>Практическая работа №16</w:t>
            </w:r>
            <w:r w:rsidRPr="002B5BC2">
              <w:t xml:space="preserve"> «Выполняем вычисления с помощью программы Калькулятор».</w:t>
            </w:r>
          </w:p>
        </w:tc>
        <w:tc>
          <w:tcPr>
            <w:tcW w:w="1416" w:type="dxa"/>
          </w:tcPr>
          <w:p w:rsidR="00CC131E" w:rsidRPr="002B5BC2" w:rsidRDefault="00CC131E" w:rsidP="00CC131E">
            <w:pPr>
              <w:pStyle w:val="ab"/>
              <w:spacing w:after="0"/>
              <w:ind w:left="0"/>
            </w:pPr>
            <w:r w:rsidRPr="002B5BC2">
              <w:t>§12(5)</w:t>
            </w:r>
          </w:p>
        </w:tc>
      </w:tr>
      <w:tr w:rsidR="00F8425F" w:rsidRPr="002B5BC2" w:rsidTr="00906958">
        <w:tc>
          <w:tcPr>
            <w:tcW w:w="15589" w:type="dxa"/>
            <w:gridSpan w:val="5"/>
            <w:shd w:val="clear" w:color="auto" w:fill="D9D9D9" w:themeFill="background1" w:themeFillShade="D9"/>
          </w:tcPr>
          <w:p w:rsidR="00F8425F" w:rsidRPr="002B5BC2" w:rsidRDefault="00F8425F" w:rsidP="00CC131E">
            <w:pPr>
              <w:pStyle w:val="ab"/>
              <w:spacing w:after="0"/>
              <w:ind w:left="720"/>
              <w:jc w:val="center"/>
              <w:rPr>
                <w:b/>
                <w:bCs/>
                <w:lang w:val="en-US"/>
              </w:rPr>
            </w:pPr>
            <w:r>
              <w:rPr>
                <w:b/>
                <w:bCs/>
                <w:lang w:val="en-US"/>
              </w:rPr>
              <w:t xml:space="preserve">IV </w:t>
            </w:r>
            <w:r w:rsidRPr="002B5BC2">
              <w:rPr>
                <w:b/>
                <w:bCs/>
              </w:rPr>
              <w:t>четверть</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pStyle w:val="a8"/>
              <w:spacing w:before="0" w:beforeAutospacing="0" w:after="0" w:afterAutospacing="0"/>
              <w:jc w:val="both"/>
            </w:pPr>
          </w:p>
        </w:tc>
        <w:tc>
          <w:tcPr>
            <w:tcW w:w="761" w:type="dxa"/>
          </w:tcPr>
          <w:p w:rsidR="00CC131E" w:rsidRPr="002B5BC2" w:rsidRDefault="00CC131E" w:rsidP="00CC131E">
            <w:pPr>
              <w:pStyle w:val="a8"/>
              <w:spacing w:before="0" w:beforeAutospacing="0" w:after="0" w:afterAutospacing="0"/>
              <w:jc w:val="both"/>
            </w:pPr>
          </w:p>
        </w:tc>
        <w:tc>
          <w:tcPr>
            <w:tcW w:w="11768" w:type="dxa"/>
          </w:tcPr>
          <w:p w:rsidR="00CC131E" w:rsidRPr="002B5BC2" w:rsidRDefault="00CC131E" w:rsidP="00CC131E">
            <w:pPr>
              <w:pStyle w:val="a8"/>
              <w:spacing w:before="0" w:beforeAutospacing="0" w:after="0" w:afterAutospacing="0"/>
              <w:jc w:val="both"/>
            </w:pPr>
            <w:r w:rsidRPr="002B5BC2">
              <w:t>Преобразование информации путем рассуждений</w:t>
            </w:r>
          </w:p>
        </w:tc>
        <w:tc>
          <w:tcPr>
            <w:tcW w:w="1416" w:type="dxa"/>
          </w:tcPr>
          <w:p w:rsidR="00CC131E" w:rsidRPr="002B5BC2" w:rsidRDefault="00CC131E" w:rsidP="00CC131E">
            <w:pPr>
              <w:pStyle w:val="ab"/>
              <w:spacing w:after="0"/>
              <w:ind w:left="0"/>
            </w:pPr>
            <w:r w:rsidRPr="002B5BC2">
              <w:t>§12(6)</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pStyle w:val="a8"/>
              <w:spacing w:before="0" w:beforeAutospacing="0" w:after="0" w:afterAutospacing="0"/>
              <w:jc w:val="both"/>
            </w:pPr>
          </w:p>
        </w:tc>
        <w:tc>
          <w:tcPr>
            <w:tcW w:w="761" w:type="dxa"/>
          </w:tcPr>
          <w:p w:rsidR="00CC131E" w:rsidRPr="002B5BC2" w:rsidRDefault="00CC131E" w:rsidP="00CC131E">
            <w:pPr>
              <w:pStyle w:val="a8"/>
              <w:spacing w:before="0" w:beforeAutospacing="0" w:after="0" w:afterAutospacing="0"/>
              <w:jc w:val="both"/>
            </w:pPr>
          </w:p>
        </w:tc>
        <w:tc>
          <w:tcPr>
            <w:tcW w:w="11768" w:type="dxa"/>
          </w:tcPr>
          <w:p w:rsidR="00CC131E" w:rsidRPr="002B5BC2" w:rsidRDefault="00CC131E" w:rsidP="00CC131E">
            <w:pPr>
              <w:pStyle w:val="a8"/>
              <w:spacing w:before="0" w:beforeAutospacing="0" w:after="0" w:afterAutospacing="0"/>
              <w:jc w:val="both"/>
            </w:pPr>
            <w:r w:rsidRPr="002B5BC2">
              <w:t>Разработка плана действий. Задачи о переправах.</w:t>
            </w:r>
          </w:p>
        </w:tc>
        <w:tc>
          <w:tcPr>
            <w:tcW w:w="1416" w:type="dxa"/>
          </w:tcPr>
          <w:p w:rsidR="00CC131E" w:rsidRPr="002B5BC2" w:rsidRDefault="00CC131E" w:rsidP="00CC131E">
            <w:pPr>
              <w:pStyle w:val="ab"/>
              <w:spacing w:after="0"/>
              <w:ind w:left="0"/>
            </w:pPr>
            <w:r w:rsidRPr="002B5BC2">
              <w:t>§12(7)</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r w:rsidRPr="002B5BC2">
              <w:t>Табличная форма записи плана действий. Задачи о переливаниях</w:t>
            </w:r>
          </w:p>
        </w:tc>
        <w:tc>
          <w:tcPr>
            <w:tcW w:w="1416" w:type="dxa"/>
          </w:tcPr>
          <w:p w:rsidR="00CC131E" w:rsidRPr="002B5BC2" w:rsidRDefault="00CC131E" w:rsidP="00CC131E">
            <w:pPr>
              <w:pStyle w:val="ab"/>
              <w:spacing w:after="0"/>
              <w:ind w:left="0"/>
            </w:pPr>
            <w:r w:rsidRPr="002B5BC2">
              <w:t>§12(7)</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r w:rsidRPr="002B5BC2">
              <w:t>Создание движущихся изображений.</w:t>
            </w:r>
          </w:p>
          <w:p w:rsidR="00CC131E" w:rsidRPr="002B5BC2" w:rsidRDefault="00CC131E" w:rsidP="00CC131E">
            <w:pPr>
              <w:autoSpaceDE w:val="0"/>
              <w:autoSpaceDN w:val="0"/>
              <w:adjustRightInd w:val="0"/>
              <w:jc w:val="both"/>
            </w:pPr>
            <w:r w:rsidRPr="002B5BC2">
              <w:rPr>
                <w:b/>
              </w:rPr>
              <w:t>Практическая работа №17</w:t>
            </w:r>
            <w:r w:rsidRPr="002B5BC2">
              <w:t xml:space="preserve"> «Создаём анимацию» (задание 1).</w:t>
            </w:r>
          </w:p>
        </w:tc>
        <w:tc>
          <w:tcPr>
            <w:tcW w:w="1416" w:type="dxa"/>
          </w:tcPr>
          <w:p w:rsidR="00CC131E" w:rsidRPr="002B5BC2" w:rsidRDefault="00CC131E" w:rsidP="00CC131E">
            <w:pPr>
              <w:pStyle w:val="ab"/>
              <w:spacing w:after="0"/>
              <w:ind w:left="0"/>
            </w:pPr>
            <w:r w:rsidRPr="002B5BC2">
              <w:t>§12(8)</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autoSpaceDE w:val="0"/>
              <w:autoSpaceDN w:val="0"/>
              <w:adjustRightInd w:val="0"/>
              <w:jc w:val="both"/>
            </w:pPr>
          </w:p>
        </w:tc>
        <w:tc>
          <w:tcPr>
            <w:tcW w:w="761" w:type="dxa"/>
          </w:tcPr>
          <w:p w:rsidR="00CC131E" w:rsidRPr="002B5BC2" w:rsidRDefault="00CC131E" w:rsidP="00CC131E">
            <w:pPr>
              <w:autoSpaceDE w:val="0"/>
              <w:autoSpaceDN w:val="0"/>
              <w:adjustRightInd w:val="0"/>
              <w:jc w:val="both"/>
            </w:pPr>
          </w:p>
        </w:tc>
        <w:tc>
          <w:tcPr>
            <w:tcW w:w="11768" w:type="dxa"/>
          </w:tcPr>
          <w:p w:rsidR="00CC131E" w:rsidRPr="002B5BC2" w:rsidRDefault="00CC131E" w:rsidP="00CC131E">
            <w:pPr>
              <w:autoSpaceDE w:val="0"/>
              <w:autoSpaceDN w:val="0"/>
              <w:adjustRightInd w:val="0"/>
              <w:jc w:val="both"/>
            </w:pPr>
            <w:r w:rsidRPr="002B5BC2">
              <w:t>Создание анимации по собственному замыслу.</w:t>
            </w:r>
          </w:p>
          <w:p w:rsidR="00CC131E" w:rsidRPr="002B5BC2" w:rsidRDefault="00CC131E" w:rsidP="00CC131E">
            <w:pPr>
              <w:autoSpaceDE w:val="0"/>
              <w:autoSpaceDN w:val="0"/>
              <w:adjustRightInd w:val="0"/>
              <w:jc w:val="both"/>
            </w:pPr>
            <w:r w:rsidRPr="002B5BC2">
              <w:rPr>
                <w:b/>
              </w:rPr>
              <w:t>Практическая работа №17</w:t>
            </w:r>
            <w:r w:rsidRPr="002B5BC2">
              <w:t xml:space="preserve"> «Создаём анимацию» (задание 2).</w:t>
            </w:r>
          </w:p>
        </w:tc>
        <w:tc>
          <w:tcPr>
            <w:tcW w:w="1416" w:type="dxa"/>
          </w:tcPr>
          <w:p w:rsidR="00CC131E" w:rsidRPr="002B5BC2" w:rsidRDefault="00CC131E" w:rsidP="00CC131E">
            <w:pPr>
              <w:pStyle w:val="ab"/>
              <w:spacing w:after="0"/>
              <w:ind w:left="0"/>
            </w:pPr>
            <w:r w:rsidRPr="002B5BC2">
              <w:t>§ 12(8)</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pStyle w:val="a8"/>
              <w:spacing w:before="0" w:beforeAutospacing="0" w:after="0" w:afterAutospacing="0"/>
              <w:jc w:val="both"/>
              <w:rPr>
                <w:b/>
              </w:rPr>
            </w:pPr>
          </w:p>
        </w:tc>
        <w:tc>
          <w:tcPr>
            <w:tcW w:w="761" w:type="dxa"/>
          </w:tcPr>
          <w:p w:rsidR="00CC131E" w:rsidRPr="002B5BC2" w:rsidRDefault="00CC131E" w:rsidP="00CC131E">
            <w:pPr>
              <w:pStyle w:val="a8"/>
              <w:spacing w:before="0" w:beforeAutospacing="0" w:after="0" w:afterAutospacing="0"/>
              <w:jc w:val="both"/>
              <w:rPr>
                <w:b/>
              </w:rPr>
            </w:pPr>
          </w:p>
        </w:tc>
        <w:tc>
          <w:tcPr>
            <w:tcW w:w="11768" w:type="dxa"/>
          </w:tcPr>
          <w:p w:rsidR="00CC131E" w:rsidRPr="002B5BC2" w:rsidRDefault="00CC131E" w:rsidP="00CC131E">
            <w:pPr>
              <w:pStyle w:val="a8"/>
              <w:spacing w:before="0" w:beforeAutospacing="0" w:after="0" w:afterAutospacing="0"/>
              <w:jc w:val="both"/>
              <w:rPr>
                <w:b/>
              </w:rPr>
            </w:pPr>
            <w:r w:rsidRPr="002B5BC2">
              <w:rPr>
                <w:b/>
              </w:rPr>
              <w:t>Итоговая контрольная работа</w:t>
            </w:r>
          </w:p>
        </w:tc>
        <w:tc>
          <w:tcPr>
            <w:tcW w:w="1416" w:type="dxa"/>
          </w:tcPr>
          <w:p w:rsidR="00CC131E" w:rsidRPr="002B5BC2" w:rsidRDefault="00F8425F" w:rsidP="00CC131E">
            <w:pPr>
              <w:pStyle w:val="ab"/>
              <w:spacing w:after="0"/>
              <w:ind w:left="0"/>
            </w:pPr>
            <w:r>
              <w:t>Повтор §12</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Pr="002B5BC2" w:rsidRDefault="00CC131E" w:rsidP="00CC131E">
            <w:pPr>
              <w:pStyle w:val="a8"/>
              <w:spacing w:before="0" w:beforeAutospacing="0" w:after="0" w:afterAutospacing="0"/>
              <w:jc w:val="both"/>
            </w:pPr>
          </w:p>
        </w:tc>
        <w:tc>
          <w:tcPr>
            <w:tcW w:w="761" w:type="dxa"/>
          </w:tcPr>
          <w:p w:rsidR="00CC131E" w:rsidRPr="002B5BC2" w:rsidRDefault="00CC131E" w:rsidP="00CC131E">
            <w:pPr>
              <w:pStyle w:val="a8"/>
              <w:spacing w:before="0" w:beforeAutospacing="0" w:after="0" w:afterAutospacing="0"/>
              <w:jc w:val="both"/>
            </w:pPr>
          </w:p>
        </w:tc>
        <w:tc>
          <w:tcPr>
            <w:tcW w:w="11768" w:type="dxa"/>
          </w:tcPr>
          <w:p w:rsidR="00CC131E" w:rsidRPr="002B5BC2" w:rsidRDefault="00CC131E" w:rsidP="00F8425F">
            <w:pPr>
              <w:pStyle w:val="a8"/>
              <w:spacing w:before="0" w:beforeAutospacing="0" w:after="0" w:afterAutospacing="0"/>
              <w:jc w:val="both"/>
            </w:pPr>
            <w:r w:rsidRPr="002B5BC2">
              <w:t>Выполнение итогового мини</w:t>
            </w:r>
            <w:r>
              <w:t>-</w:t>
            </w:r>
            <w:r w:rsidRPr="002B5BC2">
              <w:t>проекта.</w:t>
            </w:r>
            <w:r w:rsidR="00F8425F">
              <w:t xml:space="preserve"> </w:t>
            </w:r>
            <w:r w:rsidRPr="002B5BC2">
              <w:rPr>
                <w:b/>
              </w:rPr>
              <w:t>Практическая работа №18</w:t>
            </w:r>
            <w:r w:rsidRPr="002B5BC2">
              <w:t xml:space="preserve"> «Создаем слайдшоу»</w:t>
            </w:r>
          </w:p>
        </w:tc>
        <w:tc>
          <w:tcPr>
            <w:tcW w:w="1416" w:type="dxa"/>
          </w:tcPr>
          <w:p w:rsidR="00CC131E" w:rsidRPr="002B5BC2" w:rsidRDefault="00CC131E" w:rsidP="00CC131E">
            <w:pPr>
              <w:pStyle w:val="ab"/>
              <w:spacing w:after="0"/>
              <w:ind w:left="0"/>
            </w:pPr>
            <w:r w:rsidRPr="002B5BC2">
              <w:t>§ 12(8)</w:t>
            </w:r>
          </w:p>
        </w:tc>
      </w:tr>
      <w:tr w:rsidR="00CC131E" w:rsidRPr="002B5BC2" w:rsidTr="00CC131E">
        <w:tc>
          <w:tcPr>
            <w:tcW w:w="884" w:type="dxa"/>
          </w:tcPr>
          <w:p w:rsidR="00CC131E" w:rsidRPr="002B5BC2" w:rsidRDefault="00CC131E" w:rsidP="00CC131E">
            <w:pPr>
              <w:pStyle w:val="ab"/>
              <w:numPr>
                <w:ilvl w:val="0"/>
                <w:numId w:val="9"/>
              </w:numPr>
              <w:spacing w:after="0"/>
              <w:ind w:left="0" w:firstLine="0"/>
            </w:pPr>
          </w:p>
        </w:tc>
        <w:tc>
          <w:tcPr>
            <w:tcW w:w="760" w:type="dxa"/>
          </w:tcPr>
          <w:p w:rsidR="00CC131E" w:rsidRDefault="00CC131E" w:rsidP="00CC131E">
            <w:pPr>
              <w:pStyle w:val="a8"/>
              <w:spacing w:before="0" w:beforeAutospacing="0" w:after="0" w:afterAutospacing="0"/>
              <w:jc w:val="both"/>
            </w:pPr>
          </w:p>
        </w:tc>
        <w:tc>
          <w:tcPr>
            <w:tcW w:w="761" w:type="dxa"/>
          </w:tcPr>
          <w:p w:rsidR="00CC131E" w:rsidRDefault="00CC131E" w:rsidP="00CC131E">
            <w:pPr>
              <w:pStyle w:val="a8"/>
              <w:spacing w:before="0" w:beforeAutospacing="0" w:after="0" w:afterAutospacing="0"/>
              <w:jc w:val="both"/>
            </w:pPr>
          </w:p>
        </w:tc>
        <w:tc>
          <w:tcPr>
            <w:tcW w:w="11768" w:type="dxa"/>
          </w:tcPr>
          <w:p w:rsidR="00CC131E" w:rsidRPr="002B5BC2" w:rsidRDefault="00CC131E" w:rsidP="00CC131E">
            <w:pPr>
              <w:pStyle w:val="a8"/>
              <w:spacing w:before="0" w:beforeAutospacing="0" w:after="0" w:afterAutospacing="0"/>
              <w:jc w:val="both"/>
            </w:pPr>
            <w:r>
              <w:t xml:space="preserve">Основные понятия курса. Повторение </w:t>
            </w:r>
          </w:p>
        </w:tc>
        <w:tc>
          <w:tcPr>
            <w:tcW w:w="1416" w:type="dxa"/>
          </w:tcPr>
          <w:p w:rsidR="00CC131E" w:rsidRPr="002B5BC2" w:rsidRDefault="00CC131E" w:rsidP="00CC131E">
            <w:pPr>
              <w:pStyle w:val="ab"/>
              <w:spacing w:after="0"/>
              <w:ind w:left="0"/>
            </w:pPr>
          </w:p>
        </w:tc>
      </w:tr>
    </w:tbl>
    <w:p w:rsidR="007D3934" w:rsidRPr="005505C1" w:rsidRDefault="007D3934" w:rsidP="00A370FA">
      <w:pPr>
        <w:spacing w:after="200" w:line="276" w:lineRule="auto"/>
        <w:jc w:val="center"/>
        <w:rPr>
          <w:b/>
          <w:sz w:val="28"/>
          <w:szCs w:val="28"/>
        </w:rPr>
      </w:pPr>
    </w:p>
    <w:p w:rsidR="00712F4E" w:rsidRDefault="00712F4E" w:rsidP="00712F4E">
      <w:pPr>
        <w:jc w:val="center"/>
        <w:rPr>
          <w:b/>
          <w:sz w:val="28"/>
          <w:szCs w:val="28"/>
        </w:rPr>
      </w:pPr>
      <w:r w:rsidRPr="005505C1">
        <w:rPr>
          <w:b/>
          <w:sz w:val="28"/>
          <w:szCs w:val="28"/>
        </w:rPr>
        <w:lastRenderedPageBreak/>
        <w:t>Календар</w:t>
      </w:r>
      <w:r>
        <w:rPr>
          <w:b/>
          <w:sz w:val="28"/>
          <w:szCs w:val="28"/>
        </w:rPr>
        <w:t xml:space="preserve">но-тематическое </w:t>
      </w:r>
      <w:r w:rsidR="00DD1B3E">
        <w:rPr>
          <w:b/>
          <w:sz w:val="28"/>
          <w:szCs w:val="28"/>
        </w:rPr>
        <w:t xml:space="preserve">поурочное </w:t>
      </w:r>
      <w:r>
        <w:rPr>
          <w:b/>
          <w:sz w:val="28"/>
          <w:szCs w:val="28"/>
        </w:rPr>
        <w:t>планирование.  6</w:t>
      </w:r>
      <w:r w:rsidRPr="005505C1">
        <w:rPr>
          <w:b/>
          <w:sz w:val="28"/>
          <w:szCs w:val="28"/>
        </w:rPr>
        <w:t xml:space="preserve"> класс</w:t>
      </w:r>
      <w:r>
        <w:rPr>
          <w:b/>
          <w:sz w:val="28"/>
          <w:szCs w:val="28"/>
        </w:rPr>
        <w:t xml:space="preserve"> (ФГОС)</w:t>
      </w:r>
    </w:p>
    <w:p w:rsidR="00F8425F" w:rsidRDefault="00F8425F" w:rsidP="00712F4E">
      <w:pPr>
        <w:jc w:val="center"/>
        <w:rPr>
          <w:b/>
          <w:sz w:val="28"/>
          <w:szCs w:val="28"/>
        </w:rPr>
      </w:pPr>
    </w:p>
    <w:tbl>
      <w:tblPr>
        <w:tblW w:w="515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758"/>
        <w:gridCol w:w="759"/>
        <w:gridCol w:w="2211"/>
        <w:gridCol w:w="7914"/>
        <w:gridCol w:w="1640"/>
        <w:gridCol w:w="1417"/>
      </w:tblGrid>
      <w:tr w:rsidR="00F8425F" w:rsidRPr="006E52DB" w:rsidTr="00F8425F">
        <w:trPr>
          <w:trHeight w:val="20"/>
          <w:tblHeader/>
        </w:trPr>
        <w:tc>
          <w:tcPr>
            <w:tcW w:w="893" w:type="dxa"/>
            <w:vMerge w:val="restart"/>
            <w:tcBorders>
              <w:top w:val="single" w:sz="4" w:space="0" w:color="auto"/>
              <w:left w:val="single" w:sz="4" w:space="0" w:color="auto"/>
            </w:tcBorders>
            <w:vAlign w:val="center"/>
          </w:tcPr>
          <w:p w:rsidR="00F8425F" w:rsidRPr="006E52DB" w:rsidRDefault="00F8425F" w:rsidP="00F8425F">
            <w:pPr>
              <w:pStyle w:val="ab"/>
              <w:spacing w:after="0"/>
              <w:ind w:left="0"/>
              <w:jc w:val="center"/>
              <w:rPr>
                <w:b/>
                <w:bCs/>
              </w:rPr>
            </w:pPr>
            <w:r w:rsidRPr="006E52DB">
              <w:rPr>
                <w:b/>
                <w:bCs/>
              </w:rPr>
              <w:t>№</w:t>
            </w:r>
          </w:p>
        </w:tc>
        <w:tc>
          <w:tcPr>
            <w:tcW w:w="1517" w:type="dxa"/>
            <w:gridSpan w:val="2"/>
            <w:tcBorders>
              <w:top w:val="single" w:sz="4" w:space="0" w:color="auto"/>
              <w:bottom w:val="single" w:sz="4" w:space="0" w:color="auto"/>
            </w:tcBorders>
          </w:tcPr>
          <w:p w:rsidR="00F8425F" w:rsidRPr="002B5BC2" w:rsidRDefault="00F8425F" w:rsidP="00F8425F">
            <w:pPr>
              <w:pStyle w:val="ab"/>
              <w:spacing w:after="0"/>
              <w:ind w:left="0"/>
              <w:jc w:val="center"/>
              <w:rPr>
                <w:b/>
                <w:bCs/>
              </w:rPr>
            </w:pPr>
            <w:r>
              <w:rPr>
                <w:b/>
                <w:bCs/>
              </w:rPr>
              <w:t>Дата</w:t>
            </w:r>
          </w:p>
        </w:tc>
        <w:tc>
          <w:tcPr>
            <w:tcW w:w="11765" w:type="dxa"/>
            <w:gridSpan w:val="3"/>
            <w:vMerge w:val="restart"/>
            <w:tcBorders>
              <w:top w:val="single" w:sz="4" w:space="0" w:color="auto"/>
            </w:tcBorders>
            <w:vAlign w:val="center"/>
          </w:tcPr>
          <w:p w:rsidR="00F8425F" w:rsidRPr="006E52DB" w:rsidRDefault="00F8425F" w:rsidP="00F8425F">
            <w:pPr>
              <w:pStyle w:val="ab"/>
              <w:spacing w:after="0"/>
              <w:ind w:left="0"/>
              <w:jc w:val="center"/>
              <w:rPr>
                <w:b/>
                <w:bCs/>
              </w:rPr>
            </w:pPr>
            <w:r w:rsidRPr="006E52DB">
              <w:rPr>
                <w:b/>
                <w:bCs/>
              </w:rPr>
              <w:t>Тема урока</w:t>
            </w:r>
          </w:p>
        </w:tc>
        <w:tc>
          <w:tcPr>
            <w:tcW w:w="1417" w:type="dxa"/>
            <w:vMerge w:val="restart"/>
            <w:tcBorders>
              <w:top w:val="single" w:sz="4" w:space="0" w:color="auto"/>
            </w:tcBorders>
            <w:vAlign w:val="center"/>
          </w:tcPr>
          <w:p w:rsidR="00F8425F" w:rsidRPr="006E52DB" w:rsidRDefault="00F8425F" w:rsidP="00F8425F">
            <w:pPr>
              <w:pStyle w:val="ab"/>
              <w:spacing w:after="0"/>
              <w:ind w:left="0"/>
              <w:jc w:val="center"/>
              <w:rPr>
                <w:b/>
                <w:bCs/>
              </w:rPr>
            </w:pPr>
            <w:r w:rsidRPr="006E52DB">
              <w:rPr>
                <w:b/>
              </w:rPr>
              <w:t>§</w:t>
            </w:r>
            <w:r>
              <w:rPr>
                <w:b/>
              </w:rPr>
              <w:t xml:space="preserve"> </w:t>
            </w:r>
            <w:r w:rsidRPr="006E52DB">
              <w:rPr>
                <w:b/>
              </w:rPr>
              <w:t>учеб</w:t>
            </w:r>
            <w:r>
              <w:rPr>
                <w:b/>
              </w:rPr>
              <w:t>ника</w:t>
            </w:r>
          </w:p>
        </w:tc>
      </w:tr>
      <w:tr w:rsidR="00F8425F" w:rsidRPr="006E52DB" w:rsidTr="00F8425F">
        <w:trPr>
          <w:trHeight w:val="20"/>
          <w:tblHeader/>
        </w:trPr>
        <w:tc>
          <w:tcPr>
            <w:tcW w:w="893" w:type="dxa"/>
            <w:vMerge/>
            <w:tcBorders>
              <w:left w:val="single" w:sz="4" w:space="0" w:color="auto"/>
              <w:bottom w:val="single" w:sz="4" w:space="0" w:color="auto"/>
            </w:tcBorders>
            <w:vAlign w:val="center"/>
          </w:tcPr>
          <w:p w:rsidR="00F8425F" w:rsidRPr="006E52DB" w:rsidRDefault="00F8425F" w:rsidP="00F8425F">
            <w:pPr>
              <w:pStyle w:val="ab"/>
              <w:spacing w:after="0"/>
              <w:ind w:left="0"/>
              <w:jc w:val="center"/>
              <w:rPr>
                <w:b/>
                <w:bCs/>
              </w:rPr>
            </w:pPr>
          </w:p>
        </w:tc>
        <w:tc>
          <w:tcPr>
            <w:tcW w:w="758" w:type="dxa"/>
            <w:tcBorders>
              <w:top w:val="single" w:sz="4" w:space="0" w:color="auto"/>
              <w:bottom w:val="single" w:sz="4" w:space="0" w:color="auto"/>
            </w:tcBorders>
          </w:tcPr>
          <w:p w:rsidR="00F8425F" w:rsidRPr="002B5BC2" w:rsidRDefault="00F8425F" w:rsidP="00F8425F">
            <w:pPr>
              <w:pStyle w:val="ab"/>
              <w:spacing w:after="0"/>
              <w:ind w:left="0"/>
              <w:jc w:val="center"/>
              <w:rPr>
                <w:b/>
                <w:bCs/>
              </w:rPr>
            </w:pPr>
            <w:r>
              <w:rPr>
                <w:b/>
                <w:bCs/>
              </w:rPr>
              <w:t>план</w:t>
            </w:r>
          </w:p>
        </w:tc>
        <w:tc>
          <w:tcPr>
            <w:tcW w:w="759" w:type="dxa"/>
            <w:tcBorders>
              <w:bottom w:val="single" w:sz="4" w:space="0" w:color="auto"/>
            </w:tcBorders>
          </w:tcPr>
          <w:p w:rsidR="00F8425F" w:rsidRPr="002B5BC2" w:rsidRDefault="00F8425F" w:rsidP="00F8425F">
            <w:pPr>
              <w:pStyle w:val="ab"/>
              <w:spacing w:after="0"/>
              <w:ind w:left="0"/>
              <w:jc w:val="center"/>
              <w:rPr>
                <w:b/>
                <w:bCs/>
              </w:rPr>
            </w:pPr>
            <w:r>
              <w:rPr>
                <w:b/>
                <w:bCs/>
              </w:rPr>
              <w:t>факт</w:t>
            </w:r>
          </w:p>
        </w:tc>
        <w:tc>
          <w:tcPr>
            <w:tcW w:w="11765" w:type="dxa"/>
            <w:gridSpan w:val="3"/>
            <w:vMerge/>
            <w:tcBorders>
              <w:bottom w:val="single" w:sz="4" w:space="0" w:color="auto"/>
            </w:tcBorders>
            <w:vAlign w:val="center"/>
          </w:tcPr>
          <w:p w:rsidR="00F8425F" w:rsidRPr="006E52DB" w:rsidRDefault="00F8425F" w:rsidP="00F8425F">
            <w:pPr>
              <w:pStyle w:val="ab"/>
              <w:spacing w:after="0"/>
              <w:ind w:left="0"/>
              <w:jc w:val="center"/>
              <w:rPr>
                <w:b/>
                <w:bCs/>
              </w:rPr>
            </w:pPr>
          </w:p>
        </w:tc>
        <w:tc>
          <w:tcPr>
            <w:tcW w:w="1417" w:type="dxa"/>
            <w:vMerge/>
            <w:tcBorders>
              <w:bottom w:val="single" w:sz="4" w:space="0" w:color="auto"/>
            </w:tcBorders>
            <w:vAlign w:val="center"/>
          </w:tcPr>
          <w:p w:rsidR="00F8425F" w:rsidRPr="006E52DB" w:rsidRDefault="00F8425F" w:rsidP="00F8425F">
            <w:pPr>
              <w:pStyle w:val="ab"/>
              <w:spacing w:after="0"/>
              <w:ind w:left="0"/>
              <w:jc w:val="center"/>
              <w:rPr>
                <w:b/>
              </w:rPr>
            </w:pPr>
          </w:p>
        </w:tc>
      </w:tr>
      <w:tr w:rsidR="00F8425F" w:rsidRPr="002073B3" w:rsidTr="00F8425F">
        <w:trPr>
          <w:trHeight w:val="20"/>
        </w:trPr>
        <w:tc>
          <w:tcPr>
            <w:tcW w:w="15592" w:type="dxa"/>
            <w:gridSpan w:val="7"/>
            <w:tcBorders>
              <w:top w:val="single" w:sz="4" w:space="0" w:color="auto"/>
              <w:left w:val="single" w:sz="4" w:space="0" w:color="auto"/>
              <w:bottom w:val="single" w:sz="4" w:space="0" w:color="auto"/>
            </w:tcBorders>
            <w:shd w:val="clear" w:color="auto" w:fill="D9D9D9" w:themeFill="background1" w:themeFillShade="D9"/>
          </w:tcPr>
          <w:p w:rsidR="00F8425F" w:rsidRPr="002073B3" w:rsidRDefault="00F8425F" w:rsidP="00F8425F">
            <w:pPr>
              <w:pStyle w:val="ab"/>
              <w:spacing w:after="0"/>
              <w:ind w:left="0"/>
              <w:jc w:val="center"/>
              <w:rPr>
                <w:b/>
                <w:bCs/>
                <w:lang w:val="en-US"/>
              </w:rPr>
            </w:pPr>
            <w:r w:rsidRPr="006E52DB">
              <w:rPr>
                <w:b/>
                <w:bCs/>
                <w:lang w:val="en-US"/>
              </w:rPr>
              <w:t>I</w:t>
            </w:r>
            <w:r w:rsidRPr="002073B3">
              <w:rPr>
                <w:b/>
                <w:bCs/>
                <w:lang w:val="en-US"/>
              </w:rPr>
              <w:t xml:space="preserve"> четверть</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tcPr>
          <w:p w:rsidR="00F8425F" w:rsidRPr="002073B3" w:rsidRDefault="00F8425F" w:rsidP="00F8425F">
            <w:pPr>
              <w:pStyle w:val="a7"/>
              <w:numPr>
                <w:ilvl w:val="0"/>
                <w:numId w:val="10"/>
              </w:numPr>
              <w:shd w:val="clear" w:color="auto" w:fill="FFFFFF"/>
              <w:ind w:left="0" w:firstLine="0"/>
              <w:jc w:val="center"/>
              <w:rPr>
                <w:color w:val="000000"/>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Техника</w:t>
            </w:r>
            <w:r>
              <w:rPr>
                <w:rStyle w:val="18"/>
              </w:rPr>
              <w:t xml:space="preserve"> </w:t>
            </w:r>
            <w:r>
              <w:t>безопасности и организация рабочего места. Объекты окружающего мира.</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78" w:lineRule="exact"/>
              <w:ind w:left="200" w:firstLine="0"/>
              <w:jc w:val="left"/>
            </w:pPr>
            <w:r>
              <w:t>Введение,</w:t>
            </w:r>
            <w:r>
              <w:rPr>
                <w:rStyle w:val="18"/>
              </w:rPr>
              <w:t xml:space="preserve"> </w:t>
            </w:r>
            <w:r>
              <w:t>§1</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tcPr>
          <w:p w:rsidR="00F8425F" w:rsidRPr="0041088F" w:rsidRDefault="00F8425F" w:rsidP="00F8425F">
            <w:pPr>
              <w:pStyle w:val="a7"/>
              <w:numPr>
                <w:ilvl w:val="0"/>
                <w:numId w:val="10"/>
              </w:numPr>
              <w:shd w:val="clear" w:color="auto" w:fill="FFFFFF"/>
              <w:ind w:left="0" w:firstLine="0"/>
              <w:jc w:val="center"/>
              <w:rPr>
                <w:color w:val="000000"/>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 xml:space="preserve">Компьютерные объекты. </w:t>
            </w:r>
            <w:r w:rsidRPr="006254B0">
              <w:rPr>
                <w:b/>
              </w:rPr>
              <w:t>Практическая работа №1</w:t>
            </w:r>
            <w:r>
              <w:t xml:space="preserve"> «Работаем с основными</w:t>
            </w:r>
            <w:r>
              <w:rPr>
                <w:rStyle w:val="18"/>
              </w:rPr>
              <w:t xml:space="preserve"> </w:t>
            </w:r>
            <w:r>
              <w:t>объектами операционной системы»</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§2</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tcPr>
          <w:p w:rsidR="00F8425F" w:rsidRPr="0041088F" w:rsidRDefault="00F8425F" w:rsidP="00F8425F">
            <w:pPr>
              <w:pStyle w:val="a7"/>
              <w:numPr>
                <w:ilvl w:val="0"/>
                <w:numId w:val="10"/>
              </w:numPr>
              <w:shd w:val="clear" w:color="auto" w:fill="FFFFFF"/>
              <w:ind w:left="0" w:firstLine="0"/>
              <w:jc w:val="center"/>
              <w:rPr>
                <w:color w:val="000000"/>
              </w:rPr>
            </w:pPr>
          </w:p>
        </w:tc>
        <w:tc>
          <w:tcPr>
            <w:tcW w:w="758" w:type="dxa"/>
            <w:tcBorders>
              <w:top w:val="single" w:sz="4" w:space="0" w:color="auto"/>
              <w:bottom w:val="single" w:sz="4" w:space="0" w:color="auto"/>
            </w:tcBorders>
          </w:tcPr>
          <w:p w:rsidR="00F8425F" w:rsidRPr="00045C7F" w:rsidRDefault="00F8425F" w:rsidP="00F8425F">
            <w:pPr>
              <w:pStyle w:val="23"/>
              <w:shd w:val="clear" w:color="auto" w:fill="auto"/>
              <w:spacing w:before="0" w:line="240" w:lineRule="auto"/>
              <w:ind w:firstLine="0"/>
              <w:rPr>
                <w:b/>
              </w:rPr>
            </w:pPr>
          </w:p>
        </w:tc>
        <w:tc>
          <w:tcPr>
            <w:tcW w:w="759" w:type="dxa"/>
            <w:tcBorders>
              <w:top w:val="single" w:sz="4" w:space="0" w:color="auto"/>
              <w:bottom w:val="single" w:sz="4" w:space="0" w:color="auto"/>
            </w:tcBorders>
          </w:tcPr>
          <w:p w:rsidR="00F8425F" w:rsidRPr="00045C7F" w:rsidRDefault="00F8425F" w:rsidP="00F8425F">
            <w:pPr>
              <w:pStyle w:val="23"/>
              <w:shd w:val="clear" w:color="auto" w:fill="auto"/>
              <w:spacing w:before="0" w:line="240" w:lineRule="auto"/>
              <w:ind w:firstLine="0"/>
              <w:rPr>
                <w:b/>
              </w:rPr>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rsidRPr="00045C7F">
              <w:rPr>
                <w:b/>
              </w:rPr>
              <w:t>Входная контрольная работа</w:t>
            </w:r>
            <w:r>
              <w:rPr>
                <w:b/>
              </w:rPr>
              <w:t xml:space="preserve">. </w:t>
            </w:r>
            <w:r>
              <w:t>Отношения объектов и их множеств.</w:t>
            </w:r>
            <w:r>
              <w:rPr>
                <w:rStyle w:val="18"/>
              </w:rPr>
              <w:t xml:space="preserve"> </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§3(1)</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tcPr>
          <w:p w:rsidR="00F8425F" w:rsidRPr="0041088F" w:rsidRDefault="00F8425F" w:rsidP="00F8425F">
            <w:pPr>
              <w:pStyle w:val="a7"/>
              <w:numPr>
                <w:ilvl w:val="0"/>
                <w:numId w:val="10"/>
              </w:numPr>
              <w:shd w:val="clear" w:color="auto" w:fill="FFFFFF"/>
              <w:ind w:left="0" w:firstLine="0"/>
              <w:jc w:val="center"/>
              <w:rPr>
                <w:color w:val="000000"/>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 xml:space="preserve">Отношение «Входит в состав». </w:t>
            </w:r>
            <w:r w:rsidRPr="006254B0">
              <w:rPr>
                <w:b/>
              </w:rPr>
              <w:t>Практическая работа №2</w:t>
            </w:r>
            <w:r>
              <w:t xml:space="preserve"> «Работаем с объектами</w:t>
            </w:r>
            <w:r>
              <w:rPr>
                <w:rStyle w:val="18"/>
              </w:rPr>
              <w:t xml:space="preserve"> </w:t>
            </w:r>
            <w:r>
              <w:t>файловой системы»</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 3(2)</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tcPr>
          <w:p w:rsidR="00F8425F" w:rsidRPr="0041088F" w:rsidRDefault="00F8425F" w:rsidP="00F8425F">
            <w:pPr>
              <w:pStyle w:val="a7"/>
              <w:numPr>
                <w:ilvl w:val="0"/>
                <w:numId w:val="10"/>
              </w:numPr>
              <w:shd w:val="clear" w:color="auto" w:fill="FFFFFF"/>
              <w:ind w:left="0" w:firstLine="0"/>
              <w:jc w:val="center"/>
              <w:rPr>
                <w:color w:val="000000"/>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Разновидности объектов и их классификация.</w:t>
            </w:r>
            <w:r>
              <w:rPr>
                <w:rStyle w:val="18"/>
              </w:rPr>
              <w:t xml:space="preserve"> </w:t>
            </w:r>
            <w:r w:rsidRPr="006254B0">
              <w:rPr>
                <w:b/>
              </w:rPr>
              <w:t>Практическая работа №3</w:t>
            </w:r>
            <w:r>
              <w:t xml:space="preserve"> «Повторяем возможности</w:t>
            </w:r>
            <w:r>
              <w:rPr>
                <w:rStyle w:val="18"/>
              </w:rPr>
              <w:t xml:space="preserve"> </w:t>
            </w:r>
            <w:r>
              <w:t>графического редактора  инструмента создания</w:t>
            </w:r>
            <w:r>
              <w:rPr>
                <w:rStyle w:val="18"/>
              </w:rPr>
              <w:t xml:space="preserve"> </w:t>
            </w:r>
            <w:r>
              <w:t>графических объектов»</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§4</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 xml:space="preserve">Системы объектов. </w:t>
            </w:r>
            <w:r w:rsidRPr="006254B0">
              <w:rPr>
                <w:b/>
              </w:rPr>
              <w:t>Практическая работа</w:t>
            </w:r>
            <w:r>
              <w:t xml:space="preserve"> </w:t>
            </w:r>
            <w:r w:rsidRPr="002B5BC2">
              <w:rPr>
                <w:b/>
              </w:rPr>
              <w:t xml:space="preserve">№4 </w:t>
            </w:r>
            <w:r>
              <w:t>«Повторяем возможности</w:t>
            </w:r>
            <w:r>
              <w:rPr>
                <w:rStyle w:val="18"/>
              </w:rPr>
              <w:t xml:space="preserve"> </w:t>
            </w:r>
            <w:r>
              <w:t>текстового процессора  инструмента создания</w:t>
            </w:r>
            <w:r>
              <w:rPr>
                <w:rStyle w:val="18"/>
              </w:rPr>
              <w:t xml:space="preserve"> </w:t>
            </w:r>
            <w:r>
              <w:t>текстовых объектов»</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§5</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Pr="006254B0" w:rsidRDefault="00F8425F" w:rsidP="00F8425F">
            <w:pPr>
              <w:pStyle w:val="23"/>
              <w:shd w:val="clear" w:color="auto" w:fill="auto"/>
              <w:spacing w:before="0" w:line="240" w:lineRule="auto"/>
              <w:ind w:firstLine="0"/>
              <w:rPr>
                <w:b/>
              </w:rPr>
            </w:pPr>
          </w:p>
        </w:tc>
        <w:tc>
          <w:tcPr>
            <w:tcW w:w="759" w:type="dxa"/>
            <w:tcBorders>
              <w:top w:val="single" w:sz="4" w:space="0" w:color="auto"/>
              <w:bottom w:val="single" w:sz="4" w:space="0" w:color="auto"/>
            </w:tcBorders>
          </w:tcPr>
          <w:p w:rsidR="00F8425F" w:rsidRPr="006254B0" w:rsidRDefault="00F8425F" w:rsidP="00F8425F">
            <w:pPr>
              <w:pStyle w:val="23"/>
              <w:shd w:val="clear" w:color="auto" w:fill="auto"/>
              <w:spacing w:before="0" w:line="240" w:lineRule="auto"/>
              <w:ind w:firstLine="0"/>
              <w:rPr>
                <w:b/>
              </w:rPr>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rsidRPr="006254B0">
              <w:rPr>
                <w:b/>
              </w:rPr>
              <w:t xml:space="preserve">Контрольная работа </w:t>
            </w:r>
            <w:r>
              <w:t>по теме «Объекты и системы»</w:t>
            </w:r>
          </w:p>
        </w:tc>
        <w:tc>
          <w:tcPr>
            <w:tcW w:w="1417" w:type="dxa"/>
            <w:tcBorders>
              <w:top w:val="single" w:sz="4" w:space="0" w:color="auto"/>
              <w:bottom w:val="single" w:sz="4" w:space="0" w:color="auto"/>
            </w:tcBorders>
          </w:tcPr>
          <w:p w:rsidR="00F8425F" w:rsidRDefault="00F8425F" w:rsidP="00F8425F">
            <w:pPr>
              <w:rPr>
                <w:sz w:val="10"/>
                <w:szCs w:val="10"/>
              </w:rPr>
            </w:pP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Персональный компьютер как система.</w:t>
            </w:r>
            <w:r>
              <w:rPr>
                <w:rStyle w:val="18"/>
              </w:rPr>
              <w:t xml:space="preserve"> </w:t>
            </w:r>
            <w:r w:rsidRPr="006254B0">
              <w:rPr>
                <w:b/>
              </w:rPr>
              <w:t>Практическая работа №5</w:t>
            </w:r>
            <w:r>
              <w:t xml:space="preserve"> «Знакомимся с</w:t>
            </w:r>
            <w:r>
              <w:rPr>
                <w:rStyle w:val="18"/>
              </w:rPr>
              <w:t xml:space="preserve"> </w:t>
            </w:r>
            <w:r>
              <w:t>графическими возможностями текстового</w:t>
            </w:r>
            <w:r>
              <w:rPr>
                <w:rStyle w:val="18"/>
              </w:rPr>
              <w:t xml:space="preserve"> </w:t>
            </w:r>
            <w:r>
              <w:t>процессора»</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 6</w:t>
            </w:r>
          </w:p>
        </w:tc>
      </w:tr>
      <w:tr w:rsidR="00F8425F" w:rsidRPr="002073B3" w:rsidTr="00F8425F">
        <w:trPr>
          <w:trHeight w:val="20"/>
        </w:trPr>
        <w:tc>
          <w:tcPr>
            <w:tcW w:w="15592" w:type="dxa"/>
            <w:gridSpan w:val="7"/>
            <w:tcBorders>
              <w:top w:val="single" w:sz="4" w:space="0" w:color="auto"/>
              <w:left w:val="single" w:sz="4" w:space="0" w:color="auto"/>
            </w:tcBorders>
            <w:shd w:val="clear" w:color="auto" w:fill="D9D9D9" w:themeFill="background1" w:themeFillShade="D9"/>
          </w:tcPr>
          <w:p w:rsidR="00F8425F" w:rsidRPr="002073B3" w:rsidRDefault="00F8425F" w:rsidP="00F8425F">
            <w:pPr>
              <w:pStyle w:val="ab"/>
              <w:spacing w:after="0"/>
              <w:ind w:left="0"/>
              <w:jc w:val="center"/>
              <w:rPr>
                <w:b/>
                <w:bCs/>
                <w:lang w:val="en-US"/>
              </w:rPr>
            </w:pPr>
            <w:r w:rsidRPr="006E52DB">
              <w:rPr>
                <w:b/>
                <w:bCs/>
                <w:lang w:val="en-US"/>
              </w:rPr>
              <w:t>II</w:t>
            </w:r>
            <w:r w:rsidRPr="002073B3">
              <w:rPr>
                <w:b/>
                <w:bCs/>
                <w:lang w:val="en-US"/>
              </w:rPr>
              <w:t xml:space="preserve"> </w:t>
            </w:r>
            <w:r>
              <w:rPr>
                <w:b/>
                <w:bCs/>
              </w:rPr>
              <w:t>четверть</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 xml:space="preserve">Как мы познаем окружающий мир. </w:t>
            </w:r>
            <w:r w:rsidRPr="006254B0">
              <w:rPr>
                <w:b/>
              </w:rPr>
              <w:t>Практическая работа №6</w:t>
            </w:r>
            <w:r>
              <w:t xml:space="preserve"> «Создаем компьютерные документы»</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§7</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 xml:space="preserve">Понятие как форма мышления. </w:t>
            </w:r>
            <w:r w:rsidRPr="006254B0">
              <w:rPr>
                <w:b/>
              </w:rPr>
              <w:t>Практическая работа №7</w:t>
            </w:r>
            <w:r>
              <w:t xml:space="preserve"> «Конструируем и исследуем графические объекты»</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§8</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 xml:space="preserve">Информационное моделирование. </w:t>
            </w:r>
            <w:r w:rsidRPr="006254B0">
              <w:rPr>
                <w:b/>
              </w:rPr>
              <w:t>Практическая работа №8</w:t>
            </w:r>
            <w:r>
              <w:t xml:space="preserve"> «Создаём графические модели»</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bookmarkStart w:id="12" w:name="OLE_LINK4"/>
            <w:r>
              <w:t>§9</w:t>
            </w:r>
            <w:bookmarkEnd w:id="12"/>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rPr>
                <w:rStyle w:val="18"/>
              </w:rPr>
            </w:pPr>
            <w:r>
              <w:t>Знаковые информационные модели. Словесные</w:t>
            </w:r>
            <w:r>
              <w:rPr>
                <w:rStyle w:val="18"/>
              </w:rPr>
              <w:t xml:space="preserve"> </w:t>
            </w:r>
            <w:r>
              <w:t>(научные, художественные) описания.</w:t>
            </w:r>
            <w:r>
              <w:rPr>
                <w:rStyle w:val="18"/>
              </w:rPr>
              <w:t xml:space="preserve"> </w:t>
            </w:r>
          </w:p>
          <w:p w:rsidR="00F8425F" w:rsidRDefault="00F8425F" w:rsidP="00F8425F">
            <w:pPr>
              <w:pStyle w:val="23"/>
              <w:shd w:val="clear" w:color="auto" w:fill="auto"/>
              <w:spacing w:before="0" w:line="240" w:lineRule="auto"/>
              <w:ind w:firstLine="0"/>
            </w:pPr>
            <w:r w:rsidRPr="006254B0">
              <w:rPr>
                <w:b/>
              </w:rPr>
              <w:t>Практическая работа №9</w:t>
            </w:r>
            <w:r>
              <w:t xml:space="preserve"> «Создаём словесные</w:t>
            </w:r>
            <w:r>
              <w:rPr>
                <w:rStyle w:val="18"/>
              </w:rPr>
              <w:t xml:space="preserve"> </w:t>
            </w:r>
            <w:r>
              <w:t>модели»</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§10(1-3)</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 xml:space="preserve">Математические модели. </w:t>
            </w:r>
            <w:r w:rsidRPr="006254B0">
              <w:rPr>
                <w:b/>
              </w:rPr>
              <w:t>Практическая работа №10</w:t>
            </w:r>
            <w:r>
              <w:t xml:space="preserve"> «Создаём</w:t>
            </w:r>
            <w:r>
              <w:rPr>
                <w:rStyle w:val="18"/>
              </w:rPr>
              <w:t xml:space="preserve"> </w:t>
            </w:r>
            <w:r>
              <w:t>многоуровневые списки»</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§10 (4)</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Табличные информационные модели. Правила</w:t>
            </w:r>
            <w:r>
              <w:rPr>
                <w:rStyle w:val="18"/>
              </w:rPr>
              <w:t xml:space="preserve"> </w:t>
            </w:r>
            <w:r>
              <w:t>оформления таблиц.</w:t>
            </w:r>
          </w:p>
          <w:p w:rsidR="00F8425F" w:rsidRDefault="00F8425F" w:rsidP="00F8425F">
            <w:pPr>
              <w:pStyle w:val="23"/>
              <w:shd w:val="clear" w:color="auto" w:fill="auto"/>
              <w:spacing w:before="0" w:line="240" w:lineRule="auto"/>
              <w:ind w:firstLine="0"/>
            </w:pPr>
            <w:r w:rsidRPr="006254B0">
              <w:rPr>
                <w:b/>
              </w:rPr>
              <w:t>Практическая работа №11</w:t>
            </w:r>
            <w:r>
              <w:t xml:space="preserve"> «Создаем табличные</w:t>
            </w:r>
            <w:r>
              <w:rPr>
                <w:rStyle w:val="18"/>
              </w:rPr>
              <w:t xml:space="preserve"> </w:t>
            </w:r>
            <w:r>
              <w:t>модели»</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§11 (1, 2)</w:t>
            </w:r>
          </w:p>
          <w:p w:rsidR="00F8425F" w:rsidRDefault="00F8425F" w:rsidP="00F8425F">
            <w:pPr>
              <w:pStyle w:val="23"/>
              <w:shd w:val="clear" w:color="auto" w:fill="auto"/>
              <w:spacing w:before="0" w:line="240" w:lineRule="auto"/>
              <w:ind w:left="200" w:firstLine="0"/>
              <w:jc w:val="left"/>
            </w:pPr>
            <w:r>
              <w:t>Стр.177</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Pr="00EE3461" w:rsidRDefault="00F8425F" w:rsidP="00F8425F">
            <w:pPr>
              <w:pStyle w:val="23"/>
              <w:shd w:val="clear" w:color="auto" w:fill="auto"/>
              <w:spacing w:before="0" w:line="240" w:lineRule="auto"/>
              <w:ind w:firstLine="0"/>
              <w:rPr>
                <w:b/>
              </w:rPr>
            </w:pPr>
          </w:p>
        </w:tc>
        <w:tc>
          <w:tcPr>
            <w:tcW w:w="759" w:type="dxa"/>
            <w:tcBorders>
              <w:top w:val="single" w:sz="4" w:space="0" w:color="auto"/>
              <w:bottom w:val="single" w:sz="4" w:space="0" w:color="auto"/>
            </w:tcBorders>
          </w:tcPr>
          <w:p w:rsidR="00F8425F" w:rsidRPr="00EE3461" w:rsidRDefault="00F8425F" w:rsidP="00F8425F">
            <w:pPr>
              <w:pStyle w:val="23"/>
              <w:shd w:val="clear" w:color="auto" w:fill="auto"/>
              <w:spacing w:before="0" w:line="240" w:lineRule="auto"/>
              <w:ind w:firstLine="0"/>
              <w:rPr>
                <w:b/>
              </w:rPr>
            </w:pPr>
          </w:p>
        </w:tc>
        <w:tc>
          <w:tcPr>
            <w:tcW w:w="11765" w:type="dxa"/>
            <w:gridSpan w:val="3"/>
            <w:tcBorders>
              <w:top w:val="single" w:sz="4" w:space="0" w:color="auto"/>
              <w:bottom w:val="single" w:sz="4" w:space="0" w:color="auto"/>
            </w:tcBorders>
          </w:tcPr>
          <w:p w:rsidR="00F8425F" w:rsidRPr="00EE3461" w:rsidRDefault="00F8425F" w:rsidP="00F8425F">
            <w:pPr>
              <w:pStyle w:val="23"/>
              <w:shd w:val="clear" w:color="auto" w:fill="auto"/>
              <w:spacing w:before="0" w:line="240" w:lineRule="auto"/>
              <w:ind w:firstLine="0"/>
              <w:rPr>
                <w:b/>
              </w:rPr>
            </w:pPr>
            <w:r w:rsidRPr="00EE3461">
              <w:rPr>
                <w:b/>
              </w:rPr>
              <w:t xml:space="preserve">Промежуточная </w:t>
            </w:r>
            <w:r>
              <w:rPr>
                <w:b/>
              </w:rPr>
              <w:t>аттестация. К</w:t>
            </w:r>
            <w:r w:rsidRPr="00EE3461">
              <w:rPr>
                <w:b/>
              </w:rPr>
              <w:t>онтрольная работа</w:t>
            </w:r>
            <w:r>
              <w:rPr>
                <w:b/>
              </w:rPr>
              <w:t>.</w:t>
            </w:r>
          </w:p>
          <w:p w:rsidR="00F8425F" w:rsidRDefault="00F8425F" w:rsidP="00F8425F">
            <w:pPr>
              <w:pStyle w:val="23"/>
              <w:shd w:val="clear" w:color="auto" w:fill="auto"/>
              <w:spacing w:before="0" w:line="240" w:lineRule="auto"/>
              <w:ind w:firstLine="0"/>
              <w:rPr>
                <w:rStyle w:val="18"/>
              </w:rPr>
            </w:pPr>
            <w:r>
              <w:t>Решение логических задач с помощью нескольких</w:t>
            </w:r>
            <w:r>
              <w:rPr>
                <w:rStyle w:val="18"/>
              </w:rPr>
              <w:t xml:space="preserve"> </w:t>
            </w:r>
            <w:r>
              <w:t>таблиц. Вычислительные таблицы.</w:t>
            </w:r>
            <w:r>
              <w:rPr>
                <w:rStyle w:val="18"/>
              </w:rPr>
              <w:t xml:space="preserve"> </w:t>
            </w:r>
          </w:p>
          <w:p w:rsidR="00F8425F" w:rsidRDefault="00F8425F" w:rsidP="00F8425F">
            <w:pPr>
              <w:pStyle w:val="23"/>
              <w:shd w:val="clear" w:color="auto" w:fill="auto"/>
              <w:spacing w:before="0" w:line="240" w:lineRule="auto"/>
              <w:ind w:firstLine="0"/>
            </w:pPr>
            <w:r w:rsidRPr="006254B0">
              <w:rPr>
                <w:b/>
              </w:rPr>
              <w:t>Практическая работа №12</w:t>
            </w:r>
            <w:r>
              <w:t xml:space="preserve"> «Создаем</w:t>
            </w:r>
            <w:r>
              <w:rPr>
                <w:rStyle w:val="18"/>
              </w:rPr>
              <w:t xml:space="preserve"> </w:t>
            </w:r>
            <w:r>
              <w:t>вычислительные таблицы в текстовом процессоре»</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§11(3)</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rPr>
                <w:rStyle w:val="19"/>
              </w:rPr>
            </w:pPr>
            <w:r>
              <w:t>Графики и диаграммы. Наглядное представление</w:t>
            </w:r>
            <w:r>
              <w:rPr>
                <w:rStyle w:val="19"/>
              </w:rPr>
              <w:t xml:space="preserve"> </w:t>
            </w:r>
            <w:r>
              <w:t>процессов изменения величин и их соотношений.</w:t>
            </w:r>
            <w:r>
              <w:rPr>
                <w:rStyle w:val="19"/>
              </w:rPr>
              <w:t xml:space="preserve"> </w:t>
            </w:r>
          </w:p>
          <w:p w:rsidR="00F8425F" w:rsidRDefault="00F8425F" w:rsidP="00F8425F">
            <w:pPr>
              <w:pStyle w:val="23"/>
              <w:shd w:val="clear" w:color="auto" w:fill="auto"/>
              <w:spacing w:before="0" w:line="240" w:lineRule="auto"/>
              <w:ind w:firstLine="0"/>
            </w:pPr>
            <w:r w:rsidRPr="006254B0">
              <w:rPr>
                <w:b/>
              </w:rPr>
              <w:t>Практическая работа №13</w:t>
            </w:r>
            <w:r>
              <w:t xml:space="preserve"> «Создаём</w:t>
            </w:r>
            <w:r>
              <w:rPr>
                <w:rStyle w:val="19"/>
              </w:rPr>
              <w:t xml:space="preserve"> </w:t>
            </w:r>
            <w:r>
              <w:t>информационные модели диаграммы и графики»</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§12</w:t>
            </w:r>
          </w:p>
        </w:tc>
      </w:tr>
      <w:tr w:rsidR="00F8425F" w:rsidRPr="002073B3" w:rsidTr="00F8425F">
        <w:trPr>
          <w:trHeight w:val="20"/>
        </w:trPr>
        <w:tc>
          <w:tcPr>
            <w:tcW w:w="462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25F" w:rsidRPr="006E52DB" w:rsidRDefault="00F8425F" w:rsidP="00F8425F">
            <w:pPr>
              <w:pStyle w:val="ab"/>
              <w:spacing w:after="0"/>
              <w:ind w:left="0"/>
              <w:jc w:val="center"/>
              <w:rPr>
                <w:b/>
                <w:bCs/>
                <w:lang w:val="en-US"/>
              </w:rPr>
            </w:pPr>
          </w:p>
        </w:tc>
        <w:tc>
          <w:tcPr>
            <w:tcW w:w="79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25F" w:rsidRPr="006E52DB" w:rsidRDefault="00F8425F" w:rsidP="00F8425F">
            <w:pPr>
              <w:pStyle w:val="ab"/>
              <w:spacing w:after="0"/>
              <w:ind w:left="0"/>
              <w:jc w:val="center"/>
              <w:rPr>
                <w:b/>
                <w:bCs/>
                <w:lang w:val="en-US"/>
              </w:rPr>
            </w:pPr>
          </w:p>
        </w:tc>
        <w:tc>
          <w:tcPr>
            <w:tcW w:w="30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25F" w:rsidRPr="002073B3" w:rsidRDefault="00F8425F" w:rsidP="00F8425F">
            <w:pPr>
              <w:pStyle w:val="ab"/>
              <w:spacing w:after="0"/>
              <w:ind w:left="0"/>
              <w:jc w:val="center"/>
              <w:rPr>
                <w:b/>
                <w:bCs/>
                <w:lang w:val="en-US"/>
              </w:rPr>
            </w:pPr>
            <w:r w:rsidRPr="006E52DB">
              <w:rPr>
                <w:b/>
                <w:bCs/>
                <w:lang w:val="en-US"/>
              </w:rPr>
              <w:t>III</w:t>
            </w:r>
            <w:r w:rsidRPr="002073B3">
              <w:rPr>
                <w:b/>
                <w:bCs/>
                <w:lang w:val="en-US"/>
              </w:rPr>
              <w:t xml:space="preserve"> </w:t>
            </w:r>
            <w:r>
              <w:rPr>
                <w:b/>
                <w:bCs/>
              </w:rPr>
              <w:t>четверть</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rPr>
                <w:rStyle w:val="19"/>
              </w:rPr>
            </w:pPr>
            <w:r>
              <w:t>Многообразие схем и сферы их применения.</w:t>
            </w:r>
            <w:r>
              <w:rPr>
                <w:rStyle w:val="19"/>
              </w:rPr>
              <w:t xml:space="preserve"> </w:t>
            </w:r>
          </w:p>
          <w:p w:rsidR="00F8425F" w:rsidRDefault="00F8425F" w:rsidP="00F8425F">
            <w:pPr>
              <w:pStyle w:val="23"/>
              <w:shd w:val="clear" w:color="auto" w:fill="auto"/>
              <w:spacing w:before="0" w:line="240" w:lineRule="auto"/>
              <w:ind w:firstLine="0"/>
            </w:pPr>
            <w:r w:rsidRPr="006254B0">
              <w:rPr>
                <w:b/>
              </w:rPr>
              <w:t>Практическая работа №14</w:t>
            </w:r>
            <w:r>
              <w:t xml:space="preserve"> «Создаём</w:t>
            </w:r>
            <w:r>
              <w:rPr>
                <w:rStyle w:val="19"/>
              </w:rPr>
              <w:t xml:space="preserve"> </w:t>
            </w:r>
            <w:r>
              <w:t>информационные модели  схемы, графы, деревья»</w:t>
            </w:r>
            <w:r>
              <w:rPr>
                <w:rStyle w:val="19"/>
              </w:rPr>
              <w:t xml:space="preserve"> </w:t>
            </w:r>
            <w:r>
              <w:t>(задания 1, 2, 3)</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§13(1)</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rPr>
                <w:rStyle w:val="19"/>
              </w:rPr>
            </w:pPr>
            <w:r>
              <w:t>Информационные модели на графах.</w:t>
            </w:r>
            <w:r>
              <w:rPr>
                <w:rStyle w:val="19"/>
              </w:rPr>
              <w:t xml:space="preserve"> </w:t>
            </w:r>
            <w:r>
              <w:t>Использование графов при решении задач.</w:t>
            </w:r>
            <w:r>
              <w:rPr>
                <w:rStyle w:val="19"/>
              </w:rPr>
              <w:t xml:space="preserve"> </w:t>
            </w:r>
          </w:p>
          <w:p w:rsidR="00F8425F" w:rsidRDefault="00F8425F" w:rsidP="00F8425F">
            <w:pPr>
              <w:pStyle w:val="23"/>
              <w:shd w:val="clear" w:color="auto" w:fill="auto"/>
              <w:spacing w:before="0" w:line="240" w:lineRule="auto"/>
              <w:ind w:firstLine="0"/>
            </w:pPr>
            <w:r w:rsidRPr="006254B0">
              <w:rPr>
                <w:b/>
              </w:rPr>
              <w:t>Практическая работа №14</w:t>
            </w:r>
            <w:r>
              <w:t xml:space="preserve"> «Создаём</w:t>
            </w:r>
            <w:r>
              <w:rPr>
                <w:rStyle w:val="19"/>
              </w:rPr>
              <w:t xml:space="preserve"> </w:t>
            </w:r>
            <w:r>
              <w:t>информационные модели  схемы, графы,</w:t>
            </w:r>
            <w:r>
              <w:rPr>
                <w:rStyle w:val="19"/>
              </w:rPr>
              <w:t xml:space="preserve"> </w:t>
            </w:r>
            <w:r>
              <w:t>деревья»(задание 4, 6)</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§13(2,3)</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Pr="006254B0" w:rsidRDefault="00F8425F" w:rsidP="00F8425F">
            <w:pPr>
              <w:pStyle w:val="23"/>
              <w:shd w:val="clear" w:color="auto" w:fill="auto"/>
              <w:spacing w:before="0" w:line="240" w:lineRule="auto"/>
              <w:ind w:firstLine="0"/>
              <w:rPr>
                <w:b/>
              </w:rPr>
            </w:pPr>
          </w:p>
        </w:tc>
        <w:tc>
          <w:tcPr>
            <w:tcW w:w="759" w:type="dxa"/>
            <w:tcBorders>
              <w:top w:val="single" w:sz="4" w:space="0" w:color="auto"/>
              <w:bottom w:val="single" w:sz="4" w:space="0" w:color="auto"/>
            </w:tcBorders>
          </w:tcPr>
          <w:p w:rsidR="00F8425F" w:rsidRPr="006254B0" w:rsidRDefault="00F8425F" w:rsidP="00F8425F">
            <w:pPr>
              <w:pStyle w:val="23"/>
              <w:shd w:val="clear" w:color="auto" w:fill="auto"/>
              <w:spacing w:before="0" w:line="240" w:lineRule="auto"/>
              <w:ind w:firstLine="0"/>
              <w:rPr>
                <w:b/>
              </w:rPr>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rsidRPr="006254B0">
              <w:rPr>
                <w:b/>
              </w:rPr>
              <w:t xml:space="preserve">Контрольная работа </w:t>
            </w:r>
            <w:r>
              <w:t>по теме «Информационные</w:t>
            </w:r>
            <w:r>
              <w:rPr>
                <w:rStyle w:val="19"/>
              </w:rPr>
              <w:t xml:space="preserve"> </w:t>
            </w:r>
            <w:r>
              <w:t>модели»</w:t>
            </w:r>
          </w:p>
        </w:tc>
        <w:tc>
          <w:tcPr>
            <w:tcW w:w="1417" w:type="dxa"/>
            <w:tcBorders>
              <w:top w:val="single" w:sz="4" w:space="0" w:color="auto"/>
              <w:bottom w:val="single" w:sz="4" w:space="0" w:color="auto"/>
            </w:tcBorders>
          </w:tcPr>
          <w:p w:rsidR="00F8425F" w:rsidRDefault="00F8425F" w:rsidP="008E4896">
            <w:pPr>
              <w:pStyle w:val="23"/>
              <w:shd w:val="clear" w:color="auto" w:fill="auto"/>
              <w:spacing w:before="0" w:line="240" w:lineRule="auto"/>
              <w:ind w:left="180" w:firstLine="0"/>
              <w:jc w:val="left"/>
              <w:rPr>
                <w:sz w:val="10"/>
                <w:szCs w:val="10"/>
              </w:rPr>
            </w:pPr>
            <w:r>
              <w:t>§13</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Что такое алгоритм. Работа в среде виртуальной</w:t>
            </w:r>
            <w:r>
              <w:rPr>
                <w:rStyle w:val="19"/>
              </w:rPr>
              <w:t xml:space="preserve"> </w:t>
            </w:r>
            <w:r>
              <w:t>лаборатории «Переправы»</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 14</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bookmarkStart w:id="13" w:name="OLE_LINK5"/>
            <w:bookmarkStart w:id="14" w:name="OLE_LINK6"/>
            <w:r>
              <w:t>Исполнители вокруг нас.</w:t>
            </w:r>
          </w:p>
          <w:p w:rsidR="00F8425F" w:rsidRDefault="00F8425F" w:rsidP="00F8425F">
            <w:pPr>
              <w:pStyle w:val="23"/>
              <w:shd w:val="clear" w:color="auto" w:fill="auto"/>
              <w:spacing w:before="0" w:line="240" w:lineRule="auto"/>
              <w:ind w:firstLine="0"/>
            </w:pPr>
            <w:r>
              <w:t>Работа в среде исполнителя Кузнечик</w:t>
            </w:r>
            <w:bookmarkEnd w:id="13"/>
            <w:bookmarkEnd w:id="14"/>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 15</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Формы записи алгоритмов.</w:t>
            </w:r>
            <w:r>
              <w:rPr>
                <w:rStyle w:val="19"/>
              </w:rPr>
              <w:t xml:space="preserve"> </w:t>
            </w:r>
            <w:r>
              <w:t>Работа в среде исполнителя Водолей</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 16</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Линейные алгоритмы. Знакомимся с исполнителем</w:t>
            </w:r>
            <w:r>
              <w:rPr>
                <w:rStyle w:val="19"/>
              </w:rPr>
              <w:t xml:space="preserve"> </w:t>
            </w:r>
            <w:r>
              <w:t xml:space="preserve">Чертежник </w:t>
            </w:r>
            <w:r w:rsidRPr="006254B0">
              <w:rPr>
                <w:b/>
              </w:rPr>
              <w:t xml:space="preserve">Практическая работа </w:t>
            </w:r>
            <w:r>
              <w:rPr>
                <w:b/>
              </w:rPr>
              <w:t>№15 «Создаём линейную презентацию «Часы»»</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69" w:lineRule="exact"/>
              <w:ind w:left="180" w:firstLine="0"/>
              <w:jc w:val="left"/>
            </w:pPr>
            <w:r>
              <w:t>§ 17(1),</w:t>
            </w:r>
            <w:r>
              <w:rPr>
                <w:rStyle w:val="19"/>
              </w:rPr>
              <w:t xml:space="preserve"> </w:t>
            </w:r>
            <w:r>
              <w:t>§18(1)</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Алгоритмы с ветвлениями. Работа в среде</w:t>
            </w:r>
            <w:r>
              <w:rPr>
                <w:rStyle w:val="19"/>
              </w:rPr>
              <w:t xml:space="preserve"> </w:t>
            </w:r>
            <w:r>
              <w:t xml:space="preserve">исполнителя Чертёжник. </w:t>
            </w:r>
            <w:r w:rsidRPr="006254B0">
              <w:rPr>
                <w:b/>
              </w:rPr>
              <w:t xml:space="preserve">Практическая работа </w:t>
            </w:r>
            <w:r>
              <w:rPr>
                <w:b/>
              </w:rPr>
              <w:t>№16 «Создаём презентацию с гиперссылками «Времена года»»</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74" w:lineRule="exact"/>
              <w:ind w:left="180" w:firstLine="0"/>
              <w:jc w:val="left"/>
            </w:pPr>
            <w:r>
              <w:t>§ 17(2),</w:t>
            </w:r>
            <w:r>
              <w:rPr>
                <w:rStyle w:val="19"/>
              </w:rPr>
              <w:t xml:space="preserve"> </w:t>
            </w:r>
            <w:r>
              <w:t>§18(2)</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Алгоритмы с повторениями. Работа в среде</w:t>
            </w:r>
            <w:r>
              <w:rPr>
                <w:rStyle w:val="19"/>
              </w:rPr>
              <w:t xml:space="preserve"> </w:t>
            </w:r>
            <w:r>
              <w:t xml:space="preserve">исполнителя Чертёжник. </w:t>
            </w:r>
            <w:r w:rsidRPr="006254B0">
              <w:rPr>
                <w:b/>
              </w:rPr>
              <w:t xml:space="preserve">Практическая работа </w:t>
            </w:r>
            <w:r>
              <w:rPr>
                <w:b/>
              </w:rPr>
              <w:t>№17 «Создаём циклическую презентацию «Скакалочка»»</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 17(3)</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Использование вспомогательных алгоритмов.</w:t>
            </w:r>
            <w:r>
              <w:rPr>
                <w:rStyle w:val="19"/>
              </w:rPr>
              <w:t xml:space="preserve"> </w:t>
            </w:r>
            <w:r>
              <w:t>Работа в среде исполнителя Чертёжник</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 18(3)</w:t>
            </w:r>
          </w:p>
        </w:tc>
      </w:tr>
      <w:tr w:rsidR="00F8425F" w:rsidRPr="002073B3" w:rsidTr="00B44073">
        <w:trPr>
          <w:trHeight w:val="20"/>
        </w:trPr>
        <w:tc>
          <w:tcPr>
            <w:tcW w:w="15592" w:type="dxa"/>
            <w:gridSpan w:val="7"/>
            <w:shd w:val="clear" w:color="auto" w:fill="D9D9D9" w:themeFill="background1" w:themeFillShade="D9"/>
          </w:tcPr>
          <w:p w:rsidR="00F8425F" w:rsidRPr="002073B3" w:rsidRDefault="00F8425F" w:rsidP="00F8425F">
            <w:pPr>
              <w:pStyle w:val="ab"/>
              <w:spacing w:after="0"/>
              <w:ind w:left="0"/>
              <w:jc w:val="center"/>
              <w:rPr>
                <w:b/>
                <w:bCs/>
                <w:lang w:val="en-US"/>
              </w:rPr>
            </w:pPr>
            <w:r w:rsidRPr="006E52DB">
              <w:rPr>
                <w:b/>
                <w:bCs/>
                <w:lang w:val="en-US"/>
              </w:rPr>
              <w:t>IV</w:t>
            </w:r>
            <w:r w:rsidRPr="002073B3">
              <w:rPr>
                <w:b/>
                <w:bCs/>
                <w:lang w:val="en-US"/>
              </w:rPr>
              <w:t xml:space="preserve"> четверть</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Алгоритмы с повторениями для исполнителя</w:t>
            </w:r>
            <w:r>
              <w:rPr>
                <w:rStyle w:val="19"/>
              </w:rPr>
              <w:t xml:space="preserve"> </w:t>
            </w:r>
            <w:r>
              <w:t>Чертёжник. Работа в среде исполнителя Чертёжник</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 18(4)</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Алгоритмы с повторениями для исполнителя</w:t>
            </w:r>
            <w:r>
              <w:rPr>
                <w:rStyle w:val="19"/>
              </w:rPr>
              <w:t xml:space="preserve"> </w:t>
            </w:r>
            <w:r>
              <w:t>Чертёжник. Работа в среде исполнителя Чертёжник</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 18(4)</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Обобщение и систематизация изученного по теме</w:t>
            </w:r>
            <w:r>
              <w:rPr>
                <w:rStyle w:val="19"/>
              </w:rPr>
              <w:t xml:space="preserve"> </w:t>
            </w:r>
            <w:r>
              <w:t>«Алгоритмика»</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 14-18</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Pr="006254B0" w:rsidRDefault="00F8425F" w:rsidP="00F8425F">
            <w:pPr>
              <w:pStyle w:val="23"/>
              <w:shd w:val="clear" w:color="auto" w:fill="auto"/>
              <w:spacing w:before="0" w:line="240" w:lineRule="auto"/>
              <w:ind w:firstLine="0"/>
              <w:rPr>
                <w:b/>
              </w:rPr>
            </w:pPr>
          </w:p>
        </w:tc>
        <w:tc>
          <w:tcPr>
            <w:tcW w:w="759" w:type="dxa"/>
            <w:tcBorders>
              <w:top w:val="single" w:sz="4" w:space="0" w:color="auto"/>
              <w:bottom w:val="single" w:sz="4" w:space="0" w:color="auto"/>
            </w:tcBorders>
          </w:tcPr>
          <w:p w:rsidR="00F8425F" w:rsidRPr="006254B0" w:rsidRDefault="00F8425F" w:rsidP="00F8425F">
            <w:pPr>
              <w:pStyle w:val="23"/>
              <w:shd w:val="clear" w:color="auto" w:fill="auto"/>
              <w:spacing w:before="0" w:line="240" w:lineRule="auto"/>
              <w:ind w:firstLine="0"/>
              <w:rPr>
                <w:b/>
              </w:rPr>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rsidRPr="006254B0">
              <w:rPr>
                <w:b/>
              </w:rPr>
              <w:t xml:space="preserve">Контрольная работа </w:t>
            </w:r>
            <w:r>
              <w:t>по теме «Алгоритмика»</w:t>
            </w:r>
          </w:p>
        </w:tc>
        <w:tc>
          <w:tcPr>
            <w:tcW w:w="1417" w:type="dxa"/>
            <w:tcBorders>
              <w:top w:val="single" w:sz="4" w:space="0" w:color="auto"/>
              <w:bottom w:val="single" w:sz="4" w:space="0" w:color="auto"/>
            </w:tcBorders>
          </w:tcPr>
          <w:p w:rsidR="00F8425F" w:rsidRPr="008E4896" w:rsidRDefault="008E4896" w:rsidP="008E4896">
            <w:r>
              <w:t>Повт§14-18</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Мультимедийная презентация.</w:t>
            </w:r>
            <w:r>
              <w:rPr>
                <w:rStyle w:val="19"/>
              </w:rPr>
              <w:t xml:space="preserve"> </w:t>
            </w:r>
            <w:r>
              <w:t>Описание последовательно развивающихся</w:t>
            </w:r>
            <w:r>
              <w:rPr>
                <w:rStyle w:val="19"/>
              </w:rPr>
              <w:t xml:space="preserve"> </w:t>
            </w:r>
            <w:r>
              <w:t xml:space="preserve">событий (сюжет). </w:t>
            </w:r>
          </w:p>
          <w:p w:rsidR="00F8425F" w:rsidRDefault="00F8425F" w:rsidP="00F8425F">
            <w:pPr>
              <w:pStyle w:val="23"/>
              <w:shd w:val="clear" w:color="auto" w:fill="auto"/>
              <w:spacing w:before="0" w:line="240" w:lineRule="auto"/>
              <w:ind w:firstLine="0"/>
            </w:pPr>
            <w:r w:rsidRPr="006254B0">
              <w:rPr>
                <w:b/>
              </w:rPr>
              <w:t>Практическая работа №1</w:t>
            </w:r>
            <w:r>
              <w:rPr>
                <w:b/>
              </w:rPr>
              <w:t>8</w:t>
            </w:r>
            <w:r>
              <w:rPr>
                <w:rStyle w:val="19"/>
              </w:rPr>
              <w:t xml:space="preserve"> </w:t>
            </w:r>
            <w:r>
              <w:t>«Выполняем итоговый проект»</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с. 197-200</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Анимация. Возможности настройки анимации в</w:t>
            </w:r>
            <w:r>
              <w:rPr>
                <w:rStyle w:val="19"/>
              </w:rPr>
              <w:t xml:space="preserve"> </w:t>
            </w:r>
            <w:r>
              <w:t xml:space="preserve">редакторе презентаций. </w:t>
            </w:r>
          </w:p>
          <w:p w:rsidR="00F8425F" w:rsidRDefault="00F8425F" w:rsidP="00F8425F">
            <w:pPr>
              <w:pStyle w:val="23"/>
              <w:shd w:val="clear" w:color="auto" w:fill="auto"/>
              <w:spacing w:before="0" w:line="240" w:lineRule="auto"/>
              <w:ind w:firstLine="0"/>
            </w:pPr>
            <w:r w:rsidRPr="006254B0">
              <w:rPr>
                <w:b/>
              </w:rPr>
              <w:t>Практическая работа №16</w:t>
            </w:r>
            <w:r>
              <w:rPr>
                <w:rStyle w:val="19"/>
              </w:rPr>
              <w:t xml:space="preserve"> </w:t>
            </w:r>
            <w:r>
              <w:t>«Создаем презентацию с гиперссылками»</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r>
              <w:t>с. 201-205</w:t>
            </w: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Pr="002B5BC2" w:rsidRDefault="00F8425F" w:rsidP="00F8425F">
            <w:pPr>
              <w:pStyle w:val="23"/>
              <w:shd w:val="clear" w:color="auto" w:fill="auto"/>
              <w:spacing w:before="0" w:line="240" w:lineRule="auto"/>
              <w:ind w:firstLine="0"/>
              <w:rPr>
                <w:b/>
              </w:rPr>
            </w:pPr>
          </w:p>
        </w:tc>
        <w:tc>
          <w:tcPr>
            <w:tcW w:w="759" w:type="dxa"/>
            <w:tcBorders>
              <w:top w:val="single" w:sz="4" w:space="0" w:color="auto"/>
              <w:bottom w:val="single" w:sz="4" w:space="0" w:color="auto"/>
            </w:tcBorders>
          </w:tcPr>
          <w:p w:rsidR="00F8425F" w:rsidRPr="002B5BC2" w:rsidRDefault="00F8425F" w:rsidP="00F8425F">
            <w:pPr>
              <w:pStyle w:val="23"/>
              <w:shd w:val="clear" w:color="auto" w:fill="auto"/>
              <w:spacing w:before="0" w:line="240" w:lineRule="auto"/>
              <w:ind w:firstLine="0"/>
              <w:rPr>
                <w:b/>
              </w:rPr>
            </w:pPr>
          </w:p>
        </w:tc>
        <w:tc>
          <w:tcPr>
            <w:tcW w:w="11765" w:type="dxa"/>
            <w:gridSpan w:val="3"/>
            <w:tcBorders>
              <w:top w:val="single" w:sz="4" w:space="0" w:color="auto"/>
              <w:bottom w:val="single" w:sz="4" w:space="0" w:color="auto"/>
            </w:tcBorders>
          </w:tcPr>
          <w:p w:rsidR="00F8425F" w:rsidRPr="002B5BC2" w:rsidRDefault="00F8425F" w:rsidP="00F8425F">
            <w:pPr>
              <w:pStyle w:val="23"/>
              <w:shd w:val="clear" w:color="auto" w:fill="auto"/>
              <w:spacing w:before="0" w:line="240" w:lineRule="auto"/>
              <w:ind w:firstLine="0"/>
              <w:rPr>
                <w:b/>
              </w:rPr>
            </w:pPr>
            <w:r w:rsidRPr="002B5BC2">
              <w:rPr>
                <w:b/>
              </w:rPr>
              <w:t>Итоговая контрольная работа</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180" w:firstLine="0"/>
              <w:jc w:val="left"/>
            </w:pPr>
          </w:p>
        </w:tc>
      </w:tr>
      <w:tr w:rsidR="00F8425F" w:rsidRPr="006E52DB" w:rsidTr="00F8425F">
        <w:trPr>
          <w:trHeight w:val="20"/>
          <w:tblHeader/>
        </w:trPr>
        <w:tc>
          <w:tcPr>
            <w:tcW w:w="893" w:type="dxa"/>
            <w:tcBorders>
              <w:top w:val="single" w:sz="4" w:space="0" w:color="auto"/>
              <w:left w:val="single" w:sz="4" w:space="0" w:color="auto"/>
              <w:bottom w:val="single" w:sz="4" w:space="0" w:color="auto"/>
            </w:tcBorders>
            <w:vAlign w:val="center"/>
          </w:tcPr>
          <w:p w:rsidR="00F8425F" w:rsidRPr="006E52DB" w:rsidRDefault="00F8425F" w:rsidP="00F8425F">
            <w:pPr>
              <w:pStyle w:val="ab"/>
              <w:numPr>
                <w:ilvl w:val="0"/>
                <w:numId w:val="10"/>
              </w:numPr>
              <w:spacing w:after="0"/>
              <w:ind w:left="0" w:firstLine="0"/>
              <w:jc w:val="center"/>
              <w:rPr>
                <w:b/>
                <w:bCs/>
              </w:rPr>
            </w:pPr>
          </w:p>
        </w:tc>
        <w:tc>
          <w:tcPr>
            <w:tcW w:w="758"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759" w:type="dxa"/>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p>
        </w:tc>
        <w:tc>
          <w:tcPr>
            <w:tcW w:w="11765" w:type="dxa"/>
            <w:gridSpan w:val="3"/>
            <w:tcBorders>
              <w:top w:val="single" w:sz="4" w:space="0" w:color="auto"/>
              <w:bottom w:val="single" w:sz="4" w:space="0" w:color="auto"/>
            </w:tcBorders>
          </w:tcPr>
          <w:p w:rsidR="00F8425F" w:rsidRDefault="00F8425F" w:rsidP="00F8425F">
            <w:pPr>
              <w:pStyle w:val="23"/>
              <w:shd w:val="clear" w:color="auto" w:fill="auto"/>
              <w:spacing w:before="0" w:line="240" w:lineRule="auto"/>
              <w:ind w:firstLine="0"/>
            </w:pPr>
            <w:r>
              <w:t>Создание эффекта движения с помощью смены</w:t>
            </w:r>
            <w:r>
              <w:rPr>
                <w:rStyle w:val="19"/>
              </w:rPr>
              <w:t xml:space="preserve"> </w:t>
            </w:r>
            <w:r>
              <w:t xml:space="preserve">последовательности рисунков. </w:t>
            </w:r>
          </w:p>
          <w:p w:rsidR="00F8425F" w:rsidRDefault="00F8425F" w:rsidP="00F8425F">
            <w:pPr>
              <w:pStyle w:val="23"/>
              <w:shd w:val="clear" w:color="auto" w:fill="auto"/>
              <w:spacing w:before="0" w:line="240" w:lineRule="auto"/>
              <w:ind w:firstLine="0"/>
            </w:pPr>
            <w:r w:rsidRPr="006254B0">
              <w:rPr>
                <w:b/>
              </w:rPr>
              <w:t>Практическая работа №17</w:t>
            </w:r>
            <w:r>
              <w:t xml:space="preserve"> «Создаем циклическую презентацию» Выполнение и защита итогового проекта</w:t>
            </w:r>
          </w:p>
        </w:tc>
        <w:tc>
          <w:tcPr>
            <w:tcW w:w="1417" w:type="dxa"/>
            <w:tcBorders>
              <w:top w:val="single" w:sz="4" w:space="0" w:color="auto"/>
              <w:bottom w:val="single" w:sz="4" w:space="0" w:color="auto"/>
            </w:tcBorders>
          </w:tcPr>
          <w:p w:rsidR="00F8425F" w:rsidRDefault="00F8425F" w:rsidP="00F8425F">
            <w:pPr>
              <w:pStyle w:val="23"/>
              <w:shd w:val="clear" w:color="auto" w:fill="auto"/>
              <w:spacing w:before="0" w:line="240" w:lineRule="auto"/>
              <w:ind w:left="200" w:firstLine="0"/>
              <w:jc w:val="left"/>
            </w:pPr>
            <w:r>
              <w:t>с.206-208</w:t>
            </w:r>
          </w:p>
        </w:tc>
      </w:tr>
    </w:tbl>
    <w:p w:rsidR="00C60463" w:rsidRPr="008B5A8D" w:rsidRDefault="00C60463" w:rsidP="005758BA">
      <w:pPr>
        <w:autoSpaceDE w:val="0"/>
        <w:autoSpaceDN w:val="0"/>
        <w:adjustRightInd w:val="0"/>
        <w:spacing w:after="120"/>
        <w:jc w:val="center"/>
        <w:rPr>
          <w:rFonts w:eastAsiaTheme="minorEastAsia"/>
          <w:b/>
          <w:sz w:val="28"/>
          <w:szCs w:val="28"/>
          <w:lang w:eastAsia="ja-JP"/>
        </w:rPr>
      </w:pPr>
      <w:r w:rsidRPr="008B5A8D">
        <w:rPr>
          <w:rFonts w:eastAsiaTheme="minorEastAsia"/>
          <w:b/>
          <w:sz w:val="28"/>
          <w:szCs w:val="28"/>
          <w:lang w:eastAsia="ja-JP"/>
        </w:rPr>
        <w:lastRenderedPageBreak/>
        <w:t>Материально</w:t>
      </w:r>
      <w:r w:rsidR="00466EFC">
        <w:rPr>
          <w:rFonts w:eastAsiaTheme="minorEastAsia"/>
          <w:b/>
          <w:sz w:val="28"/>
          <w:szCs w:val="28"/>
          <w:lang w:eastAsia="ja-JP"/>
        </w:rPr>
        <w:t>-</w:t>
      </w:r>
      <w:r w:rsidR="005758BA" w:rsidRPr="008B5A8D">
        <w:rPr>
          <w:rFonts w:eastAsiaTheme="minorEastAsia"/>
          <w:b/>
          <w:sz w:val="28"/>
          <w:szCs w:val="28"/>
          <w:lang w:eastAsia="ja-JP"/>
        </w:rPr>
        <w:t>техническое обеспечение</w:t>
      </w:r>
      <w:r w:rsidRPr="008B5A8D">
        <w:rPr>
          <w:rFonts w:eastAsiaTheme="minorEastAsia"/>
          <w:b/>
          <w:sz w:val="28"/>
          <w:szCs w:val="28"/>
          <w:lang w:eastAsia="ja-JP"/>
        </w:rPr>
        <w:t xml:space="preserve"> образовательного процесса</w:t>
      </w:r>
    </w:p>
    <w:p w:rsidR="00C60463" w:rsidRPr="005669DA" w:rsidRDefault="00C60463" w:rsidP="00712F4E">
      <w:pPr>
        <w:pStyle w:val="a7"/>
        <w:numPr>
          <w:ilvl w:val="0"/>
          <w:numId w:val="4"/>
        </w:numPr>
        <w:ind w:left="426" w:hanging="426"/>
        <w:jc w:val="both"/>
      </w:pPr>
      <w:r w:rsidRPr="005669DA">
        <w:t>Босова Л.Л.</w:t>
      </w:r>
      <w:r>
        <w:t>, Босова А.Ю.</w:t>
      </w:r>
      <w:r w:rsidRPr="005669DA">
        <w:t xml:space="preserve"> Информатика</w:t>
      </w:r>
      <w:r>
        <w:t xml:space="preserve">. Программа для основной </w:t>
      </w:r>
      <w:r w:rsidR="005758BA">
        <w:t>школы:</w:t>
      </w:r>
      <w:r>
        <w:t xml:space="preserve"> 5–6 классы. 7–9 классы</w:t>
      </w:r>
      <w:r w:rsidRPr="005669DA">
        <w:t>. – М.:</w:t>
      </w:r>
      <w:r>
        <w:t xml:space="preserve"> БИНОМ. Лаборатория знаний, 201</w:t>
      </w:r>
      <w:r w:rsidR="00F8425F">
        <w:t>7</w:t>
      </w:r>
      <w:r w:rsidRPr="005669DA">
        <w:t>.</w:t>
      </w:r>
    </w:p>
    <w:p w:rsidR="00C60463" w:rsidRPr="005669DA" w:rsidRDefault="00C60463" w:rsidP="00712F4E">
      <w:pPr>
        <w:pStyle w:val="a7"/>
        <w:numPr>
          <w:ilvl w:val="0"/>
          <w:numId w:val="4"/>
        </w:numPr>
        <w:ind w:left="426" w:hanging="426"/>
        <w:jc w:val="both"/>
      </w:pPr>
      <w:r w:rsidRPr="005669DA">
        <w:t>Босова Л.Л.</w:t>
      </w:r>
      <w:r>
        <w:t>, Босова А.Ю.</w:t>
      </w:r>
      <w:r w:rsidRPr="005669DA">
        <w:t xml:space="preserve"> Информатика: Учебник для 5 класса. – М.:</w:t>
      </w:r>
      <w:r>
        <w:t xml:space="preserve"> БИНОМ. Лаборатория знаний, 201</w:t>
      </w:r>
      <w:r w:rsidR="00687563">
        <w:t>6</w:t>
      </w:r>
      <w:r w:rsidRPr="005669DA">
        <w:t>.</w:t>
      </w:r>
    </w:p>
    <w:p w:rsidR="00C60463" w:rsidRDefault="00C60463" w:rsidP="00712F4E">
      <w:pPr>
        <w:pStyle w:val="a7"/>
        <w:numPr>
          <w:ilvl w:val="0"/>
          <w:numId w:val="4"/>
        </w:numPr>
        <w:ind w:left="426" w:hanging="426"/>
        <w:jc w:val="both"/>
      </w:pPr>
      <w:r w:rsidRPr="005669DA">
        <w:t>Босова Л.Л.</w:t>
      </w:r>
      <w:r>
        <w:t>, Босова А.Б.</w:t>
      </w:r>
      <w:r w:rsidRPr="005669DA">
        <w:t xml:space="preserve"> Информатика: рабочая тетрадь для 5 класса. – М.:</w:t>
      </w:r>
      <w:r>
        <w:t xml:space="preserve"> БИНОМ. Лаборатория знаний, 201</w:t>
      </w:r>
      <w:r w:rsidR="00687563">
        <w:t>6</w:t>
      </w:r>
      <w:r>
        <w:t>.</w:t>
      </w:r>
    </w:p>
    <w:p w:rsidR="00C60463" w:rsidRPr="005669DA" w:rsidRDefault="00C60463" w:rsidP="00712F4E">
      <w:pPr>
        <w:pStyle w:val="a7"/>
        <w:numPr>
          <w:ilvl w:val="0"/>
          <w:numId w:val="4"/>
        </w:numPr>
        <w:ind w:left="426" w:hanging="426"/>
        <w:jc w:val="both"/>
      </w:pPr>
      <w:r w:rsidRPr="005669DA">
        <w:t>Босова Л.Л.</w:t>
      </w:r>
      <w:r>
        <w:t>, Босова А.Ю.</w:t>
      </w:r>
      <w:r w:rsidRPr="005669DA">
        <w:t xml:space="preserve"> Информатика: Учебник для </w:t>
      </w:r>
      <w:r>
        <w:t>6</w:t>
      </w:r>
      <w:r w:rsidRPr="005669DA">
        <w:t xml:space="preserve"> класса. – М.:</w:t>
      </w:r>
      <w:r>
        <w:t xml:space="preserve"> БИНОМ. Лаборатория знаний, 201</w:t>
      </w:r>
      <w:r w:rsidR="000101F4">
        <w:t>6</w:t>
      </w:r>
      <w:r w:rsidRPr="005669DA">
        <w:t>.</w:t>
      </w:r>
    </w:p>
    <w:p w:rsidR="00C60463" w:rsidRDefault="00C60463" w:rsidP="00712F4E">
      <w:pPr>
        <w:pStyle w:val="a7"/>
        <w:numPr>
          <w:ilvl w:val="0"/>
          <w:numId w:val="4"/>
        </w:numPr>
        <w:ind w:left="426" w:hanging="426"/>
        <w:jc w:val="both"/>
      </w:pPr>
      <w:r w:rsidRPr="005669DA">
        <w:t>Босова Л.Л.</w:t>
      </w:r>
      <w:r>
        <w:t>, Босова А.Б.</w:t>
      </w:r>
      <w:r w:rsidRPr="005669DA">
        <w:t xml:space="preserve"> Информатика: рабочая тетрадь для </w:t>
      </w:r>
      <w:r>
        <w:t>6</w:t>
      </w:r>
      <w:r w:rsidRPr="005669DA">
        <w:t xml:space="preserve"> класса. – М.:</w:t>
      </w:r>
      <w:r>
        <w:t xml:space="preserve"> БИНОМ. Лаборатория знаний, 201</w:t>
      </w:r>
      <w:r w:rsidR="000101F4">
        <w:t>6</w:t>
      </w:r>
    </w:p>
    <w:p w:rsidR="00C60463" w:rsidRPr="005669DA" w:rsidRDefault="00C60463" w:rsidP="00712F4E">
      <w:pPr>
        <w:pStyle w:val="a7"/>
        <w:numPr>
          <w:ilvl w:val="0"/>
          <w:numId w:val="4"/>
        </w:numPr>
        <w:ind w:left="426" w:hanging="426"/>
        <w:jc w:val="both"/>
      </w:pPr>
      <w:r w:rsidRPr="005669DA">
        <w:t xml:space="preserve">Босова Л.Л., Босова А.Ю. </w:t>
      </w:r>
      <w:r>
        <w:t xml:space="preserve">Информатика. 5–6 </w:t>
      </w:r>
      <w:r w:rsidR="00FE3936">
        <w:t>классы:</w:t>
      </w:r>
      <w:r w:rsidRPr="005669DA">
        <w:t xml:space="preserve"> методическое пособие. – М.: БИНОМ. Лаборатория знаний, 20</w:t>
      </w:r>
      <w:r>
        <w:t>1</w:t>
      </w:r>
      <w:r w:rsidR="004506B8">
        <w:t>7</w:t>
      </w:r>
      <w:r w:rsidRPr="005669DA">
        <w:t>.</w:t>
      </w:r>
    </w:p>
    <w:p w:rsidR="00C60463" w:rsidRDefault="00C60463" w:rsidP="00712F4E">
      <w:pPr>
        <w:pStyle w:val="a7"/>
        <w:numPr>
          <w:ilvl w:val="0"/>
          <w:numId w:val="4"/>
        </w:numPr>
        <w:ind w:left="426" w:hanging="426"/>
        <w:jc w:val="both"/>
      </w:pPr>
      <w:r w:rsidRPr="005669DA">
        <w:t>Босова Л.Л.</w:t>
      </w:r>
      <w:r>
        <w:t>, Босова А.Ю.</w:t>
      </w:r>
      <w:r w:rsidRPr="005669DA">
        <w:t xml:space="preserve"> </w:t>
      </w:r>
      <w:r>
        <w:t xml:space="preserve">Электронное приложение к </w:t>
      </w:r>
      <w:r w:rsidR="00FE3936">
        <w:t xml:space="preserve">учебнику </w:t>
      </w:r>
      <w:r w:rsidR="00FE3936" w:rsidRPr="005669DA">
        <w:t>«</w:t>
      </w:r>
      <w:r w:rsidRPr="005669DA">
        <w:t>Информатика</w:t>
      </w:r>
      <w:r>
        <w:t>. 5 класс»</w:t>
      </w:r>
    </w:p>
    <w:p w:rsidR="00C60463" w:rsidRDefault="00C60463" w:rsidP="00712F4E">
      <w:pPr>
        <w:pStyle w:val="a7"/>
        <w:numPr>
          <w:ilvl w:val="0"/>
          <w:numId w:val="4"/>
        </w:numPr>
        <w:ind w:left="426" w:hanging="426"/>
        <w:jc w:val="both"/>
      </w:pPr>
      <w:r w:rsidRPr="005669DA">
        <w:t>Босова Л.Л.</w:t>
      </w:r>
      <w:r>
        <w:t>, Босова А.Ю.</w:t>
      </w:r>
      <w:r w:rsidRPr="005669DA">
        <w:t xml:space="preserve"> </w:t>
      </w:r>
      <w:r>
        <w:t xml:space="preserve">Электронное приложение к </w:t>
      </w:r>
      <w:r w:rsidR="00FE3936">
        <w:t xml:space="preserve">учебнику </w:t>
      </w:r>
      <w:r w:rsidR="00FE3936" w:rsidRPr="005669DA">
        <w:t>«</w:t>
      </w:r>
      <w:r w:rsidRPr="005669DA">
        <w:t>Информатика</w:t>
      </w:r>
      <w:r>
        <w:t>. 6 класс»</w:t>
      </w:r>
    </w:p>
    <w:p w:rsidR="00C60463" w:rsidRPr="005758BA" w:rsidRDefault="00C60463" w:rsidP="00712F4E">
      <w:pPr>
        <w:pStyle w:val="a7"/>
        <w:numPr>
          <w:ilvl w:val="0"/>
          <w:numId w:val="4"/>
        </w:numPr>
        <w:ind w:left="426" w:hanging="426"/>
        <w:jc w:val="both"/>
        <w:rPr>
          <w:b/>
          <w:u w:val="single"/>
        </w:rPr>
      </w:pPr>
      <w:r>
        <w:t>Материалы авторской мастерской Босовой Л.Л. (</w:t>
      </w:r>
      <w:r w:rsidRPr="005758BA">
        <w:rPr>
          <w:b/>
          <w:u w:val="single"/>
        </w:rPr>
        <w:t>metodist.lbz.ru/)</w:t>
      </w:r>
    </w:p>
    <w:p w:rsidR="00C60463" w:rsidRDefault="00C60463" w:rsidP="00712F4E">
      <w:pPr>
        <w:pStyle w:val="c15"/>
        <w:numPr>
          <w:ilvl w:val="0"/>
          <w:numId w:val="4"/>
        </w:numPr>
        <w:ind w:left="426" w:hanging="426"/>
        <w:jc w:val="both"/>
        <w:rPr>
          <w:rStyle w:val="c1"/>
          <w:spacing w:val="-10"/>
        </w:rPr>
      </w:pPr>
      <w:r w:rsidRPr="005758BA">
        <w:rPr>
          <w:rStyle w:val="c1"/>
          <w:spacing w:val="-10"/>
        </w:rPr>
        <w:t>Ресурсы Единой коллекции цифровых образовательных ресурсов (</w:t>
      </w:r>
      <w:hyperlink w:history="1">
        <w:r w:rsidRPr="005758BA">
          <w:rPr>
            <w:rStyle w:val="af"/>
            <w:spacing w:val="-10"/>
          </w:rPr>
          <w:t>http://school collection.edu.ru/</w:t>
        </w:r>
      </w:hyperlink>
      <w:r w:rsidRPr="005758BA">
        <w:rPr>
          <w:rStyle w:val="c1"/>
          <w:spacing w:val="-10"/>
        </w:rPr>
        <w:t>).</w:t>
      </w:r>
    </w:p>
    <w:p w:rsidR="008E4896" w:rsidRPr="005758BA" w:rsidRDefault="008E4896" w:rsidP="00712F4E">
      <w:pPr>
        <w:pStyle w:val="c15"/>
        <w:numPr>
          <w:ilvl w:val="0"/>
          <w:numId w:val="4"/>
        </w:numPr>
        <w:ind w:left="426" w:hanging="426"/>
        <w:jc w:val="both"/>
        <w:rPr>
          <w:rStyle w:val="c1"/>
          <w:spacing w:val="-10"/>
        </w:rPr>
      </w:pPr>
      <w:r>
        <w:t>Электронная образовательная платформа ЯКласс (</w:t>
      </w:r>
      <w:hyperlink r:id="rId9" w:history="1">
        <w:r>
          <w:rPr>
            <w:rStyle w:val="af"/>
          </w:rPr>
          <w:t>https://www.yaklass.ru/</w:t>
        </w:r>
      </w:hyperlink>
      <w:r>
        <w:t>)</w:t>
      </w:r>
    </w:p>
    <w:p w:rsidR="0001789D" w:rsidRDefault="0001789D" w:rsidP="00384B90">
      <w:pPr>
        <w:rPr>
          <w:b/>
        </w:rPr>
      </w:pPr>
      <w:bookmarkStart w:id="15" w:name="_Toc228880705"/>
      <w:bookmarkStart w:id="16" w:name="_Toc364013608"/>
    </w:p>
    <w:p w:rsidR="0001789D" w:rsidRDefault="0001789D" w:rsidP="00384B90">
      <w:pPr>
        <w:rPr>
          <w:b/>
        </w:rPr>
      </w:pPr>
    </w:p>
    <w:p w:rsidR="0001789D" w:rsidRDefault="0001789D" w:rsidP="00384B90">
      <w:pPr>
        <w:rPr>
          <w:b/>
        </w:rPr>
      </w:pPr>
    </w:p>
    <w:p w:rsidR="0001789D" w:rsidRDefault="0001789D" w:rsidP="00384B90">
      <w:pPr>
        <w:rPr>
          <w:b/>
        </w:rPr>
      </w:pPr>
    </w:p>
    <w:p w:rsidR="0001789D" w:rsidRDefault="0001789D" w:rsidP="00384B90">
      <w:pPr>
        <w:rPr>
          <w:b/>
        </w:rPr>
      </w:pPr>
    </w:p>
    <w:p w:rsidR="0001789D" w:rsidRDefault="0001789D" w:rsidP="00384B90">
      <w:pPr>
        <w:rPr>
          <w:b/>
        </w:rPr>
      </w:pPr>
    </w:p>
    <w:p w:rsidR="0001789D" w:rsidRDefault="0001789D" w:rsidP="00384B90">
      <w:pPr>
        <w:rPr>
          <w:b/>
        </w:rPr>
      </w:pPr>
    </w:p>
    <w:p w:rsidR="0001789D" w:rsidRDefault="0001789D" w:rsidP="00384B90">
      <w:pPr>
        <w:rPr>
          <w:b/>
        </w:rPr>
      </w:pPr>
    </w:p>
    <w:p w:rsidR="0001789D" w:rsidRDefault="0001789D" w:rsidP="00384B90">
      <w:pPr>
        <w:rPr>
          <w:b/>
        </w:rPr>
      </w:pPr>
    </w:p>
    <w:p w:rsidR="00C83E10" w:rsidRDefault="00E50F87" w:rsidP="00384B90">
      <w:pPr>
        <w:rPr>
          <w:b/>
        </w:rPr>
      </w:pPr>
      <w:r>
        <w:rPr>
          <w:b/>
          <w:noProof/>
        </w:rPr>
        <mc:AlternateContent>
          <mc:Choice Requires="wps">
            <w:drawing>
              <wp:anchor distT="45720" distB="45720" distL="114300" distR="114300" simplePos="0" relativeHeight="251662336" behindDoc="0" locked="0" layoutInCell="1" allowOverlap="1">
                <wp:simplePos x="0" y="0"/>
                <wp:positionH relativeFrom="margin">
                  <wp:posOffset>5595620</wp:posOffset>
                </wp:positionH>
                <wp:positionV relativeFrom="paragraph">
                  <wp:posOffset>140970</wp:posOffset>
                </wp:positionV>
                <wp:extent cx="2301240" cy="1200150"/>
                <wp:effectExtent l="0" t="0" r="0" b="0"/>
                <wp:wrapSquare wrapText="bothSides"/>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1200150"/>
                        </a:xfrm>
                        <a:prstGeom prst="rect">
                          <a:avLst/>
                        </a:prstGeom>
                        <a:solidFill>
                          <a:srgbClr val="FFFFFF"/>
                        </a:solidFill>
                        <a:ln w="9525">
                          <a:noFill/>
                          <a:miter lim="800000"/>
                          <a:headEnd/>
                          <a:tailEnd/>
                        </a:ln>
                      </wps:spPr>
                      <wps:txbx>
                        <w:txbxContent>
                          <w:p w:rsidR="00A32CF5" w:rsidRPr="00D840F4" w:rsidRDefault="00A32CF5" w:rsidP="00466EFC">
                            <w:pPr>
                              <w:pStyle w:val="a5"/>
                              <w:spacing w:after="0" w:line="240" w:lineRule="auto"/>
                              <w:rPr>
                                <w:rFonts w:ascii="Times New Roman" w:hAnsi="Times New Roman"/>
                                <w:sz w:val="24"/>
                                <w:szCs w:val="24"/>
                              </w:rPr>
                            </w:pPr>
                            <w:r w:rsidRPr="00D840F4">
                              <w:rPr>
                                <w:rFonts w:ascii="Times New Roman" w:hAnsi="Times New Roman"/>
                                <w:sz w:val="24"/>
                                <w:szCs w:val="24"/>
                              </w:rPr>
                              <w:t>Согласовано:</w:t>
                            </w:r>
                          </w:p>
                          <w:p w:rsidR="00A32CF5" w:rsidRPr="00D840F4" w:rsidRDefault="00A32CF5" w:rsidP="00466EFC">
                            <w:pPr>
                              <w:pStyle w:val="a5"/>
                              <w:spacing w:after="0" w:line="240" w:lineRule="auto"/>
                              <w:rPr>
                                <w:rFonts w:ascii="Times New Roman" w:hAnsi="Times New Roman"/>
                                <w:sz w:val="24"/>
                                <w:szCs w:val="24"/>
                              </w:rPr>
                            </w:pPr>
                            <w:r w:rsidRPr="00D840F4">
                              <w:rPr>
                                <w:rFonts w:ascii="Times New Roman" w:hAnsi="Times New Roman"/>
                                <w:sz w:val="24"/>
                                <w:szCs w:val="24"/>
                              </w:rPr>
                              <w:t xml:space="preserve">Заместитель директора по УВР </w:t>
                            </w:r>
                          </w:p>
                          <w:p w:rsidR="00A32CF5" w:rsidRDefault="00A32CF5" w:rsidP="00466EFC">
                            <w:pPr>
                              <w:pStyle w:val="a5"/>
                              <w:spacing w:after="0" w:line="240" w:lineRule="auto"/>
                              <w:rPr>
                                <w:rFonts w:ascii="Times New Roman" w:hAnsi="Times New Roman"/>
                                <w:sz w:val="24"/>
                                <w:szCs w:val="24"/>
                              </w:rPr>
                            </w:pPr>
                          </w:p>
                          <w:p w:rsidR="00A32CF5" w:rsidRPr="00D840F4" w:rsidRDefault="00A32CF5" w:rsidP="00466EFC">
                            <w:pPr>
                              <w:pStyle w:val="a5"/>
                              <w:spacing w:after="0" w:line="240" w:lineRule="auto"/>
                              <w:rPr>
                                <w:rFonts w:ascii="Times New Roman" w:hAnsi="Times New Roman"/>
                                <w:sz w:val="24"/>
                                <w:szCs w:val="24"/>
                              </w:rPr>
                            </w:pPr>
                            <w:r>
                              <w:rPr>
                                <w:rFonts w:ascii="Times New Roman" w:hAnsi="Times New Roman"/>
                                <w:sz w:val="24"/>
                                <w:szCs w:val="24"/>
                              </w:rPr>
                              <w:t>______________</w:t>
                            </w:r>
                            <w:r w:rsidRPr="00D840F4">
                              <w:rPr>
                                <w:rFonts w:ascii="Times New Roman" w:hAnsi="Times New Roman"/>
                                <w:sz w:val="24"/>
                                <w:szCs w:val="24"/>
                              </w:rPr>
                              <w:t>Соловьева Е.И.</w:t>
                            </w:r>
                          </w:p>
                          <w:p w:rsidR="00A32CF5" w:rsidRDefault="00A32CF5" w:rsidP="00466EFC">
                            <w:pPr>
                              <w:pStyle w:val="a5"/>
                              <w:rPr>
                                <w:rFonts w:ascii="Times New Roman" w:hAnsi="Times New Roman"/>
                                <w:sz w:val="24"/>
                              </w:rPr>
                            </w:pPr>
                          </w:p>
                          <w:p w:rsidR="00A32CF5" w:rsidRPr="00D840F4" w:rsidRDefault="00A32CF5" w:rsidP="00466E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440.6pt;margin-top:11.1pt;width:181.2pt;height:94.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" stroked="f">
                <v:textbox>
                  <w:txbxContent>
                    <w:p w:rsidR="00A32CF5" w:rsidRPr="00D840F4" w:rsidRDefault="00A32CF5" w:rsidP="00466EFC">
                      <w:pPr>
                        <w:pStyle w:val="a5"/>
                        <w:spacing w:after="0" w:line="240" w:lineRule="auto"/>
                        <w:rPr>
                          <w:rFonts w:ascii="Times New Roman" w:hAnsi="Times New Roman"/>
                          <w:sz w:val="24"/>
                          <w:szCs w:val="24"/>
                        </w:rPr>
                      </w:pPr>
                      <w:r w:rsidRPr="00D840F4">
                        <w:rPr>
                          <w:rFonts w:ascii="Times New Roman" w:hAnsi="Times New Roman"/>
                          <w:sz w:val="24"/>
                          <w:szCs w:val="24"/>
                        </w:rPr>
                        <w:t>Согласовано:</w:t>
                      </w:r>
                    </w:p>
                    <w:p w:rsidR="00A32CF5" w:rsidRPr="00D840F4" w:rsidRDefault="00A32CF5" w:rsidP="00466EFC">
                      <w:pPr>
                        <w:pStyle w:val="a5"/>
                        <w:spacing w:after="0" w:line="240" w:lineRule="auto"/>
                        <w:rPr>
                          <w:rFonts w:ascii="Times New Roman" w:hAnsi="Times New Roman"/>
                          <w:sz w:val="24"/>
                          <w:szCs w:val="24"/>
                        </w:rPr>
                      </w:pPr>
                      <w:r w:rsidRPr="00D840F4">
                        <w:rPr>
                          <w:rFonts w:ascii="Times New Roman" w:hAnsi="Times New Roman"/>
                          <w:sz w:val="24"/>
                          <w:szCs w:val="24"/>
                        </w:rPr>
                        <w:t xml:space="preserve">Заместитель директора по УВР </w:t>
                      </w:r>
                    </w:p>
                    <w:p w:rsidR="00A32CF5" w:rsidRDefault="00A32CF5" w:rsidP="00466EFC">
                      <w:pPr>
                        <w:pStyle w:val="a5"/>
                        <w:spacing w:after="0" w:line="240" w:lineRule="auto"/>
                        <w:rPr>
                          <w:rFonts w:ascii="Times New Roman" w:hAnsi="Times New Roman"/>
                          <w:sz w:val="24"/>
                          <w:szCs w:val="24"/>
                        </w:rPr>
                      </w:pPr>
                    </w:p>
                    <w:p w:rsidR="00A32CF5" w:rsidRPr="00D840F4" w:rsidRDefault="00A32CF5" w:rsidP="00466EFC">
                      <w:pPr>
                        <w:pStyle w:val="a5"/>
                        <w:spacing w:after="0" w:line="240" w:lineRule="auto"/>
                        <w:rPr>
                          <w:rFonts w:ascii="Times New Roman" w:hAnsi="Times New Roman"/>
                          <w:sz w:val="24"/>
                          <w:szCs w:val="24"/>
                        </w:rPr>
                      </w:pPr>
                      <w:r>
                        <w:rPr>
                          <w:rFonts w:ascii="Times New Roman" w:hAnsi="Times New Roman"/>
                          <w:sz w:val="24"/>
                          <w:szCs w:val="24"/>
                        </w:rPr>
                        <w:t>______________</w:t>
                      </w:r>
                      <w:r w:rsidRPr="00D840F4">
                        <w:rPr>
                          <w:rFonts w:ascii="Times New Roman" w:hAnsi="Times New Roman"/>
                          <w:sz w:val="24"/>
                          <w:szCs w:val="24"/>
                        </w:rPr>
                        <w:t>Соловьева Е.И.</w:t>
                      </w:r>
                    </w:p>
                    <w:p w:rsidR="00A32CF5" w:rsidRDefault="00A32CF5" w:rsidP="00466EFC">
                      <w:pPr>
                        <w:pStyle w:val="a5"/>
                        <w:rPr>
                          <w:rFonts w:ascii="Times New Roman" w:hAnsi="Times New Roman"/>
                          <w:sz w:val="24"/>
                        </w:rPr>
                      </w:pPr>
                    </w:p>
                    <w:p w:rsidR="00A32CF5" w:rsidRPr="00D840F4" w:rsidRDefault="00A32CF5" w:rsidP="00466EFC"/>
                  </w:txbxContent>
                </v:textbox>
                <w10:wrap type="square" anchorx="margin"/>
              </v:shape>
            </w:pict>
          </mc:Fallback>
        </mc:AlternateContent>
      </w:r>
      <w:r>
        <w:rPr>
          <w:b/>
          <w:noProof/>
        </w:rPr>
        <mc:AlternateContent>
          <mc:Choice Requires="wps">
            <w:drawing>
              <wp:anchor distT="45720" distB="45720" distL="114300" distR="114300" simplePos="0" relativeHeight="251661312" behindDoc="0" locked="0" layoutInCell="1" allowOverlap="1">
                <wp:simplePos x="0" y="0"/>
                <wp:positionH relativeFrom="margin">
                  <wp:posOffset>1710690</wp:posOffset>
                </wp:positionH>
                <wp:positionV relativeFrom="paragraph">
                  <wp:posOffset>121920</wp:posOffset>
                </wp:positionV>
                <wp:extent cx="2204085" cy="114300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4085" cy="1143000"/>
                        </a:xfrm>
                        <a:prstGeom prst="rect">
                          <a:avLst/>
                        </a:prstGeom>
                        <a:solidFill>
                          <a:srgbClr val="FFFFFF"/>
                        </a:solidFill>
                        <a:ln w="9525">
                          <a:noFill/>
                          <a:miter lim="800000"/>
                          <a:headEnd/>
                          <a:tailEnd/>
                        </a:ln>
                      </wps:spPr>
                      <wps:txbx>
                        <w:txbxContent>
                          <w:p w:rsidR="00A32CF5" w:rsidRDefault="00A32CF5" w:rsidP="00466EFC">
                            <w:pPr>
                              <w:pStyle w:val="a5"/>
                              <w:spacing w:after="0" w:line="240" w:lineRule="auto"/>
                              <w:rPr>
                                <w:rFonts w:ascii="Times New Roman" w:hAnsi="Times New Roman"/>
                                <w:sz w:val="24"/>
                                <w:szCs w:val="24"/>
                              </w:rPr>
                            </w:pPr>
                            <w:r w:rsidRPr="00D840F4">
                              <w:rPr>
                                <w:rFonts w:ascii="Times New Roman" w:hAnsi="Times New Roman"/>
                                <w:sz w:val="24"/>
                                <w:szCs w:val="24"/>
                              </w:rPr>
                              <w:t xml:space="preserve">Рассмотрено на заседании </w:t>
                            </w:r>
                          </w:p>
                          <w:p w:rsidR="00A32CF5" w:rsidRDefault="00A32CF5" w:rsidP="00466EFC">
                            <w:pPr>
                              <w:pStyle w:val="a5"/>
                              <w:spacing w:after="0"/>
                              <w:rPr>
                                <w:rFonts w:ascii="Times New Roman" w:hAnsi="Times New Roman"/>
                                <w:sz w:val="24"/>
                                <w:szCs w:val="24"/>
                              </w:rPr>
                            </w:pPr>
                            <w:r w:rsidRPr="00D840F4">
                              <w:rPr>
                                <w:rFonts w:ascii="Times New Roman" w:hAnsi="Times New Roman"/>
                                <w:sz w:val="24"/>
                                <w:szCs w:val="24"/>
                              </w:rPr>
                              <w:t xml:space="preserve">методического объединения </w:t>
                            </w:r>
                          </w:p>
                          <w:p w:rsidR="00A32CF5" w:rsidRDefault="00A32CF5" w:rsidP="00466EFC">
                            <w:pPr>
                              <w:pStyle w:val="a5"/>
                              <w:spacing w:after="0"/>
                              <w:rPr>
                                <w:rFonts w:ascii="Times New Roman" w:hAnsi="Times New Roman"/>
                                <w:sz w:val="24"/>
                                <w:szCs w:val="24"/>
                              </w:rPr>
                            </w:pPr>
                            <w:r w:rsidRPr="00D840F4">
                              <w:rPr>
                                <w:rFonts w:ascii="Times New Roman" w:hAnsi="Times New Roman"/>
                                <w:sz w:val="24"/>
                                <w:szCs w:val="24"/>
                              </w:rPr>
                              <w:t xml:space="preserve">учителей математики </w:t>
                            </w:r>
                          </w:p>
                          <w:p w:rsidR="00A32CF5" w:rsidRDefault="00A32CF5" w:rsidP="00466EFC">
                            <w:pPr>
                              <w:pStyle w:val="a5"/>
                              <w:spacing w:after="0"/>
                              <w:rPr>
                                <w:rFonts w:ascii="Times New Roman" w:hAnsi="Times New Roman"/>
                                <w:sz w:val="24"/>
                                <w:szCs w:val="24"/>
                              </w:rPr>
                            </w:pPr>
                            <w:r w:rsidRPr="00D840F4">
                              <w:rPr>
                                <w:rFonts w:ascii="Times New Roman" w:hAnsi="Times New Roman"/>
                                <w:sz w:val="24"/>
                                <w:szCs w:val="24"/>
                              </w:rPr>
                              <w:t>протокол №</w:t>
                            </w:r>
                            <w:r>
                              <w:rPr>
                                <w:rFonts w:ascii="Times New Roman" w:hAnsi="Times New Roman"/>
                                <w:sz w:val="24"/>
                                <w:szCs w:val="24"/>
                              </w:rPr>
                              <w:t xml:space="preserve"> 1 </w:t>
                            </w:r>
                            <w:r w:rsidRPr="00D840F4">
                              <w:rPr>
                                <w:rFonts w:ascii="Times New Roman" w:hAnsi="Times New Roman"/>
                                <w:sz w:val="24"/>
                                <w:szCs w:val="24"/>
                              </w:rPr>
                              <w:t>от</w:t>
                            </w:r>
                            <w:r>
                              <w:rPr>
                                <w:rFonts w:ascii="Times New Roman" w:hAnsi="Times New Roman"/>
                                <w:sz w:val="24"/>
                                <w:szCs w:val="24"/>
                              </w:rPr>
                              <w:t xml:space="preserve"> 27.08.20</w:t>
                            </w:r>
                            <w:r w:rsidR="008E4896">
                              <w:rPr>
                                <w:rFonts w:ascii="Times New Roman" w:hAnsi="Times New Roman"/>
                                <w:sz w:val="24"/>
                                <w:szCs w:val="24"/>
                              </w:rPr>
                              <w:t>20</w:t>
                            </w:r>
                            <w:r>
                              <w:rPr>
                                <w:rFonts w:ascii="Times New Roman" w:hAnsi="Times New Roman"/>
                                <w:sz w:val="24"/>
                                <w:szCs w:val="24"/>
                              </w:rPr>
                              <w:t xml:space="preserve"> г. </w:t>
                            </w:r>
                          </w:p>
                          <w:p w:rsidR="00A32CF5" w:rsidRPr="00D840F4" w:rsidRDefault="00A32CF5" w:rsidP="00466EFC">
                            <w:pPr>
                              <w:autoSpaceDE w:val="0"/>
                              <w:autoSpaceDN w:val="0"/>
                              <w:adjustRightInd w:val="0"/>
                              <w:jc w:val="both"/>
                              <w:rPr>
                                <w:color w:val="000000"/>
                              </w:rPr>
                            </w:pPr>
                            <w:r>
                              <w:rPr>
                                <w:color w:val="000000"/>
                              </w:rPr>
                              <w:t>___________Косолапова Е.Н</w:t>
                            </w:r>
                            <w:r w:rsidRPr="00D840F4">
                              <w:rPr>
                                <w:color w:val="000000"/>
                              </w:rPr>
                              <w:t>.</w:t>
                            </w:r>
                          </w:p>
                          <w:p w:rsidR="00A32CF5" w:rsidRPr="00D840F4" w:rsidRDefault="00A32CF5" w:rsidP="00466EFC">
                            <w:pPr>
                              <w:pStyle w:val="a5"/>
                              <w:rPr>
                                <w:rFonts w:ascii="Times New Roman" w:hAnsi="Times New Roman"/>
                                <w:sz w:val="24"/>
                                <w:szCs w:val="24"/>
                                <w:vertAlign w:val="superscript"/>
                              </w:rPr>
                            </w:pPr>
                            <w:r w:rsidRPr="00D840F4">
                              <w:rPr>
                                <w:rFonts w:ascii="Times New Roman" w:hAnsi="Times New Roman"/>
                                <w:sz w:val="24"/>
                                <w:szCs w:val="24"/>
                                <w:vertAlign w:val="superscript"/>
                              </w:rPr>
                              <w:t>подпись руководителя МО</w:t>
                            </w:r>
                          </w:p>
                          <w:p w:rsidR="00A32CF5" w:rsidRPr="00D840F4" w:rsidRDefault="00A32CF5" w:rsidP="00466E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4.7pt;margin-top:9.6pt;width:173.55pt;height:90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" stroked="f">
                <v:textbox>
                  <w:txbxContent>
                    <w:p w:rsidR="00A32CF5" w:rsidRDefault="00A32CF5" w:rsidP="00466EFC">
                      <w:pPr>
                        <w:pStyle w:val="a5"/>
                        <w:spacing w:after="0" w:line="240" w:lineRule="auto"/>
                        <w:rPr>
                          <w:rFonts w:ascii="Times New Roman" w:hAnsi="Times New Roman"/>
                          <w:sz w:val="24"/>
                          <w:szCs w:val="24"/>
                        </w:rPr>
                      </w:pPr>
                      <w:r w:rsidRPr="00D840F4">
                        <w:rPr>
                          <w:rFonts w:ascii="Times New Roman" w:hAnsi="Times New Roman"/>
                          <w:sz w:val="24"/>
                          <w:szCs w:val="24"/>
                        </w:rPr>
                        <w:t xml:space="preserve">Рассмотрено на заседании </w:t>
                      </w:r>
                    </w:p>
                    <w:p w:rsidR="00A32CF5" w:rsidRDefault="00A32CF5" w:rsidP="00466EFC">
                      <w:pPr>
                        <w:pStyle w:val="a5"/>
                        <w:spacing w:after="0"/>
                        <w:rPr>
                          <w:rFonts w:ascii="Times New Roman" w:hAnsi="Times New Roman"/>
                          <w:sz w:val="24"/>
                          <w:szCs w:val="24"/>
                        </w:rPr>
                      </w:pPr>
                      <w:r w:rsidRPr="00D840F4">
                        <w:rPr>
                          <w:rFonts w:ascii="Times New Roman" w:hAnsi="Times New Roman"/>
                          <w:sz w:val="24"/>
                          <w:szCs w:val="24"/>
                        </w:rPr>
                        <w:t xml:space="preserve">методического объединения </w:t>
                      </w:r>
                    </w:p>
                    <w:p w:rsidR="00A32CF5" w:rsidRDefault="00A32CF5" w:rsidP="00466EFC">
                      <w:pPr>
                        <w:pStyle w:val="a5"/>
                        <w:spacing w:after="0"/>
                        <w:rPr>
                          <w:rFonts w:ascii="Times New Roman" w:hAnsi="Times New Roman"/>
                          <w:sz w:val="24"/>
                          <w:szCs w:val="24"/>
                        </w:rPr>
                      </w:pPr>
                      <w:r w:rsidRPr="00D840F4">
                        <w:rPr>
                          <w:rFonts w:ascii="Times New Roman" w:hAnsi="Times New Roman"/>
                          <w:sz w:val="24"/>
                          <w:szCs w:val="24"/>
                        </w:rPr>
                        <w:t xml:space="preserve">учителей математики </w:t>
                      </w:r>
                    </w:p>
                    <w:p w:rsidR="00A32CF5" w:rsidRDefault="00A32CF5" w:rsidP="00466EFC">
                      <w:pPr>
                        <w:pStyle w:val="a5"/>
                        <w:spacing w:after="0"/>
                        <w:rPr>
                          <w:rFonts w:ascii="Times New Roman" w:hAnsi="Times New Roman"/>
                          <w:sz w:val="24"/>
                          <w:szCs w:val="24"/>
                        </w:rPr>
                      </w:pPr>
                      <w:r w:rsidRPr="00D840F4">
                        <w:rPr>
                          <w:rFonts w:ascii="Times New Roman" w:hAnsi="Times New Roman"/>
                          <w:sz w:val="24"/>
                          <w:szCs w:val="24"/>
                        </w:rPr>
                        <w:t>протокол №</w:t>
                      </w:r>
                      <w:r>
                        <w:rPr>
                          <w:rFonts w:ascii="Times New Roman" w:hAnsi="Times New Roman"/>
                          <w:sz w:val="24"/>
                          <w:szCs w:val="24"/>
                        </w:rPr>
                        <w:t xml:space="preserve"> 1 </w:t>
                      </w:r>
                      <w:r w:rsidRPr="00D840F4">
                        <w:rPr>
                          <w:rFonts w:ascii="Times New Roman" w:hAnsi="Times New Roman"/>
                          <w:sz w:val="24"/>
                          <w:szCs w:val="24"/>
                        </w:rPr>
                        <w:t>от</w:t>
                      </w:r>
                      <w:r>
                        <w:rPr>
                          <w:rFonts w:ascii="Times New Roman" w:hAnsi="Times New Roman"/>
                          <w:sz w:val="24"/>
                          <w:szCs w:val="24"/>
                        </w:rPr>
                        <w:t xml:space="preserve"> 27.08.20</w:t>
                      </w:r>
                      <w:r w:rsidR="008E4896">
                        <w:rPr>
                          <w:rFonts w:ascii="Times New Roman" w:hAnsi="Times New Roman"/>
                          <w:sz w:val="24"/>
                          <w:szCs w:val="24"/>
                        </w:rPr>
                        <w:t>20</w:t>
                      </w:r>
                      <w:r>
                        <w:rPr>
                          <w:rFonts w:ascii="Times New Roman" w:hAnsi="Times New Roman"/>
                          <w:sz w:val="24"/>
                          <w:szCs w:val="24"/>
                        </w:rPr>
                        <w:t xml:space="preserve"> г. </w:t>
                      </w:r>
                    </w:p>
                    <w:p w:rsidR="00A32CF5" w:rsidRPr="00D840F4" w:rsidRDefault="00A32CF5" w:rsidP="00466EFC">
                      <w:pPr>
                        <w:autoSpaceDE w:val="0"/>
                        <w:autoSpaceDN w:val="0"/>
                        <w:adjustRightInd w:val="0"/>
                        <w:jc w:val="both"/>
                        <w:rPr>
                          <w:color w:val="000000"/>
                        </w:rPr>
                      </w:pPr>
                      <w:r>
                        <w:rPr>
                          <w:color w:val="000000"/>
                        </w:rPr>
                        <w:t>___________Косолапова Е.Н</w:t>
                      </w:r>
                      <w:r w:rsidRPr="00D840F4">
                        <w:rPr>
                          <w:color w:val="000000"/>
                        </w:rPr>
                        <w:t>.</w:t>
                      </w:r>
                    </w:p>
                    <w:p w:rsidR="00A32CF5" w:rsidRPr="00D840F4" w:rsidRDefault="00A32CF5" w:rsidP="00466EFC">
                      <w:pPr>
                        <w:pStyle w:val="a5"/>
                        <w:rPr>
                          <w:rFonts w:ascii="Times New Roman" w:hAnsi="Times New Roman"/>
                          <w:sz w:val="24"/>
                          <w:szCs w:val="24"/>
                          <w:vertAlign w:val="superscript"/>
                        </w:rPr>
                      </w:pPr>
                      <w:r w:rsidRPr="00D840F4">
                        <w:rPr>
                          <w:rFonts w:ascii="Times New Roman" w:hAnsi="Times New Roman"/>
                          <w:sz w:val="24"/>
                          <w:szCs w:val="24"/>
                          <w:vertAlign w:val="superscript"/>
                        </w:rPr>
                        <w:t>подпись руководителя МО</w:t>
                      </w:r>
                    </w:p>
                    <w:p w:rsidR="00A32CF5" w:rsidRPr="00D840F4" w:rsidRDefault="00A32CF5" w:rsidP="00466EFC"/>
                  </w:txbxContent>
                </v:textbox>
                <w10:wrap type="square" anchorx="margin"/>
              </v:shape>
            </w:pict>
          </mc:Fallback>
        </mc:AlternateContent>
      </w:r>
    </w:p>
    <w:p w:rsidR="008B5A8D" w:rsidRDefault="008B5A8D" w:rsidP="008B5A8D">
      <w:pPr>
        <w:autoSpaceDE w:val="0"/>
        <w:autoSpaceDN w:val="0"/>
        <w:adjustRightInd w:val="0"/>
        <w:jc w:val="center"/>
        <w:rPr>
          <w:rFonts w:eastAsiaTheme="minorEastAsia"/>
          <w:b/>
          <w:sz w:val="28"/>
          <w:szCs w:val="28"/>
          <w:lang w:eastAsia="ja-JP"/>
        </w:rPr>
      </w:pPr>
    </w:p>
    <w:bookmarkEnd w:id="15"/>
    <w:bookmarkEnd w:id="16"/>
    <w:p w:rsidR="00225DCC" w:rsidRDefault="00225DCC" w:rsidP="001E1665">
      <w:pPr>
        <w:autoSpaceDE w:val="0"/>
        <w:autoSpaceDN w:val="0"/>
        <w:adjustRightInd w:val="0"/>
        <w:rPr>
          <w:rFonts w:eastAsiaTheme="minorEastAsia"/>
          <w:color w:val="000000"/>
          <w:lang w:eastAsia="ja-JP"/>
        </w:rPr>
      </w:pPr>
    </w:p>
    <w:p w:rsidR="00E9257F" w:rsidRDefault="00E9257F">
      <w:pPr>
        <w:spacing w:after="200" w:line="276" w:lineRule="auto"/>
        <w:rPr>
          <w:sz w:val="28"/>
          <w:szCs w:val="28"/>
        </w:rPr>
      </w:pPr>
      <w:r>
        <w:rPr>
          <w:sz w:val="28"/>
          <w:szCs w:val="28"/>
        </w:rPr>
        <w:br w:type="page"/>
      </w:r>
    </w:p>
    <w:p w:rsidR="00466EFC" w:rsidRDefault="00466EFC" w:rsidP="00466EF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jc w:val="center"/>
        <w:rPr>
          <w:sz w:val="28"/>
          <w:szCs w:val="28"/>
        </w:rPr>
      </w:pPr>
      <w:r w:rsidRPr="0017053B">
        <w:rPr>
          <w:sz w:val="28"/>
          <w:szCs w:val="28"/>
        </w:rPr>
        <w:lastRenderedPageBreak/>
        <w:t xml:space="preserve">Лист корректировки учебно-тематического плана учителя </w:t>
      </w:r>
      <w:r>
        <w:rPr>
          <w:sz w:val="28"/>
          <w:szCs w:val="28"/>
        </w:rPr>
        <w:t>Брянцева А.В.</w:t>
      </w:r>
      <w:r w:rsidRPr="0017053B">
        <w:rPr>
          <w:sz w:val="28"/>
          <w:szCs w:val="28"/>
        </w:rPr>
        <w:t xml:space="preserve"> в 20</w:t>
      </w:r>
      <w:r w:rsidR="008E4896">
        <w:rPr>
          <w:sz w:val="28"/>
          <w:szCs w:val="28"/>
        </w:rPr>
        <w:t>20</w:t>
      </w:r>
      <w:r w:rsidRPr="0017053B">
        <w:rPr>
          <w:sz w:val="28"/>
          <w:szCs w:val="28"/>
        </w:rPr>
        <w:t>-20</w:t>
      </w:r>
      <w:r w:rsidR="008E4896">
        <w:rPr>
          <w:sz w:val="28"/>
          <w:szCs w:val="28"/>
        </w:rPr>
        <w:t>21</w:t>
      </w:r>
      <w:r w:rsidRPr="0017053B">
        <w:rPr>
          <w:sz w:val="28"/>
          <w:szCs w:val="28"/>
        </w:rPr>
        <w:t xml:space="preserve"> учебном году </w:t>
      </w:r>
    </w:p>
    <w:p w:rsidR="00466EFC" w:rsidRPr="0017053B" w:rsidRDefault="00466EFC" w:rsidP="00466EF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jc w:val="center"/>
        <w:rPr>
          <w:sz w:val="28"/>
          <w:szCs w:val="28"/>
        </w:rPr>
      </w:pPr>
      <w:r w:rsidRPr="0017053B">
        <w:rPr>
          <w:sz w:val="28"/>
          <w:szCs w:val="28"/>
        </w:rPr>
        <w:t>по курсу «</w:t>
      </w:r>
      <w:r>
        <w:rPr>
          <w:sz w:val="28"/>
          <w:szCs w:val="28"/>
        </w:rPr>
        <w:t>Информатика 5-6 класс»</w:t>
      </w:r>
    </w:p>
    <w:p w:rsidR="00466EFC" w:rsidRPr="000B07A7" w:rsidRDefault="00466EFC" w:rsidP="00466EFC"/>
    <w:tbl>
      <w:tblPr>
        <w:tblW w:w="5000" w:type="pct"/>
        <w:jc w:val="center"/>
        <w:tblLayout w:type="fixed"/>
        <w:tblCellMar>
          <w:left w:w="40" w:type="dxa"/>
          <w:right w:w="40" w:type="dxa"/>
        </w:tblCellMar>
        <w:tblLook w:val="0000" w:firstRow="0" w:lastRow="0" w:firstColumn="0" w:lastColumn="0" w:noHBand="0" w:noVBand="0"/>
      </w:tblPr>
      <w:tblGrid>
        <w:gridCol w:w="735"/>
        <w:gridCol w:w="881"/>
        <w:gridCol w:w="880"/>
        <w:gridCol w:w="4844"/>
        <w:gridCol w:w="1321"/>
        <w:gridCol w:w="1174"/>
        <w:gridCol w:w="2349"/>
        <w:gridCol w:w="2936"/>
      </w:tblGrid>
      <w:tr w:rsidR="00466EFC" w:rsidRPr="000B07A7" w:rsidTr="00486C3F">
        <w:trPr>
          <w:trHeight w:val="20"/>
          <w:jc w:val="center"/>
        </w:trPr>
        <w:tc>
          <w:tcPr>
            <w:tcW w:w="709" w:type="dxa"/>
            <w:vMerge w:val="restart"/>
            <w:tcBorders>
              <w:top w:val="single" w:sz="6" w:space="0" w:color="auto"/>
              <w:left w:val="single" w:sz="6" w:space="0" w:color="auto"/>
              <w:right w:val="single" w:sz="6" w:space="0" w:color="auto"/>
            </w:tcBorders>
            <w:shd w:val="clear" w:color="auto" w:fill="FFFFFF"/>
          </w:tcPr>
          <w:p w:rsidR="00466EFC" w:rsidRPr="000B07A7" w:rsidRDefault="00466EFC" w:rsidP="00486C3F">
            <w:pPr>
              <w:widowControl w:val="0"/>
              <w:shd w:val="clear" w:color="auto" w:fill="FFFFFF"/>
              <w:jc w:val="center"/>
            </w:pPr>
            <w:r w:rsidRPr="000B07A7">
              <w:rPr>
                <w:bCs/>
              </w:rPr>
              <w:t>№ урока</w:t>
            </w:r>
          </w:p>
        </w:tc>
        <w:tc>
          <w:tcPr>
            <w:tcW w:w="851" w:type="dxa"/>
            <w:vMerge w:val="restart"/>
            <w:tcBorders>
              <w:top w:val="single" w:sz="6" w:space="0" w:color="auto"/>
              <w:left w:val="single" w:sz="6" w:space="0" w:color="auto"/>
              <w:right w:val="single" w:sz="6" w:space="0" w:color="auto"/>
            </w:tcBorders>
            <w:shd w:val="clear" w:color="auto" w:fill="FFFFFF"/>
          </w:tcPr>
          <w:p w:rsidR="00466EFC" w:rsidRPr="000B07A7" w:rsidRDefault="00466EFC" w:rsidP="00466EFC">
            <w:pPr>
              <w:widowControl w:val="0"/>
              <w:shd w:val="clear" w:color="auto" w:fill="FFFFFF"/>
              <w:jc w:val="center"/>
            </w:pPr>
            <w:r w:rsidRPr="000B07A7">
              <w:rPr>
                <w:bCs/>
                <w:spacing w:val="-7"/>
              </w:rPr>
              <w:t>Даты</w:t>
            </w:r>
          </w:p>
          <w:p w:rsidR="00466EFC" w:rsidRPr="000B07A7" w:rsidRDefault="00466EFC" w:rsidP="00466EFC">
            <w:pPr>
              <w:widowControl w:val="0"/>
              <w:shd w:val="clear" w:color="auto" w:fill="FFFFFF"/>
              <w:jc w:val="center"/>
            </w:pPr>
            <w:r w:rsidRPr="000B07A7">
              <w:rPr>
                <w:bCs/>
                <w:spacing w:val="-7"/>
              </w:rPr>
              <w:t xml:space="preserve">по плану </w:t>
            </w:r>
          </w:p>
          <w:p w:rsidR="00466EFC" w:rsidRPr="000B07A7" w:rsidRDefault="00466EFC" w:rsidP="00466EFC">
            <w:pPr>
              <w:widowControl w:val="0"/>
              <w:shd w:val="clear" w:color="auto" w:fill="FFFFFF"/>
              <w:jc w:val="center"/>
            </w:pPr>
            <w:r w:rsidRPr="000B07A7">
              <w:rPr>
                <w:bCs/>
              </w:rPr>
              <w:t>КТП</w:t>
            </w:r>
          </w:p>
        </w:tc>
        <w:tc>
          <w:tcPr>
            <w:tcW w:w="850" w:type="dxa"/>
            <w:vMerge w:val="restart"/>
            <w:tcBorders>
              <w:top w:val="single" w:sz="6" w:space="0" w:color="auto"/>
              <w:left w:val="single" w:sz="6" w:space="0" w:color="auto"/>
              <w:right w:val="single" w:sz="6" w:space="0" w:color="auto"/>
            </w:tcBorders>
            <w:shd w:val="clear" w:color="auto" w:fill="FFFFFF"/>
          </w:tcPr>
          <w:p w:rsidR="00466EFC" w:rsidRPr="000B07A7" w:rsidRDefault="00466EFC" w:rsidP="00466EFC">
            <w:pPr>
              <w:widowControl w:val="0"/>
              <w:shd w:val="clear" w:color="auto" w:fill="FFFFFF"/>
              <w:jc w:val="center"/>
            </w:pPr>
            <w:r w:rsidRPr="000B07A7">
              <w:rPr>
                <w:bCs/>
                <w:spacing w:val="-7"/>
              </w:rPr>
              <w:t>Даты</w:t>
            </w:r>
          </w:p>
          <w:p w:rsidR="00466EFC" w:rsidRPr="000B07A7" w:rsidRDefault="00466EFC" w:rsidP="00466EFC">
            <w:pPr>
              <w:widowControl w:val="0"/>
              <w:shd w:val="clear" w:color="auto" w:fill="FFFFFF"/>
              <w:jc w:val="center"/>
            </w:pPr>
            <w:r w:rsidRPr="000B07A7">
              <w:rPr>
                <w:bCs/>
                <w:spacing w:val="-7"/>
              </w:rPr>
              <w:t>по факту</w:t>
            </w:r>
          </w:p>
        </w:tc>
        <w:tc>
          <w:tcPr>
            <w:tcW w:w="4678" w:type="dxa"/>
            <w:vMerge w:val="restart"/>
            <w:tcBorders>
              <w:top w:val="single" w:sz="6" w:space="0" w:color="auto"/>
              <w:left w:val="single" w:sz="6" w:space="0" w:color="auto"/>
              <w:right w:val="single" w:sz="6" w:space="0" w:color="auto"/>
            </w:tcBorders>
            <w:shd w:val="clear" w:color="auto" w:fill="FFFFFF"/>
          </w:tcPr>
          <w:p w:rsidR="00466EFC" w:rsidRPr="000B07A7" w:rsidRDefault="00466EFC" w:rsidP="00466EFC">
            <w:pPr>
              <w:widowControl w:val="0"/>
              <w:shd w:val="clear" w:color="auto" w:fill="FFFFFF"/>
              <w:jc w:val="center"/>
            </w:pPr>
            <w:r w:rsidRPr="000B07A7">
              <w:rPr>
                <w:bCs/>
              </w:rPr>
              <w:t>Тема</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466EFC">
            <w:pPr>
              <w:widowControl w:val="0"/>
              <w:shd w:val="clear" w:color="auto" w:fill="FFFFFF"/>
              <w:jc w:val="center"/>
            </w:pPr>
            <w:r w:rsidRPr="000B07A7">
              <w:rPr>
                <w:bCs/>
                <w:spacing w:val="-10"/>
              </w:rPr>
              <w:t xml:space="preserve">Количество </w:t>
            </w:r>
            <w:r w:rsidRPr="000B07A7">
              <w:rPr>
                <w:bCs/>
              </w:rPr>
              <w:t>часов</w:t>
            </w:r>
          </w:p>
        </w:tc>
        <w:tc>
          <w:tcPr>
            <w:tcW w:w="2268" w:type="dxa"/>
            <w:vMerge w:val="restart"/>
            <w:tcBorders>
              <w:top w:val="single" w:sz="6" w:space="0" w:color="auto"/>
              <w:left w:val="single" w:sz="6" w:space="0" w:color="auto"/>
              <w:right w:val="single" w:sz="6" w:space="0" w:color="auto"/>
            </w:tcBorders>
            <w:shd w:val="clear" w:color="auto" w:fill="FFFFFF"/>
          </w:tcPr>
          <w:p w:rsidR="00466EFC" w:rsidRPr="000B07A7" w:rsidRDefault="00466EFC" w:rsidP="00466EFC">
            <w:pPr>
              <w:widowControl w:val="0"/>
              <w:shd w:val="clear" w:color="auto" w:fill="FFFFFF"/>
              <w:jc w:val="center"/>
            </w:pPr>
            <w:r w:rsidRPr="000B07A7">
              <w:rPr>
                <w:bCs/>
              </w:rPr>
              <w:t xml:space="preserve">Причина </w:t>
            </w:r>
            <w:r w:rsidRPr="000B07A7">
              <w:rPr>
                <w:bCs/>
                <w:spacing w:val="-10"/>
              </w:rPr>
              <w:t>корректировки</w:t>
            </w:r>
          </w:p>
        </w:tc>
        <w:tc>
          <w:tcPr>
            <w:tcW w:w="2835" w:type="dxa"/>
            <w:vMerge w:val="restart"/>
            <w:tcBorders>
              <w:top w:val="single" w:sz="6" w:space="0" w:color="auto"/>
              <w:left w:val="single" w:sz="6" w:space="0" w:color="auto"/>
              <w:right w:val="single" w:sz="6" w:space="0" w:color="auto"/>
            </w:tcBorders>
            <w:shd w:val="clear" w:color="auto" w:fill="FFFFFF"/>
          </w:tcPr>
          <w:p w:rsidR="00466EFC" w:rsidRPr="000B07A7" w:rsidRDefault="00466EFC" w:rsidP="00466EFC">
            <w:pPr>
              <w:widowControl w:val="0"/>
              <w:shd w:val="clear" w:color="auto" w:fill="FFFFFF"/>
              <w:jc w:val="center"/>
            </w:pPr>
            <w:r w:rsidRPr="000B07A7">
              <w:rPr>
                <w:bCs/>
              </w:rPr>
              <w:t xml:space="preserve">Способ </w:t>
            </w:r>
            <w:r w:rsidRPr="000B07A7">
              <w:rPr>
                <w:bCs/>
                <w:spacing w:val="-9"/>
              </w:rPr>
              <w:t>корректировки</w:t>
            </w:r>
          </w:p>
        </w:tc>
      </w:tr>
      <w:tr w:rsidR="00466EFC" w:rsidRPr="000B07A7" w:rsidTr="00486C3F">
        <w:trPr>
          <w:trHeight w:val="20"/>
          <w:jc w:val="center"/>
        </w:trPr>
        <w:tc>
          <w:tcPr>
            <w:tcW w:w="709" w:type="dxa"/>
            <w:vMerge/>
            <w:tcBorders>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rPr>
                <w:sz w:val="20"/>
                <w:szCs w:val="20"/>
              </w:rPr>
            </w:pPr>
          </w:p>
        </w:tc>
        <w:tc>
          <w:tcPr>
            <w:tcW w:w="851" w:type="dxa"/>
            <w:vMerge/>
            <w:tcBorders>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rPr>
                <w:sz w:val="20"/>
                <w:szCs w:val="20"/>
              </w:rPr>
            </w:pPr>
          </w:p>
        </w:tc>
        <w:tc>
          <w:tcPr>
            <w:tcW w:w="850" w:type="dxa"/>
            <w:vMerge/>
            <w:tcBorders>
              <w:left w:val="single" w:sz="6" w:space="0" w:color="auto"/>
              <w:bottom w:val="single" w:sz="6" w:space="0" w:color="auto"/>
              <w:right w:val="single" w:sz="6" w:space="0" w:color="auto"/>
            </w:tcBorders>
            <w:shd w:val="clear" w:color="auto" w:fill="FFFFFF"/>
            <w:textDirection w:val="tbRl"/>
          </w:tcPr>
          <w:p w:rsidR="00466EFC" w:rsidRPr="000B07A7" w:rsidRDefault="00466EFC" w:rsidP="00057488">
            <w:pPr>
              <w:widowControl w:val="0"/>
              <w:rPr>
                <w:sz w:val="20"/>
                <w:szCs w:val="20"/>
              </w:rPr>
            </w:pPr>
          </w:p>
        </w:tc>
        <w:tc>
          <w:tcPr>
            <w:tcW w:w="4678" w:type="dxa"/>
            <w:vMerge/>
            <w:tcBorders>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rPr>
                <w:sz w:val="20"/>
                <w:szCs w:val="2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466EFC">
            <w:pPr>
              <w:widowControl w:val="0"/>
              <w:shd w:val="clear" w:color="auto" w:fill="FFFFFF"/>
              <w:spacing w:line="264" w:lineRule="exact"/>
              <w:ind w:firstLine="187"/>
              <w:jc w:val="center"/>
            </w:pPr>
            <w:r w:rsidRPr="000B07A7">
              <w:rPr>
                <w:bCs/>
              </w:rPr>
              <w:t xml:space="preserve">по </w:t>
            </w:r>
            <w:r w:rsidRPr="000B07A7">
              <w:rPr>
                <w:bCs/>
                <w:spacing w:val="-6"/>
              </w:rPr>
              <w:t>плану</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466EFC">
            <w:pPr>
              <w:widowControl w:val="0"/>
              <w:shd w:val="clear" w:color="auto" w:fill="FFFFFF"/>
              <w:jc w:val="center"/>
            </w:pPr>
            <w:r w:rsidRPr="000B07A7">
              <w:rPr>
                <w:bCs/>
                <w:spacing w:val="-6"/>
              </w:rPr>
              <w:t>по факту</w:t>
            </w:r>
          </w:p>
        </w:tc>
        <w:tc>
          <w:tcPr>
            <w:tcW w:w="2268" w:type="dxa"/>
            <w:vMerge/>
            <w:tcBorders>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ind w:left="5"/>
              <w:rPr>
                <w:sz w:val="20"/>
                <w:szCs w:val="20"/>
              </w:rPr>
            </w:pPr>
          </w:p>
        </w:tc>
        <w:tc>
          <w:tcPr>
            <w:tcW w:w="2835" w:type="dxa"/>
            <w:vMerge/>
            <w:tcBorders>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ind w:left="5"/>
              <w:rPr>
                <w:sz w:val="20"/>
                <w:szCs w:val="20"/>
              </w:rPr>
            </w:pPr>
          </w:p>
        </w:tc>
      </w:tr>
      <w:tr w:rsidR="00466EFC" w:rsidRPr="000B07A7" w:rsidTr="00486C3F">
        <w:trPr>
          <w:trHeight w:hRule="exact" w:val="550"/>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72"/>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66"/>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60"/>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54"/>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76"/>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70"/>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64"/>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58"/>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80"/>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60"/>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r w:rsidR="00466EFC" w:rsidRPr="000B07A7" w:rsidTr="00486C3F">
        <w:trPr>
          <w:trHeight w:hRule="exact" w:val="562"/>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466EFC" w:rsidRPr="000B07A7" w:rsidRDefault="00466EFC" w:rsidP="00057488">
            <w:pPr>
              <w:widowControl w:val="0"/>
              <w:shd w:val="clear" w:color="auto" w:fill="FFFFFF"/>
              <w:spacing w:line="480" w:lineRule="auto"/>
              <w:rPr>
                <w:sz w:val="28"/>
                <w:szCs w:val="28"/>
              </w:rPr>
            </w:pPr>
          </w:p>
        </w:tc>
      </w:tr>
    </w:tbl>
    <w:p w:rsidR="003C6673" w:rsidRPr="00940B92" w:rsidRDefault="003C6673" w:rsidP="00486C3F">
      <w:pPr>
        <w:spacing w:after="120"/>
        <w:jc w:val="center"/>
      </w:pPr>
    </w:p>
    <w:sectPr w:rsidR="003C6673" w:rsidRPr="00940B92" w:rsidSect="008A3B31">
      <w:headerReference w:type="default" r:id="rId10"/>
      <w:footerReference w:type="default" r:id="rId11"/>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DF9" w:rsidRDefault="00FB0DF9" w:rsidP="00A03BE5">
      <w:r>
        <w:separator/>
      </w:r>
    </w:p>
  </w:endnote>
  <w:endnote w:type="continuationSeparator" w:id="0">
    <w:p w:rsidR="00FB0DF9" w:rsidRDefault="00FB0DF9" w:rsidP="00A0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Arial"/>
    <w:charset w:val="CC"/>
    <w:family w:val="swiss"/>
    <w:pitch w:val="variable"/>
    <w:sig w:usb0="00000000" w:usb1="D200FDFF" w:usb2="0A04602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CF5" w:rsidRDefault="00A32CF5">
    <w:pPr>
      <w:pStyle w:val="ad"/>
      <w:jc w:val="right"/>
    </w:pPr>
  </w:p>
  <w:p w:rsidR="00A32CF5" w:rsidRDefault="00A32CF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DF9" w:rsidRDefault="00FB0DF9" w:rsidP="00A03BE5">
      <w:r>
        <w:separator/>
      </w:r>
    </w:p>
  </w:footnote>
  <w:footnote w:type="continuationSeparator" w:id="0">
    <w:p w:rsidR="00FB0DF9" w:rsidRDefault="00FB0DF9" w:rsidP="00A03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399208"/>
      <w:docPartObj>
        <w:docPartGallery w:val="Page Numbers (Top of Page)"/>
        <w:docPartUnique/>
      </w:docPartObj>
    </w:sdtPr>
    <w:sdtEndPr/>
    <w:sdtContent>
      <w:p w:rsidR="00A32CF5" w:rsidRDefault="00A32CF5">
        <w:pPr>
          <w:pStyle w:val="a9"/>
          <w:jc w:val="center"/>
        </w:pPr>
        <w:r>
          <w:rPr>
            <w:noProof/>
          </w:rPr>
          <w:fldChar w:fldCharType="begin"/>
        </w:r>
        <w:r>
          <w:rPr>
            <w:noProof/>
          </w:rPr>
          <w:instrText>PAGE   \* MERGEFORMAT</w:instrText>
        </w:r>
        <w:r>
          <w:rPr>
            <w:noProof/>
          </w:rPr>
          <w:fldChar w:fldCharType="separate"/>
        </w:r>
        <w:r w:rsidR="008D2075">
          <w:rPr>
            <w:noProof/>
          </w:rPr>
          <w:t>20</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540"/>
        </w:tabs>
        <w:ind w:left="540" w:firstLine="0"/>
      </w:pPr>
      <w:rPr>
        <w:rFonts w:ascii="Symbol" w:hAnsi="Symbol"/>
        <w:color w:val="auto"/>
        <w:sz w:val="14"/>
        <w:szCs w:val="14"/>
      </w:rPr>
    </w:lvl>
  </w:abstractNum>
  <w:abstractNum w:abstractNumId="1" w15:restartNumberingAfterBreak="0">
    <w:nsid w:val="0C4449C7"/>
    <w:multiLevelType w:val="hybridMultilevel"/>
    <w:tmpl w:val="532ACB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26840AD"/>
    <w:multiLevelType w:val="hybridMultilevel"/>
    <w:tmpl w:val="B074D562"/>
    <w:lvl w:ilvl="0" w:tplc="B65ED396">
      <w:start w:val="1"/>
      <w:numFmt w:val="decimal"/>
      <w:lvlText w:val="%1."/>
      <w:lvlJc w:val="left"/>
      <w:pPr>
        <w:ind w:left="1080" w:hanging="360"/>
      </w:pPr>
      <w:rPr>
        <w:b w:val="0"/>
        <w:color w:val="auto"/>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0D0734"/>
    <w:multiLevelType w:val="hybridMultilevel"/>
    <w:tmpl w:val="E77C27F0"/>
    <w:lvl w:ilvl="0" w:tplc="33D01784">
      <w:start w:val="1"/>
      <w:numFmt w:val="decimal"/>
      <w:lvlText w:val="%1)"/>
      <w:lvlJc w:val="left"/>
      <w:pPr>
        <w:ind w:left="360"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 w15:restartNumberingAfterBreak="0">
    <w:nsid w:val="230127AA"/>
    <w:multiLevelType w:val="hybridMultilevel"/>
    <w:tmpl w:val="B57AB3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CB55F46"/>
    <w:multiLevelType w:val="hybridMultilevel"/>
    <w:tmpl w:val="A6B4B05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59DB790F"/>
    <w:multiLevelType w:val="hybridMultilevel"/>
    <w:tmpl w:val="26FE21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65F113FA"/>
    <w:multiLevelType w:val="hybridMultilevel"/>
    <w:tmpl w:val="44E689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689748F7"/>
    <w:multiLevelType w:val="hybridMultilevel"/>
    <w:tmpl w:val="FFE800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76C52D45"/>
    <w:multiLevelType w:val="hybridMultilevel"/>
    <w:tmpl w:val="E5EAFF04"/>
    <w:lvl w:ilvl="0" w:tplc="B65ED396">
      <w:start w:val="1"/>
      <w:numFmt w:val="decimal"/>
      <w:lvlText w:val="%1."/>
      <w:lvlJc w:val="left"/>
      <w:pPr>
        <w:ind w:left="1080" w:hanging="360"/>
      </w:pPr>
      <w:rPr>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9F77F2"/>
    <w:multiLevelType w:val="hybridMultilevel"/>
    <w:tmpl w:val="906878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8"/>
  </w:num>
  <w:num w:numId="4">
    <w:abstractNumId w:val="3"/>
  </w:num>
  <w:num w:numId="5">
    <w:abstractNumId w:val="5"/>
  </w:num>
  <w:num w:numId="6">
    <w:abstractNumId w:val="4"/>
  </w:num>
  <w:num w:numId="7">
    <w:abstractNumId w:val="7"/>
  </w:num>
  <w:num w:numId="8">
    <w:abstractNumId w:val="1"/>
  </w:num>
  <w:num w:numId="9">
    <w:abstractNumId w:val="9"/>
  </w:num>
  <w:num w:numId="1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A75"/>
    <w:rsid w:val="000039B8"/>
    <w:rsid w:val="00006139"/>
    <w:rsid w:val="000101F4"/>
    <w:rsid w:val="0001789D"/>
    <w:rsid w:val="0003643E"/>
    <w:rsid w:val="00057488"/>
    <w:rsid w:val="00092E8A"/>
    <w:rsid w:val="000A2AEA"/>
    <w:rsid w:val="000B4315"/>
    <w:rsid w:val="000C0E86"/>
    <w:rsid w:val="000D0098"/>
    <w:rsid w:val="000D2D71"/>
    <w:rsid w:val="000E1F12"/>
    <w:rsid w:val="000E44AD"/>
    <w:rsid w:val="00101CB6"/>
    <w:rsid w:val="00141344"/>
    <w:rsid w:val="0016443C"/>
    <w:rsid w:val="0016661F"/>
    <w:rsid w:val="00176112"/>
    <w:rsid w:val="0018232A"/>
    <w:rsid w:val="00182B61"/>
    <w:rsid w:val="00187F30"/>
    <w:rsid w:val="001C702C"/>
    <w:rsid w:val="001D7D0E"/>
    <w:rsid w:val="001E1665"/>
    <w:rsid w:val="0020378A"/>
    <w:rsid w:val="002073B3"/>
    <w:rsid w:val="002220BB"/>
    <w:rsid w:val="002220E9"/>
    <w:rsid w:val="00225DCC"/>
    <w:rsid w:val="0023247A"/>
    <w:rsid w:val="00260369"/>
    <w:rsid w:val="002703BF"/>
    <w:rsid w:val="00272445"/>
    <w:rsid w:val="00287792"/>
    <w:rsid w:val="002B5BC2"/>
    <w:rsid w:val="002D1499"/>
    <w:rsid w:val="002D200A"/>
    <w:rsid w:val="002E7CEB"/>
    <w:rsid w:val="00304747"/>
    <w:rsid w:val="00304A04"/>
    <w:rsid w:val="003270EE"/>
    <w:rsid w:val="00332136"/>
    <w:rsid w:val="0034286B"/>
    <w:rsid w:val="00360ED4"/>
    <w:rsid w:val="003610CD"/>
    <w:rsid w:val="00365D06"/>
    <w:rsid w:val="0036649A"/>
    <w:rsid w:val="003836A6"/>
    <w:rsid w:val="00384B90"/>
    <w:rsid w:val="003A5AA8"/>
    <w:rsid w:val="003B4141"/>
    <w:rsid w:val="003C6673"/>
    <w:rsid w:val="003D6C49"/>
    <w:rsid w:val="003F2ED8"/>
    <w:rsid w:val="003F321E"/>
    <w:rsid w:val="0041088F"/>
    <w:rsid w:val="00410BAE"/>
    <w:rsid w:val="00413C4E"/>
    <w:rsid w:val="00416567"/>
    <w:rsid w:val="00416685"/>
    <w:rsid w:val="004212E5"/>
    <w:rsid w:val="00425A53"/>
    <w:rsid w:val="0042643F"/>
    <w:rsid w:val="004459B4"/>
    <w:rsid w:val="004506B8"/>
    <w:rsid w:val="00450F21"/>
    <w:rsid w:val="004570D6"/>
    <w:rsid w:val="004571CD"/>
    <w:rsid w:val="00466768"/>
    <w:rsid w:val="00466E63"/>
    <w:rsid w:val="00466EFC"/>
    <w:rsid w:val="00477962"/>
    <w:rsid w:val="00481585"/>
    <w:rsid w:val="00482BD5"/>
    <w:rsid w:val="00486C3F"/>
    <w:rsid w:val="0049617F"/>
    <w:rsid w:val="004A0FDE"/>
    <w:rsid w:val="004A10A9"/>
    <w:rsid w:val="004B5D09"/>
    <w:rsid w:val="004B7CD2"/>
    <w:rsid w:val="004D6286"/>
    <w:rsid w:val="004E0F43"/>
    <w:rsid w:val="004E1E96"/>
    <w:rsid w:val="004F1A78"/>
    <w:rsid w:val="004F265D"/>
    <w:rsid w:val="00505DC1"/>
    <w:rsid w:val="00521EA8"/>
    <w:rsid w:val="00524769"/>
    <w:rsid w:val="00530203"/>
    <w:rsid w:val="00551F97"/>
    <w:rsid w:val="005557B3"/>
    <w:rsid w:val="0057230E"/>
    <w:rsid w:val="00574AB9"/>
    <w:rsid w:val="005758BA"/>
    <w:rsid w:val="0059251F"/>
    <w:rsid w:val="005B1F84"/>
    <w:rsid w:val="005B53EC"/>
    <w:rsid w:val="005B644A"/>
    <w:rsid w:val="005C65E9"/>
    <w:rsid w:val="0060080E"/>
    <w:rsid w:val="006172FD"/>
    <w:rsid w:val="0062295A"/>
    <w:rsid w:val="00622A51"/>
    <w:rsid w:val="006239AD"/>
    <w:rsid w:val="00624223"/>
    <w:rsid w:val="006254B0"/>
    <w:rsid w:val="006277D0"/>
    <w:rsid w:val="00641313"/>
    <w:rsid w:val="00652B64"/>
    <w:rsid w:val="00674BEC"/>
    <w:rsid w:val="00683061"/>
    <w:rsid w:val="00687563"/>
    <w:rsid w:val="00691A22"/>
    <w:rsid w:val="006B4E28"/>
    <w:rsid w:val="006C71F9"/>
    <w:rsid w:val="006D470C"/>
    <w:rsid w:val="006E6D8D"/>
    <w:rsid w:val="00712F4E"/>
    <w:rsid w:val="00714AA6"/>
    <w:rsid w:val="007448F5"/>
    <w:rsid w:val="00762BA3"/>
    <w:rsid w:val="00776C10"/>
    <w:rsid w:val="0078316A"/>
    <w:rsid w:val="00797564"/>
    <w:rsid w:val="007B270E"/>
    <w:rsid w:val="007D3934"/>
    <w:rsid w:val="00824C19"/>
    <w:rsid w:val="00840E06"/>
    <w:rsid w:val="00845B22"/>
    <w:rsid w:val="00857A75"/>
    <w:rsid w:val="00863C66"/>
    <w:rsid w:val="0088353E"/>
    <w:rsid w:val="00897692"/>
    <w:rsid w:val="008A3B31"/>
    <w:rsid w:val="008B1BEC"/>
    <w:rsid w:val="008B245E"/>
    <w:rsid w:val="008B5A8D"/>
    <w:rsid w:val="008C2BD3"/>
    <w:rsid w:val="008C5517"/>
    <w:rsid w:val="008C6031"/>
    <w:rsid w:val="008D2075"/>
    <w:rsid w:val="008D5B20"/>
    <w:rsid w:val="008D659C"/>
    <w:rsid w:val="008D7F61"/>
    <w:rsid w:val="008E4896"/>
    <w:rsid w:val="008E709C"/>
    <w:rsid w:val="008F1E67"/>
    <w:rsid w:val="008F4DF4"/>
    <w:rsid w:val="00901300"/>
    <w:rsid w:val="00902DAA"/>
    <w:rsid w:val="0093320A"/>
    <w:rsid w:val="00940B92"/>
    <w:rsid w:val="009800AA"/>
    <w:rsid w:val="00983EFD"/>
    <w:rsid w:val="00995D9B"/>
    <w:rsid w:val="009A7D0C"/>
    <w:rsid w:val="009B286B"/>
    <w:rsid w:val="009B4EC5"/>
    <w:rsid w:val="009D3200"/>
    <w:rsid w:val="009E01AA"/>
    <w:rsid w:val="009F3A32"/>
    <w:rsid w:val="00A03BE5"/>
    <w:rsid w:val="00A1308D"/>
    <w:rsid w:val="00A21E44"/>
    <w:rsid w:val="00A24BF8"/>
    <w:rsid w:val="00A27B11"/>
    <w:rsid w:val="00A30867"/>
    <w:rsid w:val="00A319E0"/>
    <w:rsid w:val="00A32CF5"/>
    <w:rsid w:val="00A370FA"/>
    <w:rsid w:val="00A37C51"/>
    <w:rsid w:val="00A55F04"/>
    <w:rsid w:val="00A6106A"/>
    <w:rsid w:val="00A70BD1"/>
    <w:rsid w:val="00A746F0"/>
    <w:rsid w:val="00A841D6"/>
    <w:rsid w:val="00A86063"/>
    <w:rsid w:val="00AB2772"/>
    <w:rsid w:val="00AD42EA"/>
    <w:rsid w:val="00AD4B06"/>
    <w:rsid w:val="00AE17F2"/>
    <w:rsid w:val="00AE1A81"/>
    <w:rsid w:val="00AF72BD"/>
    <w:rsid w:val="00B016CC"/>
    <w:rsid w:val="00B029E1"/>
    <w:rsid w:val="00B059A8"/>
    <w:rsid w:val="00B078D6"/>
    <w:rsid w:val="00B16764"/>
    <w:rsid w:val="00B275FB"/>
    <w:rsid w:val="00B50862"/>
    <w:rsid w:val="00B56657"/>
    <w:rsid w:val="00B7476B"/>
    <w:rsid w:val="00B93047"/>
    <w:rsid w:val="00B93A4D"/>
    <w:rsid w:val="00BB0843"/>
    <w:rsid w:val="00BB0EB9"/>
    <w:rsid w:val="00BB5917"/>
    <w:rsid w:val="00BC5117"/>
    <w:rsid w:val="00BD43B8"/>
    <w:rsid w:val="00BD45D7"/>
    <w:rsid w:val="00BD547E"/>
    <w:rsid w:val="00BF5BD5"/>
    <w:rsid w:val="00C31DE4"/>
    <w:rsid w:val="00C60463"/>
    <w:rsid w:val="00C83E10"/>
    <w:rsid w:val="00C955ED"/>
    <w:rsid w:val="00CC131E"/>
    <w:rsid w:val="00CE4C99"/>
    <w:rsid w:val="00CE68ED"/>
    <w:rsid w:val="00CF2738"/>
    <w:rsid w:val="00CF7EC6"/>
    <w:rsid w:val="00D1372C"/>
    <w:rsid w:val="00D16A30"/>
    <w:rsid w:val="00D31765"/>
    <w:rsid w:val="00D34445"/>
    <w:rsid w:val="00D47C2B"/>
    <w:rsid w:val="00D64816"/>
    <w:rsid w:val="00D85911"/>
    <w:rsid w:val="00D87823"/>
    <w:rsid w:val="00DA2519"/>
    <w:rsid w:val="00DA327F"/>
    <w:rsid w:val="00DB0672"/>
    <w:rsid w:val="00DD1B3E"/>
    <w:rsid w:val="00DE088B"/>
    <w:rsid w:val="00E02827"/>
    <w:rsid w:val="00E139E2"/>
    <w:rsid w:val="00E20C9D"/>
    <w:rsid w:val="00E44066"/>
    <w:rsid w:val="00E50F87"/>
    <w:rsid w:val="00E61B5D"/>
    <w:rsid w:val="00E9257F"/>
    <w:rsid w:val="00E96F40"/>
    <w:rsid w:val="00EA5063"/>
    <w:rsid w:val="00EB55C9"/>
    <w:rsid w:val="00EB6CB3"/>
    <w:rsid w:val="00F03A45"/>
    <w:rsid w:val="00F21FE3"/>
    <w:rsid w:val="00F30919"/>
    <w:rsid w:val="00F314B3"/>
    <w:rsid w:val="00F337BD"/>
    <w:rsid w:val="00F43D7F"/>
    <w:rsid w:val="00F8425F"/>
    <w:rsid w:val="00F87FDE"/>
    <w:rsid w:val="00FB0DF9"/>
    <w:rsid w:val="00FB4B0D"/>
    <w:rsid w:val="00FD26FB"/>
    <w:rsid w:val="00FD6C52"/>
    <w:rsid w:val="00FE08AB"/>
    <w:rsid w:val="00FE3936"/>
    <w:rsid w:val="00FF3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CEAF3"/>
  <w15:docId w15:val="{FFABBBA4-36DF-4B8D-834E-53475C3D0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A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D20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225D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1"/>
    <w:link w:val="30"/>
    <w:uiPriority w:val="9"/>
    <w:qFormat/>
    <w:rsid w:val="00857A75"/>
    <w:pPr>
      <w:keepNext/>
      <w:spacing w:line="180" w:lineRule="atLeast"/>
      <w:ind w:left="720" w:hanging="720"/>
      <w:jc w:val="right"/>
      <w:outlineLvl w:val="2"/>
    </w:pPr>
    <w:rPr>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uiPriority w:val="9"/>
    <w:rsid w:val="00857A75"/>
    <w:rPr>
      <w:rFonts w:ascii="Times New Roman" w:eastAsia="Times New Roman" w:hAnsi="Times New Roman" w:cs="Times New Roman"/>
      <w:b/>
      <w:i/>
      <w:sz w:val="18"/>
      <w:szCs w:val="20"/>
      <w:lang w:eastAsia="ru-RU"/>
    </w:rPr>
  </w:style>
  <w:style w:type="paragraph" w:customStyle="1" w:styleId="a0">
    <w:name w:val="Базовый"/>
    <w:rsid w:val="00857A75"/>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styleId="a5">
    <w:name w:val="No Spacing"/>
    <w:qFormat/>
    <w:rsid w:val="00857A75"/>
    <w:pPr>
      <w:widowControl w:val="0"/>
      <w:tabs>
        <w:tab w:val="left" w:pos="709"/>
      </w:tabs>
      <w:suppressAutoHyphens/>
      <w:spacing w:line="276" w:lineRule="atLeast"/>
    </w:pPr>
    <w:rPr>
      <w:rFonts w:ascii="Calibri" w:eastAsia="DejaVu Sans" w:hAnsi="Calibri" w:cs="Times New Roman"/>
      <w:lang w:eastAsia="ru-RU"/>
    </w:rPr>
  </w:style>
  <w:style w:type="paragraph" w:styleId="a1">
    <w:name w:val="Body Text"/>
    <w:basedOn w:val="a"/>
    <w:link w:val="a6"/>
    <w:unhideWhenUsed/>
    <w:rsid w:val="00857A75"/>
    <w:pPr>
      <w:spacing w:after="120"/>
    </w:pPr>
  </w:style>
  <w:style w:type="character" w:customStyle="1" w:styleId="a6">
    <w:name w:val="Основной текст Знак"/>
    <w:basedOn w:val="a2"/>
    <w:link w:val="a1"/>
    <w:rsid w:val="00857A75"/>
    <w:rPr>
      <w:rFonts w:ascii="Times New Roman" w:eastAsia="Times New Roman" w:hAnsi="Times New Roman" w:cs="Times New Roman"/>
      <w:sz w:val="24"/>
      <w:szCs w:val="24"/>
      <w:lang w:eastAsia="ru-RU"/>
    </w:rPr>
  </w:style>
  <w:style w:type="paragraph" w:styleId="a7">
    <w:name w:val="List Paragraph"/>
    <w:basedOn w:val="a"/>
    <w:uiPriority w:val="34"/>
    <w:qFormat/>
    <w:rsid w:val="001E1665"/>
    <w:pPr>
      <w:ind w:left="720"/>
      <w:contextualSpacing/>
    </w:pPr>
  </w:style>
  <w:style w:type="paragraph" w:styleId="a8">
    <w:name w:val="Normal (Web)"/>
    <w:basedOn w:val="a"/>
    <w:uiPriority w:val="99"/>
    <w:unhideWhenUsed/>
    <w:rsid w:val="004571CD"/>
    <w:pPr>
      <w:spacing w:before="100" w:beforeAutospacing="1" w:after="100" w:afterAutospacing="1"/>
    </w:pPr>
  </w:style>
  <w:style w:type="paragraph" w:styleId="a9">
    <w:name w:val="header"/>
    <w:basedOn w:val="a"/>
    <w:link w:val="aa"/>
    <w:uiPriority w:val="99"/>
    <w:unhideWhenUsed/>
    <w:rsid w:val="00E20C9D"/>
    <w:pPr>
      <w:tabs>
        <w:tab w:val="center" w:pos="4677"/>
        <w:tab w:val="right" w:pos="9355"/>
      </w:tabs>
      <w:spacing w:after="200" w:line="276" w:lineRule="auto"/>
    </w:pPr>
    <w:rPr>
      <w:rFonts w:ascii="Calibri" w:eastAsia="Calibri" w:hAnsi="Calibri"/>
      <w:sz w:val="22"/>
      <w:szCs w:val="22"/>
      <w:lang w:eastAsia="en-US"/>
    </w:rPr>
  </w:style>
  <w:style w:type="character" w:customStyle="1" w:styleId="aa">
    <w:name w:val="Верхний колонтитул Знак"/>
    <w:basedOn w:val="a2"/>
    <w:link w:val="a9"/>
    <w:uiPriority w:val="99"/>
    <w:rsid w:val="00E20C9D"/>
    <w:rPr>
      <w:rFonts w:ascii="Calibri" w:eastAsia="Calibri" w:hAnsi="Calibri" w:cs="Times New Roman"/>
      <w:lang w:eastAsia="en-US"/>
    </w:rPr>
  </w:style>
  <w:style w:type="character" w:customStyle="1" w:styleId="20">
    <w:name w:val="Заголовок 2 Знак"/>
    <w:basedOn w:val="a2"/>
    <w:link w:val="2"/>
    <w:uiPriority w:val="9"/>
    <w:semiHidden/>
    <w:rsid w:val="00225DCC"/>
    <w:rPr>
      <w:rFonts w:asciiTheme="majorHAnsi" w:eastAsiaTheme="majorEastAsia" w:hAnsiTheme="majorHAnsi" w:cstheme="majorBidi"/>
      <w:b/>
      <w:bCs/>
      <w:color w:val="4F81BD" w:themeColor="accent1"/>
      <w:sz w:val="26"/>
      <w:szCs w:val="26"/>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225DCC"/>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
    <w:rsid w:val="00225DCC"/>
    <w:pPr>
      <w:spacing w:after="120"/>
      <w:ind w:left="280"/>
    </w:pPr>
  </w:style>
  <w:style w:type="paragraph" w:styleId="ab">
    <w:name w:val="Body Text Indent"/>
    <w:basedOn w:val="a"/>
    <w:link w:val="ac"/>
    <w:uiPriority w:val="99"/>
    <w:unhideWhenUsed/>
    <w:rsid w:val="00225DCC"/>
    <w:pPr>
      <w:spacing w:after="120"/>
      <w:ind w:left="283"/>
    </w:pPr>
  </w:style>
  <w:style w:type="character" w:customStyle="1" w:styleId="ac">
    <w:name w:val="Основной текст с отступом Знак"/>
    <w:basedOn w:val="a2"/>
    <w:link w:val="ab"/>
    <w:uiPriority w:val="99"/>
    <w:rsid w:val="00225DCC"/>
    <w:rPr>
      <w:rFonts w:ascii="Times New Roman" w:eastAsia="Times New Roman" w:hAnsi="Times New Roman" w:cs="Times New Roman"/>
      <w:sz w:val="24"/>
      <w:szCs w:val="24"/>
      <w:lang w:eastAsia="ru-RU"/>
    </w:rPr>
  </w:style>
  <w:style w:type="paragraph" w:customStyle="1" w:styleId="11">
    <w:name w:val="Абзац списка1"/>
    <w:basedOn w:val="a"/>
    <w:rsid w:val="00225DCC"/>
    <w:pPr>
      <w:spacing w:after="200" w:line="276" w:lineRule="auto"/>
      <w:ind w:left="720"/>
      <w:contextualSpacing/>
    </w:pPr>
    <w:rPr>
      <w:rFonts w:ascii="Calibri" w:eastAsia="Calibri" w:hAnsi="Calibri"/>
      <w:sz w:val="22"/>
      <w:szCs w:val="22"/>
      <w:lang w:eastAsia="en-US"/>
    </w:rPr>
  </w:style>
  <w:style w:type="paragraph" w:styleId="ad">
    <w:name w:val="footer"/>
    <w:basedOn w:val="a"/>
    <w:link w:val="ae"/>
    <w:uiPriority w:val="99"/>
    <w:unhideWhenUsed/>
    <w:rsid w:val="00A03BE5"/>
    <w:pPr>
      <w:tabs>
        <w:tab w:val="center" w:pos="4677"/>
        <w:tab w:val="right" w:pos="9355"/>
      </w:tabs>
    </w:pPr>
  </w:style>
  <w:style w:type="character" w:customStyle="1" w:styleId="ae">
    <w:name w:val="Нижний колонтитул Знак"/>
    <w:basedOn w:val="a2"/>
    <w:link w:val="ad"/>
    <w:uiPriority w:val="99"/>
    <w:rsid w:val="00A03BE5"/>
    <w:rPr>
      <w:rFonts w:ascii="Times New Roman" w:eastAsia="Times New Roman" w:hAnsi="Times New Roman" w:cs="Times New Roman"/>
      <w:sz w:val="24"/>
      <w:szCs w:val="24"/>
      <w:lang w:eastAsia="ru-RU"/>
    </w:rPr>
  </w:style>
  <w:style w:type="paragraph" w:customStyle="1" w:styleId="c15">
    <w:name w:val="c15"/>
    <w:basedOn w:val="a"/>
    <w:rsid w:val="009D3200"/>
    <w:pPr>
      <w:spacing w:before="100" w:beforeAutospacing="1" w:after="100" w:afterAutospacing="1"/>
    </w:pPr>
    <w:rPr>
      <w:lang w:eastAsia="ja-JP"/>
    </w:rPr>
  </w:style>
  <w:style w:type="character" w:customStyle="1" w:styleId="c1">
    <w:name w:val="c1"/>
    <w:basedOn w:val="a2"/>
    <w:rsid w:val="009D3200"/>
  </w:style>
  <w:style w:type="character" w:customStyle="1" w:styleId="c52">
    <w:name w:val="c52"/>
    <w:basedOn w:val="a2"/>
    <w:rsid w:val="009D3200"/>
  </w:style>
  <w:style w:type="character" w:styleId="af">
    <w:name w:val="Hyperlink"/>
    <w:basedOn w:val="a2"/>
    <w:uiPriority w:val="99"/>
    <w:unhideWhenUsed/>
    <w:rsid w:val="009D3200"/>
    <w:rPr>
      <w:color w:val="0000FF"/>
      <w:u w:val="single"/>
    </w:rPr>
  </w:style>
  <w:style w:type="table" w:styleId="af0">
    <w:name w:val="Table Grid"/>
    <w:basedOn w:val="a3"/>
    <w:uiPriority w:val="59"/>
    <w:rsid w:val="00BD54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2D1499"/>
    <w:rPr>
      <w:rFonts w:ascii="Tahoma" w:hAnsi="Tahoma" w:cs="Tahoma"/>
      <w:sz w:val="16"/>
      <w:szCs w:val="16"/>
    </w:rPr>
  </w:style>
  <w:style w:type="character" w:customStyle="1" w:styleId="af2">
    <w:name w:val="Текст выноски Знак"/>
    <w:basedOn w:val="a2"/>
    <w:link w:val="af1"/>
    <w:uiPriority w:val="99"/>
    <w:semiHidden/>
    <w:rsid w:val="002D1499"/>
    <w:rPr>
      <w:rFonts w:ascii="Tahoma" w:eastAsia="Times New Roman" w:hAnsi="Tahoma" w:cs="Tahoma"/>
      <w:sz w:val="16"/>
      <w:szCs w:val="16"/>
      <w:lang w:eastAsia="ru-RU"/>
    </w:rPr>
  </w:style>
  <w:style w:type="character" w:styleId="af3">
    <w:name w:val="Strong"/>
    <w:basedOn w:val="a2"/>
    <w:uiPriority w:val="22"/>
    <w:qFormat/>
    <w:rsid w:val="002D1499"/>
    <w:rPr>
      <w:b/>
      <w:bCs/>
    </w:rPr>
  </w:style>
  <w:style w:type="character" w:customStyle="1" w:styleId="10">
    <w:name w:val="Заголовок 1 Знак"/>
    <w:basedOn w:val="a2"/>
    <w:link w:val="1"/>
    <w:rsid w:val="002D200A"/>
    <w:rPr>
      <w:rFonts w:asciiTheme="majorHAnsi" w:eastAsiaTheme="majorEastAsia" w:hAnsiTheme="majorHAnsi" w:cstheme="majorBidi"/>
      <w:color w:val="365F91" w:themeColor="accent1" w:themeShade="BF"/>
      <w:sz w:val="32"/>
      <w:szCs w:val="32"/>
      <w:lang w:eastAsia="ru-RU"/>
    </w:rPr>
  </w:style>
  <w:style w:type="character" w:customStyle="1" w:styleId="af4">
    <w:name w:val="Основной текст_"/>
    <w:basedOn w:val="a2"/>
    <w:link w:val="23"/>
    <w:rsid w:val="0041088F"/>
    <w:rPr>
      <w:rFonts w:ascii="Times New Roman" w:eastAsia="Times New Roman" w:hAnsi="Times New Roman" w:cs="Times New Roman"/>
      <w:sz w:val="23"/>
      <w:szCs w:val="23"/>
      <w:shd w:val="clear" w:color="auto" w:fill="FFFFFF"/>
    </w:rPr>
  </w:style>
  <w:style w:type="character" w:customStyle="1" w:styleId="18">
    <w:name w:val="Основной текст18"/>
    <w:basedOn w:val="af4"/>
    <w:rsid w:val="0041088F"/>
    <w:rPr>
      <w:rFonts w:ascii="Times New Roman" w:eastAsia="Times New Roman" w:hAnsi="Times New Roman" w:cs="Times New Roman"/>
      <w:sz w:val="23"/>
      <w:szCs w:val="23"/>
      <w:shd w:val="clear" w:color="auto" w:fill="FFFFFF"/>
    </w:rPr>
  </w:style>
  <w:style w:type="paragraph" w:customStyle="1" w:styleId="23">
    <w:name w:val="Основной текст23"/>
    <w:basedOn w:val="a"/>
    <w:link w:val="af4"/>
    <w:rsid w:val="0041088F"/>
    <w:pPr>
      <w:shd w:val="clear" w:color="auto" w:fill="FFFFFF"/>
      <w:spacing w:before="240" w:line="317" w:lineRule="exact"/>
      <w:ind w:hanging="520"/>
      <w:jc w:val="both"/>
    </w:pPr>
    <w:rPr>
      <w:sz w:val="23"/>
      <w:szCs w:val="23"/>
      <w:lang w:eastAsia="ja-JP"/>
    </w:rPr>
  </w:style>
  <w:style w:type="character" w:customStyle="1" w:styleId="19">
    <w:name w:val="Основной текст19"/>
    <w:basedOn w:val="af4"/>
    <w:rsid w:val="0041088F"/>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styleId="af5">
    <w:name w:val="footnote text"/>
    <w:basedOn w:val="a"/>
    <w:link w:val="af6"/>
    <w:semiHidden/>
    <w:rsid w:val="00DA2519"/>
    <w:rPr>
      <w:sz w:val="20"/>
      <w:szCs w:val="20"/>
    </w:rPr>
  </w:style>
  <w:style w:type="character" w:customStyle="1" w:styleId="af6">
    <w:name w:val="Текст сноски Знак"/>
    <w:basedOn w:val="a2"/>
    <w:link w:val="af5"/>
    <w:semiHidden/>
    <w:rsid w:val="00DA2519"/>
    <w:rPr>
      <w:rFonts w:ascii="Times New Roman" w:eastAsia="Times New Roman" w:hAnsi="Times New Roman" w:cs="Times New Roman"/>
      <w:sz w:val="20"/>
      <w:szCs w:val="20"/>
      <w:lang w:eastAsia="ru-RU"/>
    </w:rPr>
  </w:style>
  <w:style w:type="character" w:styleId="af7">
    <w:name w:val="footnote reference"/>
    <w:basedOn w:val="a2"/>
    <w:semiHidden/>
    <w:rsid w:val="00DA2519"/>
    <w:rPr>
      <w:vertAlign w:val="superscript"/>
    </w:rPr>
  </w:style>
  <w:style w:type="paragraph" w:styleId="af8">
    <w:name w:val="Title"/>
    <w:basedOn w:val="a"/>
    <w:next w:val="a"/>
    <w:link w:val="af9"/>
    <w:qFormat/>
    <w:rsid w:val="00F43D7F"/>
    <w:pPr>
      <w:spacing w:before="240" w:after="60"/>
      <w:jc w:val="center"/>
      <w:outlineLvl w:val="0"/>
    </w:pPr>
    <w:rPr>
      <w:rFonts w:ascii="Cambria" w:hAnsi="Cambria"/>
      <w:b/>
      <w:bCs/>
      <w:kern w:val="28"/>
      <w:sz w:val="32"/>
      <w:szCs w:val="32"/>
      <w:lang w:val="en-US" w:eastAsia="en-US" w:bidi="en-US"/>
    </w:rPr>
  </w:style>
  <w:style w:type="character" w:customStyle="1" w:styleId="af9">
    <w:name w:val="Заголовок Знак"/>
    <w:basedOn w:val="a2"/>
    <w:link w:val="af8"/>
    <w:rsid w:val="00F43D7F"/>
    <w:rPr>
      <w:rFonts w:ascii="Cambria" w:eastAsia="Times New Roman" w:hAnsi="Cambria" w:cs="Times New Roman"/>
      <w:b/>
      <w:bCs/>
      <w:kern w:val="28"/>
      <w:sz w:val="32"/>
      <w:szCs w:val="32"/>
      <w:lang w:val="en-US" w:eastAsia="en-US" w:bidi="en-US"/>
    </w:rPr>
  </w:style>
  <w:style w:type="paragraph" w:customStyle="1" w:styleId="12">
    <w:name w:val="Обычный (веб)1"/>
    <w:basedOn w:val="a"/>
    <w:rsid w:val="00712F4E"/>
    <w:pPr>
      <w:spacing w:before="100" w:after="100"/>
    </w:pPr>
    <w:rPr>
      <w:rFonts w:ascii="Arial Unicode MS" w:eastAsia="Arial Unicode MS"/>
      <w:szCs w:val="20"/>
    </w:rPr>
  </w:style>
  <w:style w:type="paragraph" w:customStyle="1" w:styleId="Default">
    <w:name w:val="Default"/>
    <w:rsid w:val="00712F4E"/>
    <w:pPr>
      <w:autoSpaceDE w:val="0"/>
      <w:autoSpaceDN w:val="0"/>
      <w:adjustRightInd w:val="0"/>
      <w:spacing w:after="0" w:line="240" w:lineRule="auto"/>
    </w:pPr>
    <w:rPr>
      <w:rFonts w:ascii="Arial" w:eastAsia="Calibri" w:hAnsi="Arial" w:cs="Arial"/>
      <w:color w:val="000000"/>
      <w:sz w:val="24"/>
      <w:szCs w:val="24"/>
      <w:lang w:eastAsia="en-US"/>
    </w:rPr>
  </w:style>
  <w:style w:type="paragraph" w:styleId="21">
    <w:name w:val="Body Text Indent 2"/>
    <w:basedOn w:val="a"/>
    <w:link w:val="22"/>
    <w:rsid w:val="00712F4E"/>
    <w:pPr>
      <w:spacing w:after="120" w:line="480" w:lineRule="auto"/>
      <w:ind w:left="283"/>
    </w:pPr>
    <w:rPr>
      <w:sz w:val="20"/>
      <w:szCs w:val="20"/>
    </w:rPr>
  </w:style>
  <w:style w:type="character" w:customStyle="1" w:styleId="22">
    <w:name w:val="Основной текст с отступом 2 Знак"/>
    <w:basedOn w:val="a2"/>
    <w:link w:val="21"/>
    <w:rsid w:val="00712F4E"/>
    <w:rPr>
      <w:rFonts w:ascii="Times New Roman" w:eastAsia="Times New Roman" w:hAnsi="Times New Roman" w:cs="Times New Roman"/>
      <w:sz w:val="20"/>
      <w:szCs w:val="20"/>
      <w:lang w:eastAsia="ru-RU"/>
    </w:rPr>
  </w:style>
  <w:style w:type="character" w:styleId="afa">
    <w:name w:val="page number"/>
    <w:basedOn w:val="a2"/>
    <w:rsid w:val="00712F4E"/>
  </w:style>
  <w:style w:type="table" w:styleId="afb">
    <w:name w:val="Table Elegant"/>
    <w:basedOn w:val="a3"/>
    <w:rsid w:val="00712F4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4">
    <w:name w:val="Body Text 2"/>
    <w:basedOn w:val="a"/>
    <w:link w:val="25"/>
    <w:rsid w:val="00712F4E"/>
    <w:pPr>
      <w:spacing w:after="120" w:line="480" w:lineRule="auto"/>
    </w:pPr>
  </w:style>
  <w:style w:type="character" w:customStyle="1" w:styleId="25">
    <w:name w:val="Основной текст 2 Знак"/>
    <w:basedOn w:val="a2"/>
    <w:link w:val="24"/>
    <w:rsid w:val="00712F4E"/>
    <w:rPr>
      <w:rFonts w:ascii="Times New Roman" w:eastAsia="Times New Roman" w:hAnsi="Times New Roman" w:cs="Times New Roman"/>
      <w:sz w:val="24"/>
      <w:szCs w:val="24"/>
      <w:lang w:eastAsia="ru-RU"/>
    </w:rPr>
  </w:style>
  <w:style w:type="character" w:customStyle="1" w:styleId="5">
    <w:name w:val="Основной текст (5) + Не курсив"/>
    <w:basedOn w:val="a2"/>
    <w:rsid w:val="00712F4E"/>
    <w:rPr>
      <w:rFonts w:ascii="Times New Roman" w:eastAsia="Times New Roman" w:hAnsi="Times New Roman" w:cs="Times New Roman"/>
      <w:b w:val="0"/>
      <w:bCs w:val="0"/>
      <w:i/>
      <w:iCs/>
      <w:smallCaps w:val="0"/>
      <w:strike w:val="0"/>
      <w:spacing w:val="0"/>
      <w:sz w:val="21"/>
      <w:szCs w:val="21"/>
      <w:shd w:val="clear" w:color="auto" w:fill="FFFFFF"/>
    </w:rPr>
  </w:style>
  <w:style w:type="paragraph" w:customStyle="1" w:styleId="26">
    <w:name w:val="Основной текст2"/>
    <w:basedOn w:val="a"/>
    <w:rsid w:val="00712F4E"/>
    <w:pPr>
      <w:widowControl w:val="0"/>
      <w:shd w:val="clear" w:color="auto" w:fill="FFFFFF"/>
      <w:spacing w:line="480" w:lineRule="exact"/>
      <w:jc w:val="both"/>
    </w:pPr>
    <w:rPr>
      <w:sz w:val="26"/>
      <w:szCs w:val="26"/>
      <w:lang w:eastAsia="en-US"/>
    </w:rPr>
  </w:style>
  <w:style w:type="character" w:customStyle="1" w:styleId="4">
    <w:name w:val="Основной текст (4)_"/>
    <w:link w:val="40"/>
    <w:locked/>
    <w:rsid w:val="00712F4E"/>
    <w:rPr>
      <w:rFonts w:eastAsia="Times New Roman"/>
      <w:b/>
      <w:bCs/>
      <w:sz w:val="26"/>
      <w:szCs w:val="26"/>
      <w:shd w:val="clear" w:color="auto" w:fill="FFFFFF"/>
    </w:rPr>
  </w:style>
  <w:style w:type="paragraph" w:customStyle="1" w:styleId="40">
    <w:name w:val="Основной текст (4)"/>
    <w:basedOn w:val="a"/>
    <w:link w:val="4"/>
    <w:rsid w:val="00712F4E"/>
    <w:pPr>
      <w:widowControl w:val="0"/>
      <w:shd w:val="clear" w:color="auto" w:fill="FFFFFF"/>
      <w:spacing w:after="120" w:line="0" w:lineRule="atLeast"/>
      <w:ind w:firstLine="320"/>
      <w:jc w:val="both"/>
    </w:pPr>
    <w:rPr>
      <w:rFonts w:asciiTheme="minorHAnsi" w:hAnsiTheme="minorHAnsi" w:cstheme="minorBidi"/>
      <w:b/>
      <w:bCs/>
      <w:sz w:val="26"/>
      <w:szCs w:val="26"/>
      <w:lang w:eastAsia="ja-JP"/>
    </w:rPr>
  </w:style>
  <w:style w:type="character" w:customStyle="1" w:styleId="41">
    <w:name w:val="Основной текст (4) + Не полужирный"/>
    <w:basedOn w:val="4"/>
    <w:rsid w:val="00712F4E"/>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50">
    <w:name w:val="Основной текст (5)_"/>
    <w:link w:val="51"/>
    <w:locked/>
    <w:rsid w:val="00712F4E"/>
    <w:rPr>
      <w:rFonts w:eastAsia="Times New Roman"/>
      <w:i/>
      <w:iCs/>
      <w:shd w:val="clear" w:color="auto" w:fill="FFFFFF"/>
    </w:rPr>
  </w:style>
  <w:style w:type="paragraph" w:customStyle="1" w:styleId="51">
    <w:name w:val="Основной текст (5)"/>
    <w:basedOn w:val="a"/>
    <w:link w:val="50"/>
    <w:rsid w:val="00712F4E"/>
    <w:pPr>
      <w:widowControl w:val="0"/>
      <w:shd w:val="clear" w:color="auto" w:fill="FFFFFF"/>
      <w:spacing w:line="211" w:lineRule="exact"/>
    </w:pPr>
    <w:rPr>
      <w:rFonts w:asciiTheme="minorHAnsi" w:hAnsiTheme="minorHAnsi" w:cstheme="minorBidi"/>
      <w:i/>
      <w:iCs/>
      <w:sz w:val="22"/>
      <w:szCs w:val="22"/>
      <w:lang w:eastAsia="ja-JP"/>
    </w:rPr>
  </w:style>
  <w:style w:type="paragraph" w:customStyle="1" w:styleId="13">
    <w:name w:val="Без интервала1"/>
    <w:rsid w:val="00712F4E"/>
    <w:pPr>
      <w:suppressAutoHyphens/>
      <w:spacing w:after="0" w:line="240" w:lineRule="auto"/>
    </w:pPr>
    <w:rPr>
      <w:rFonts w:ascii="Calibri" w:eastAsia="Times New Roman" w:hAnsi="Calibri" w:cs="Times New Roman"/>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994013">
      <w:bodyDiv w:val="1"/>
      <w:marLeft w:val="0"/>
      <w:marRight w:val="0"/>
      <w:marTop w:val="0"/>
      <w:marBottom w:val="0"/>
      <w:divBdr>
        <w:top w:val="none" w:sz="0" w:space="0" w:color="auto"/>
        <w:left w:val="none" w:sz="0" w:space="0" w:color="auto"/>
        <w:bottom w:val="none" w:sz="0" w:space="0" w:color="auto"/>
        <w:right w:val="none" w:sz="0" w:space="0" w:color="auto"/>
      </w:divBdr>
      <w:divsChild>
        <w:div w:id="1966152252">
          <w:marLeft w:val="0"/>
          <w:marRight w:val="0"/>
          <w:marTop w:val="0"/>
          <w:marBottom w:val="0"/>
          <w:divBdr>
            <w:top w:val="none" w:sz="0" w:space="0" w:color="auto"/>
            <w:left w:val="none" w:sz="0" w:space="0" w:color="auto"/>
            <w:bottom w:val="none" w:sz="0" w:space="0" w:color="auto"/>
            <w:right w:val="none" w:sz="0" w:space="0" w:color="auto"/>
          </w:divBdr>
        </w:div>
        <w:div w:id="184909640">
          <w:marLeft w:val="0"/>
          <w:marRight w:val="0"/>
          <w:marTop w:val="0"/>
          <w:marBottom w:val="0"/>
          <w:divBdr>
            <w:top w:val="none" w:sz="0" w:space="0" w:color="auto"/>
            <w:left w:val="none" w:sz="0" w:space="0" w:color="auto"/>
            <w:bottom w:val="none" w:sz="0" w:space="0" w:color="auto"/>
            <w:right w:val="none" w:sz="0" w:space="0" w:color="auto"/>
          </w:divBdr>
        </w:div>
        <w:div w:id="450318667">
          <w:marLeft w:val="0"/>
          <w:marRight w:val="0"/>
          <w:marTop w:val="0"/>
          <w:marBottom w:val="0"/>
          <w:divBdr>
            <w:top w:val="none" w:sz="0" w:space="0" w:color="auto"/>
            <w:left w:val="none" w:sz="0" w:space="0" w:color="auto"/>
            <w:bottom w:val="none" w:sz="0" w:space="0" w:color="auto"/>
            <w:right w:val="none" w:sz="0" w:space="0" w:color="auto"/>
          </w:divBdr>
        </w:div>
        <w:div w:id="1368141517">
          <w:marLeft w:val="0"/>
          <w:marRight w:val="0"/>
          <w:marTop w:val="0"/>
          <w:marBottom w:val="0"/>
          <w:divBdr>
            <w:top w:val="none" w:sz="0" w:space="0" w:color="auto"/>
            <w:left w:val="none" w:sz="0" w:space="0" w:color="auto"/>
            <w:bottom w:val="none" w:sz="0" w:space="0" w:color="auto"/>
            <w:right w:val="none" w:sz="0" w:space="0" w:color="auto"/>
          </w:divBdr>
        </w:div>
        <w:div w:id="347635300">
          <w:marLeft w:val="0"/>
          <w:marRight w:val="0"/>
          <w:marTop w:val="0"/>
          <w:marBottom w:val="0"/>
          <w:divBdr>
            <w:top w:val="none" w:sz="0" w:space="0" w:color="auto"/>
            <w:left w:val="none" w:sz="0" w:space="0" w:color="auto"/>
            <w:bottom w:val="none" w:sz="0" w:space="0" w:color="auto"/>
            <w:right w:val="none" w:sz="0" w:space="0" w:color="auto"/>
          </w:divBdr>
        </w:div>
        <w:div w:id="1870993733">
          <w:marLeft w:val="0"/>
          <w:marRight w:val="0"/>
          <w:marTop w:val="0"/>
          <w:marBottom w:val="0"/>
          <w:divBdr>
            <w:top w:val="none" w:sz="0" w:space="0" w:color="auto"/>
            <w:left w:val="none" w:sz="0" w:space="0" w:color="auto"/>
            <w:bottom w:val="none" w:sz="0" w:space="0" w:color="auto"/>
            <w:right w:val="none" w:sz="0" w:space="0" w:color="auto"/>
          </w:divBdr>
        </w:div>
        <w:div w:id="1768497381">
          <w:marLeft w:val="0"/>
          <w:marRight w:val="0"/>
          <w:marTop w:val="0"/>
          <w:marBottom w:val="0"/>
          <w:divBdr>
            <w:top w:val="none" w:sz="0" w:space="0" w:color="auto"/>
            <w:left w:val="none" w:sz="0" w:space="0" w:color="auto"/>
            <w:bottom w:val="none" w:sz="0" w:space="0" w:color="auto"/>
            <w:right w:val="none" w:sz="0" w:space="0" w:color="auto"/>
          </w:divBdr>
        </w:div>
        <w:div w:id="2131511294">
          <w:marLeft w:val="0"/>
          <w:marRight w:val="0"/>
          <w:marTop w:val="0"/>
          <w:marBottom w:val="0"/>
          <w:divBdr>
            <w:top w:val="none" w:sz="0" w:space="0" w:color="auto"/>
            <w:left w:val="none" w:sz="0" w:space="0" w:color="auto"/>
            <w:bottom w:val="none" w:sz="0" w:space="0" w:color="auto"/>
            <w:right w:val="none" w:sz="0" w:space="0" w:color="auto"/>
          </w:divBdr>
        </w:div>
        <w:div w:id="162279959">
          <w:marLeft w:val="0"/>
          <w:marRight w:val="0"/>
          <w:marTop w:val="0"/>
          <w:marBottom w:val="0"/>
          <w:divBdr>
            <w:top w:val="none" w:sz="0" w:space="0" w:color="auto"/>
            <w:left w:val="none" w:sz="0" w:space="0" w:color="auto"/>
            <w:bottom w:val="none" w:sz="0" w:space="0" w:color="auto"/>
            <w:right w:val="none" w:sz="0" w:space="0" w:color="auto"/>
          </w:divBdr>
        </w:div>
        <w:div w:id="1082801231">
          <w:marLeft w:val="0"/>
          <w:marRight w:val="0"/>
          <w:marTop w:val="0"/>
          <w:marBottom w:val="0"/>
          <w:divBdr>
            <w:top w:val="none" w:sz="0" w:space="0" w:color="auto"/>
            <w:left w:val="none" w:sz="0" w:space="0" w:color="auto"/>
            <w:bottom w:val="none" w:sz="0" w:space="0" w:color="auto"/>
            <w:right w:val="none" w:sz="0" w:space="0" w:color="auto"/>
          </w:divBdr>
        </w:div>
        <w:div w:id="833685848">
          <w:marLeft w:val="0"/>
          <w:marRight w:val="0"/>
          <w:marTop w:val="0"/>
          <w:marBottom w:val="0"/>
          <w:divBdr>
            <w:top w:val="none" w:sz="0" w:space="0" w:color="auto"/>
            <w:left w:val="none" w:sz="0" w:space="0" w:color="auto"/>
            <w:bottom w:val="none" w:sz="0" w:space="0" w:color="auto"/>
            <w:right w:val="none" w:sz="0" w:space="0" w:color="auto"/>
          </w:divBdr>
        </w:div>
        <w:div w:id="298346560">
          <w:marLeft w:val="0"/>
          <w:marRight w:val="0"/>
          <w:marTop w:val="0"/>
          <w:marBottom w:val="0"/>
          <w:divBdr>
            <w:top w:val="none" w:sz="0" w:space="0" w:color="auto"/>
            <w:left w:val="none" w:sz="0" w:space="0" w:color="auto"/>
            <w:bottom w:val="none" w:sz="0" w:space="0" w:color="auto"/>
            <w:right w:val="none" w:sz="0" w:space="0" w:color="auto"/>
          </w:divBdr>
        </w:div>
      </w:divsChild>
    </w:div>
    <w:div w:id="1022513764">
      <w:bodyDiv w:val="1"/>
      <w:marLeft w:val="0"/>
      <w:marRight w:val="0"/>
      <w:marTop w:val="0"/>
      <w:marBottom w:val="0"/>
      <w:divBdr>
        <w:top w:val="none" w:sz="0" w:space="0" w:color="auto"/>
        <w:left w:val="none" w:sz="0" w:space="0" w:color="auto"/>
        <w:bottom w:val="none" w:sz="0" w:space="0" w:color="auto"/>
        <w:right w:val="none" w:sz="0" w:space="0" w:color="auto"/>
      </w:divBdr>
      <w:divsChild>
        <w:div w:id="2359458">
          <w:marLeft w:val="0"/>
          <w:marRight w:val="0"/>
          <w:marTop w:val="0"/>
          <w:marBottom w:val="0"/>
          <w:divBdr>
            <w:top w:val="none" w:sz="0" w:space="0" w:color="auto"/>
            <w:left w:val="none" w:sz="0" w:space="0" w:color="auto"/>
            <w:bottom w:val="none" w:sz="0" w:space="0" w:color="auto"/>
            <w:right w:val="none" w:sz="0" w:space="0" w:color="auto"/>
          </w:divBdr>
        </w:div>
        <w:div w:id="1009720956">
          <w:marLeft w:val="0"/>
          <w:marRight w:val="0"/>
          <w:marTop w:val="0"/>
          <w:marBottom w:val="0"/>
          <w:divBdr>
            <w:top w:val="none" w:sz="0" w:space="0" w:color="auto"/>
            <w:left w:val="none" w:sz="0" w:space="0" w:color="auto"/>
            <w:bottom w:val="none" w:sz="0" w:space="0" w:color="auto"/>
            <w:right w:val="none" w:sz="0" w:space="0" w:color="auto"/>
          </w:divBdr>
        </w:div>
        <w:div w:id="376515727">
          <w:marLeft w:val="0"/>
          <w:marRight w:val="0"/>
          <w:marTop w:val="0"/>
          <w:marBottom w:val="0"/>
          <w:divBdr>
            <w:top w:val="none" w:sz="0" w:space="0" w:color="auto"/>
            <w:left w:val="none" w:sz="0" w:space="0" w:color="auto"/>
            <w:bottom w:val="none" w:sz="0" w:space="0" w:color="auto"/>
            <w:right w:val="none" w:sz="0" w:space="0" w:color="auto"/>
          </w:divBdr>
        </w:div>
        <w:div w:id="58141798">
          <w:marLeft w:val="0"/>
          <w:marRight w:val="0"/>
          <w:marTop w:val="0"/>
          <w:marBottom w:val="0"/>
          <w:divBdr>
            <w:top w:val="none" w:sz="0" w:space="0" w:color="auto"/>
            <w:left w:val="none" w:sz="0" w:space="0" w:color="auto"/>
            <w:bottom w:val="none" w:sz="0" w:space="0" w:color="auto"/>
            <w:right w:val="none" w:sz="0" w:space="0" w:color="auto"/>
          </w:divBdr>
        </w:div>
        <w:div w:id="1537737576">
          <w:marLeft w:val="0"/>
          <w:marRight w:val="0"/>
          <w:marTop w:val="0"/>
          <w:marBottom w:val="0"/>
          <w:divBdr>
            <w:top w:val="none" w:sz="0" w:space="0" w:color="auto"/>
            <w:left w:val="none" w:sz="0" w:space="0" w:color="auto"/>
            <w:bottom w:val="none" w:sz="0" w:space="0" w:color="auto"/>
            <w:right w:val="none" w:sz="0" w:space="0" w:color="auto"/>
          </w:divBdr>
        </w:div>
        <w:div w:id="1142237918">
          <w:marLeft w:val="0"/>
          <w:marRight w:val="0"/>
          <w:marTop w:val="0"/>
          <w:marBottom w:val="0"/>
          <w:divBdr>
            <w:top w:val="none" w:sz="0" w:space="0" w:color="auto"/>
            <w:left w:val="none" w:sz="0" w:space="0" w:color="auto"/>
            <w:bottom w:val="none" w:sz="0" w:space="0" w:color="auto"/>
            <w:right w:val="none" w:sz="0" w:space="0" w:color="auto"/>
          </w:divBdr>
        </w:div>
        <w:div w:id="729764380">
          <w:marLeft w:val="0"/>
          <w:marRight w:val="0"/>
          <w:marTop w:val="0"/>
          <w:marBottom w:val="0"/>
          <w:divBdr>
            <w:top w:val="none" w:sz="0" w:space="0" w:color="auto"/>
            <w:left w:val="none" w:sz="0" w:space="0" w:color="auto"/>
            <w:bottom w:val="none" w:sz="0" w:space="0" w:color="auto"/>
            <w:right w:val="none" w:sz="0" w:space="0" w:color="auto"/>
          </w:divBdr>
        </w:div>
        <w:div w:id="373696924">
          <w:marLeft w:val="0"/>
          <w:marRight w:val="0"/>
          <w:marTop w:val="0"/>
          <w:marBottom w:val="0"/>
          <w:divBdr>
            <w:top w:val="none" w:sz="0" w:space="0" w:color="auto"/>
            <w:left w:val="none" w:sz="0" w:space="0" w:color="auto"/>
            <w:bottom w:val="none" w:sz="0" w:space="0" w:color="auto"/>
            <w:right w:val="none" w:sz="0" w:space="0" w:color="auto"/>
          </w:divBdr>
        </w:div>
        <w:div w:id="1490175390">
          <w:marLeft w:val="0"/>
          <w:marRight w:val="0"/>
          <w:marTop w:val="0"/>
          <w:marBottom w:val="0"/>
          <w:divBdr>
            <w:top w:val="none" w:sz="0" w:space="0" w:color="auto"/>
            <w:left w:val="none" w:sz="0" w:space="0" w:color="auto"/>
            <w:bottom w:val="none" w:sz="0" w:space="0" w:color="auto"/>
            <w:right w:val="none" w:sz="0" w:space="0" w:color="auto"/>
          </w:divBdr>
        </w:div>
        <w:div w:id="1535726629">
          <w:marLeft w:val="0"/>
          <w:marRight w:val="0"/>
          <w:marTop w:val="0"/>
          <w:marBottom w:val="0"/>
          <w:divBdr>
            <w:top w:val="none" w:sz="0" w:space="0" w:color="auto"/>
            <w:left w:val="none" w:sz="0" w:space="0" w:color="auto"/>
            <w:bottom w:val="none" w:sz="0" w:space="0" w:color="auto"/>
            <w:right w:val="none" w:sz="0" w:space="0" w:color="auto"/>
          </w:divBdr>
        </w:div>
        <w:div w:id="1042436776">
          <w:marLeft w:val="0"/>
          <w:marRight w:val="0"/>
          <w:marTop w:val="0"/>
          <w:marBottom w:val="0"/>
          <w:divBdr>
            <w:top w:val="none" w:sz="0" w:space="0" w:color="auto"/>
            <w:left w:val="none" w:sz="0" w:space="0" w:color="auto"/>
            <w:bottom w:val="none" w:sz="0" w:space="0" w:color="auto"/>
            <w:right w:val="none" w:sz="0" w:space="0" w:color="auto"/>
          </w:divBdr>
        </w:div>
        <w:div w:id="333730343">
          <w:marLeft w:val="0"/>
          <w:marRight w:val="0"/>
          <w:marTop w:val="0"/>
          <w:marBottom w:val="0"/>
          <w:divBdr>
            <w:top w:val="none" w:sz="0" w:space="0" w:color="auto"/>
            <w:left w:val="none" w:sz="0" w:space="0" w:color="auto"/>
            <w:bottom w:val="none" w:sz="0" w:space="0" w:color="auto"/>
            <w:right w:val="none" w:sz="0" w:space="0" w:color="auto"/>
          </w:divBdr>
        </w:div>
        <w:div w:id="1300574134">
          <w:marLeft w:val="0"/>
          <w:marRight w:val="0"/>
          <w:marTop w:val="0"/>
          <w:marBottom w:val="0"/>
          <w:divBdr>
            <w:top w:val="none" w:sz="0" w:space="0" w:color="auto"/>
            <w:left w:val="none" w:sz="0" w:space="0" w:color="auto"/>
            <w:bottom w:val="none" w:sz="0" w:space="0" w:color="auto"/>
            <w:right w:val="none" w:sz="0" w:space="0" w:color="auto"/>
          </w:divBdr>
        </w:div>
        <w:div w:id="39206135">
          <w:marLeft w:val="0"/>
          <w:marRight w:val="0"/>
          <w:marTop w:val="0"/>
          <w:marBottom w:val="0"/>
          <w:divBdr>
            <w:top w:val="none" w:sz="0" w:space="0" w:color="auto"/>
            <w:left w:val="none" w:sz="0" w:space="0" w:color="auto"/>
            <w:bottom w:val="none" w:sz="0" w:space="0" w:color="auto"/>
            <w:right w:val="none" w:sz="0" w:space="0" w:color="auto"/>
          </w:divBdr>
        </w:div>
        <w:div w:id="2011978092">
          <w:marLeft w:val="0"/>
          <w:marRight w:val="0"/>
          <w:marTop w:val="0"/>
          <w:marBottom w:val="0"/>
          <w:divBdr>
            <w:top w:val="none" w:sz="0" w:space="0" w:color="auto"/>
            <w:left w:val="none" w:sz="0" w:space="0" w:color="auto"/>
            <w:bottom w:val="none" w:sz="0" w:space="0" w:color="auto"/>
            <w:right w:val="none" w:sz="0" w:space="0" w:color="auto"/>
          </w:divBdr>
        </w:div>
        <w:div w:id="934247610">
          <w:marLeft w:val="0"/>
          <w:marRight w:val="0"/>
          <w:marTop w:val="0"/>
          <w:marBottom w:val="0"/>
          <w:divBdr>
            <w:top w:val="none" w:sz="0" w:space="0" w:color="auto"/>
            <w:left w:val="none" w:sz="0" w:space="0" w:color="auto"/>
            <w:bottom w:val="none" w:sz="0" w:space="0" w:color="auto"/>
            <w:right w:val="none" w:sz="0" w:space="0" w:color="auto"/>
          </w:divBdr>
        </w:div>
        <w:div w:id="443767848">
          <w:marLeft w:val="0"/>
          <w:marRight w:val="0"/>
          <w:marTop w:val="0"/>
          <w:marBottom w:val="0"/>
          <w:divBdr>
            <w:top w:val="none" w:sz="0" w:space="0" w:color="auto"/>
            <w:left w:val="none" w:sz="0" w:space="0" w:color="auto"/>
            <w:bottom w:val="none" w:sz="0" w:space="0" w:color="auto"/>
            <w:right w:val="none" w:sz="0" w:space="0" w:color="auto"/>
          </w:divBdr>
        </w:div>
        <w:div w:id="2138985980">
          <w:marLeft w:val="0"/>
          <w:marRight w:val="0"/>
          <w:marTop w:val="0"/>
          <w:marBottom w:val="0"/>
          <w:divBdr>
            <w:top w:val="none" w:sz="0" w:space="0" w:color="auto"/>
            <w:left w:val="none" w:sz="0" w:space="0" w:color="auto"/>
            <w:bottom w:val="none" w:sz="0" w:space="0" w:color="auto"/>
            <w:right w:val="none" w:sz="0" w:space="0" w:color="auto"/>
          </w:divBdr>
        </w:div>
        <w:div w:id="1310095352">
          <w:marLeft w:val="0"/>
          <w:marRight w:val="0"/>
          <w:marTop w:val="0"/>
          <w:marBottom w:val="0"/>
          <w:divBdr>
            <w:top w:val="none" w:sz="0" w:space="0" w:color="auto"/>
            <w:left w:val="none" w:sz="0" w:space="0" w:color="auto"/>
            <w:bottom w:val="none" w:sz="0" w:space="0" w:color="auto"/>
            <w:right w:val="none" w:sz="0" w:space="0" w:color="auto"/>
          </w:divBdr>
        </w:div>
        <w:div w:id="160194980">
          <w:marLeft w:val="0"/>
          <w:marRight w:val="0"/>
          <w:marTop w:val="0"/>
          <w:marBottom w:val="0"/>
          <w:divBdr>
            <w:top w:val="none" w:sz="0" w:space="0" w:color="auto"/>
            <w:left w:val="none" w:sz="0" w:space="0" w:color="auto"/>
            <w:bottom w:val="none" w:sz="0" w:space="0" w:color="auto"/>
            <w:right w:val="none" w:sz="0" w:space="0" w:color="auto"/>
          </w:divBdr>
        </w:div>
        <w:div w:id="37635130">
          <w:marLeft w:val="0"/>
          <w:marRight w:val="0"/>
          <w:marTop w:val="0"/>
          <w:marBottom w:val="0"/>
          <w:divBdr>
            <w:top w:val="none" w:sz="0" w:space="0" w:color="auto"/>
            <w:left w:val="none" w:sz="0" w:space="0" w:color="auto"/>
            <w:bottom w:val="none" w:sz="0" w:space="0" w:color="auto"/>
            <w:right w:val="none" w:sz="0" w:space="0" w:color="auto"/>
          </w:divBdr>
        </w:div>
        <w:div w:id="35471646">
          <w:marLeft w:val="0"/>
          <w:marRight w:val="0"/>
          <w:marTop w:val="0"/>
          <w:marBottom w:val="0"/>
          <w:divBdr>
            <w:top w:val="none" w:sz="0" w:space="0" w:color="auto"/>
            <w:left w:val="none" w:sz="0" w:space="0" w:color="auto"/>
            <w:bottom w:val="none" w:sz="0" w:space="0" w:color="auto"/>
            <w:right w:val="none" w:sz="0" w:space="0" w:color="auto"/>
          </w:divBdr>
        </w:div>
        <w:div w:id="1045058063">
          <w:marLeft w:val="0"/>
          <w:marRight w:val="0"/>
          <w:marTop w:val="0"/>
          <w:marBottom w:val="0"/>
          <w:divBdr>
            <w:top w:val="none" w:sz="0" w:space="0" w:color="auto"/>
            <w:left w:val="none" w:sz="0" w:space="0" w:color="auto"/>
            <w:bottom w:val="none" w:sz="0" w:space="0" w:color="auto"/>
            <w:right w:val="none" w:sz="0" w:space="0" w:color="auto"/>
          </w:divBdr>
        </w:div>
        <w:div w:id="536510319">
          <w:marLeft w:val="0"/>
          <w:marRight w:val="0"/>
          <w:marTop w:val="0"/>
          <w:marBottom w:val="0"/>
          <w:divBdr>
            <w:top w:val="none" w:sz="0" w:space="0" w:color="auto"/>
            <w:left w:val="none" w:sz="0" w:space="0" w:color="auto"/>
            <w:bottom w:val="none" w:sz="0" w:space="0" w:color="auto"/>
            <w:right w:val="none" w:sz="0" w:space="0" w:color="auto"/>
          </w:divBdr>
        </w:div>
        <w:div w:id="2115900149">
          <w:marLeft w:val="0"/>
          <w:marRight w:val="0"/>
          <w:marTop w:val="0"/>
          <w:marBottom w:val="0"/>
          <w:divBdr>
            <w:top w:val="none" w:sz="0" w:space="0" w:color="auto"/>
            <w:left w:val="none" w:sz="0" w:space="0" w:color="auto"/>
            <w:bottom w:val="none" w:sz="0" w:space="0" w:color="auto"/>
            <w:right w:val="none" w:sz="0" w:space="0" w:color="auto"/>
          </w:divBdr>
        </w:div>
        <w:div w:id="1361126046">
          <w:marLeft w:val="0"/>
          <w:marRight w:val="0"/>
          <w:marTop w:val="0"/>
          <w:marBottom w:val="0"/>
          <w:divBdr>
            <w:top w:val="none" w:sz="0" w:space="0" w:color="auto"/>
            <w:left w:val="none" w:sz="0" w:space="0" w:color="auto"/>
            <w:bottom w:val="none" w:sz="0" w:space="0" w:color="auto"/>
            <w:right w:val="none" w:sz="0" w:space="0" w:color="auto"/>
          </w:divBdr>
        </w:div>
        <w:div w:id="511140080">
          <w:marLeft w:val="0"/>
          <w:marRight w:val="0"/>
          <w:marTop w:val="0"/>
          <w:marBottom w:val="0"/>
          <w:divBdr>
            <w:top w:val="none" w:sz="0" w:space="0" w:color="auto"/>
            <w:left w:val="none" w:sz="0" w:space="0" w:color="auto"/>
            <w:bottom w:val="none" w:sz="0" w:space="0" w:color="auto"/>
            <w:right w:val="none" w:sz="0" w:space="0" w:color="auto"/>
          </w:divBdr>
        </w:div>
        <w:div w:id="1851331432">
          <w:marLeft w:val="0"/>
          <w:marRight w:val="0"/>
          <w:marTop w:val="0"/>
          <w:marBottom w:val="0"/>
          <w:divBdr>
            <w:top w:val="none" w:sz="0" w:space="0" w:color="auto"/>
            <w:left w:val="none" w:sz="0" w:space="0" w:color="auto"/>
            <w:bottom w:val="none" w:sz="0" w:space="0" w:color="auto"/>
            <w:right w:val="none" w:sz="0" w:space="0" w:color="auto"/>
          </w:divBdr>
        </w:div>
        <w:div w:id="221913556">
          <w:marLeft w:val="0"/>
          <w:marRight w:val="0"/>
          <w:marTop w:val="0"/>
          <w:marBottom w:val="0"/>
          <w:divBdr>
            <w:top w:val="none" w:sz="0" w:space="0" w:color="auto"/>
            <w:left w:val="none" w:sz="0" w:space="0" w:color="auto"/>
            <w:bottom w:val="none" w:sz="0" w:space="0" w:color="auto"/>
            <w:right w:val="none" w:sz="0" w:space="0" w:color="auto"/>
          </w:divBdr>
        </w:div>
        <w:div w:id="1496073316">
          <w:marLeft w:val="0"/>
          <w:marRight w:val="0"/>
          <w:marTop w:val="0"/>
          <w:marBottom w:val="0"/>
          <w:divBdr>
            <w:top w:val="none" w:sz="0" w:space="0" w:color="auto"/>
            <w:left w:val="none" w:sz="0" w:space="0" w:color="auto"/>
            <w:bottom w:val="none" w:sz="0" w:space="0" w:color="auto"/>
            <w:right w:val="none" w:sz="0" w:space="0" w:color="auto"/>
          </w:divBdr>
        </w:div>
        <w:div w:id="1241911572">
          <w:marLeft w:val="0"/>
          <w:marRight w:val="0"/>
          <w:marTop w:val="0"/>
          <w:marBottom w:val="0"/>
          <w:divBdr>
            <w:top w:val="none" w:sz="0" w:space="0" w:color="auto"/>
            <w:left w:val="none" w:sz="0" w:space="0" w:color="auto"/>
            <w:bottom w:val="none" w:sz="0" w:space="0" w:color="auto"/>
            <w:right w:val="none" w:sz="0" w:space="0" w:color="auto"/>
          </w:divBdr>
        </w:div>
        <w:div w:id="855733330">
          <w:marLeft w:val="0"/>
          <w:marRight w:val="0"/>
          <w:marTop w:val="0"/>
          <w:marBottom w:val="0"/>
          <w:divBdr>
            <w:top w:val="none" w:sz="0" w:space="0" w:color="auto"/>
            <w:left w:val="none" w:sz="0" w:space="0" w:color="auto"/>
            <w:bottom w:val="none" w:sz="0" w:space="0" w:color="auto"/>
            <w:right w:val="none" w:sz="0" w:space="0" w:color="auto"/>
          </w:divBdr>
        </w:div>
        <w:div w:id="510683527">
          <w:marLeft w:val="0"/>
          <w:marRight w:val="0"/>
          <w:marTop w:val="0"/>
          <w:marBottom w:val="0"/>
          <w:divBdr>
            <w:top w:val="none" w:sz="0" w:space="0" w:color="auto"/>
            <w:left w:val="none" w:sz="0" w:space="0" w:color="auto"/>
            <w:bottom w:val="none" w:sz="0" w:space="0" w:color="auto"/>
            <w:right w:val="none" w:sz="0" w:space="0" w:color="auto"/>
          </w:divBdr>
        </w:div>
        <w:div w:id="339084145">
          <w:marLeft w:val="0"/>
          <w:marRight w:val="0"/>
          <w:marTop w:val="0"/>
          <w:marBottom w:val="0"/>
          <w:divBdr>
            <w:top w:val="none" w:sz="0" w:space="0" w:color="auto"/>
            <w:left w:val="none" w:sz="0" w:space="0" w:color="auto"/>
            <w:bottom w:val="none" w:sz="0" w:space="0" w:color="auto"/>
            <w:right w:val="none" w:sz="0" w:space="0" w:color="auto"/>
          </w:divBdr>
        </w:div>
        <w:div w:id="242178809">
          <w:marLeft w:val="0"/>
          <w:marRight w:val="0"/>
          <w:marTop w:val="0"/>
          <w:marBottom w:val="0"/>
          <w:divBdr>
            <w:top w:val="none" w:sz="0" w:space="0" w:color="auto"/>
            <w:left w:val="none" w:sz="0" w:space="0" w:color="auto"/>
            <w:bottom w:val="none" w:sz="0" w:space="0" w:color="auto"/>
            <w:right w:val="none" w:sz="0" w:space="0" w:color="auto"/>
          </w:divBdr>
        </w:div>
        <w:div w:id="609359216">
          <w:marLeft w:val="0"/>
          <w:marRight w:val="0"/>
          <w:marTop w:val="0"/>
          <w:marBottom w:val="0"/>
          <w:divBdr>
            <w:top w:val="none" w:sz="0" w:space="0" w:color="auto"/>
            <w:left w:val="none" w:sz="0" w:space="0" w:color="auto"/>
            <w:bottom w:val="none" w:sz="0" w:space="0" w:color="auto"/>
            <w:right w:val="none" w:sz="0" w:space="0" w:color="auto"/>
          </w:divBdr>
        </w:div>
        <w:div w:id="1786383612">
          <w:marLeft w:val="0"/>
          <w:marRight w:val="0"/>
          <w:marTop w:val="0"/>
          <w:marBottom w:val="0"/>
          <w:divBdr>
            <w:top w:val="none" w:sz="0" w:space="0" w:color="auto"/>
            <w:left w:val="none" w:sz="0" w:space="0" w:color="auto"/>
            <w:bottom w:val="none" w:sz="0" w:space="0" w:color="auto"/>
            <w:right w:val="none" w:sz="0" w:space="0" w:color="auto"/>
          </w:divBdr>
        </w:div>
        <w:div w:id="707727294">
          <w:marLeft w:val="0"/>
          <w:marRight w:val="0"/>
          <w:marTop w:val="0"/>
          <w:marBottom w:val="0"/>
          <w:divBdr>
            <w:top w:val="none" w:sz="0" w:space="0" w:color="auto"/>
            <w:left w:val="none" w:sz="0" w:space="0" w:color="auto"/>
            <w:bottom w:val="none" w:sz="0" w:space="0" w:color="auto"/>
            <w:right w:val="none" w:sz="0" w:space="0" w:color="auto"/>
          </w:divBdr>
        </w:div>
        <w:div w:id="175190657">
          <w:marLeft w:val="0"/>
          <w:marRight w:val="0"/>
          <w:marTop w:val="0"/>
          <w:marBottom w:val="0"/>
          <w:divBdr>
            <w:top w:val="none" w:sz="0" w:space="0" w:color="auto"/>
            <w:left w:val="none" w:sz="0" w:space="0" w:color="auto"/>
            <w:bottom w:val="none" w:sz="0" w:space="0" w:color="auto"/>
            <w:right w:val="none" w:sz="0" w:space="0" w:color="auto"/>
          </w:divBdr>
        </w:div>
        <w:div w:id="365177430">
          <w:marLeft w:val="0"/>
          <w:marRight w:val="0"/>
          <w:marTop w:val="0"/>
          <w:marBottom w:val="0"/>
          <w:divBdr>
            <w:top w:val="none" w:sz="0" w:space="0" w:color="auto"/>
            <w:left w:val="none" w:sz="0" w:space="0" w:color="auto"/>
            <w:bottom w:val="none" w:sz="0" w:space="0" w:color="auto"/>
            <w:right w:val="none" w:sz="0" w:space="0" w:color="auto"/>
          </w:divBdr>
        </w:div>
        <w:div w:id="1121337574">
          <w:marLeft w:val="0"/>
          <w:marRight w:val="0"/>
          <w:marTop w:val="0"/>
          <w:marBottom w:val="0"/>
          <w:divBdr>
            <w:top w:val="none" w:sz="0" w:space="0" w:color="auto"/>
            <w:left w:val="none" w:sz="0" w:space="0" w:color="auto"/>
            <w:bottom w:val="none" w:sz="0" w:space="0" w:color="auto"/>
            <w:right w:val="none" w:sz="0" w:space="0" w:color="auto"/>
          </w:divBdr>
        </w:div>
        <w:div w:id="1186601799">
          <w:marLeft w:val="0"/>
          <w:marRight w:val="0"/>
          <w:marTop w:val="0"/>
          <w:marBottom w:val="0"/>
          <w:divBdr>
            <w:top w:val="none" w:sz="0" w:space="0" w:color="auto"/>
            <w:left w:val="none" w:sz="0" w:space="0" w:color="auto"/>
            <w:bottom w:val="none" w:sz="0" w:space="0" w:color="auto"/>
            <w:right w:val="none" w:sz="0" w:space="0" w:color="auto"/>
          </w:divBdr>
        </w:div>
        <w:div w:id="46027782">
          <w:marLeft w:val="0"/>
          <w:marRight w:val="0"/>
          <w:marTop w:val="0"/>
          <w:marBottom w:val="0"/>
          <w:divBdr>
            <w:top w:val="none" w:sz="0" w:space="0" w:color="auto"/>
            <w:left w:val="none" w:sz="0" w:space="0" w:color="auto"/>
            <w:bottom w:val="none" w:sz="0" w:space="0" w:color="auto"/>
            <w:right w:val="none" w:sz="0" w:space="0" w:color="auto"/>
          </w:divBdr>
        </w:div>
        <w:div w:id="87043520">
          <w:marLeft w:val="0"/>
          <w:marRight w:val="0"/>
          <w:marTop w:val="0"/>
          <w:marBottom w:val="0"/>
          <w:divBdr>
            <w:top w:val="none" w:sz="0" w:space="0" w:color="auto"/>
            <w:left w:val="none" w:sz="0" w:space="0" w:color="auto"/>
            <w:bottom w:val="none" w:sz="0" w:space="0" w:color="auto"/>
            <w:right w:val="none" w:sz="0" w:space="0" w:color="auto"/>
          </w:divBdr>
        </w:div>
      </w:divsChild>
    </w:div>
    <w:div w:id="1380279207">
      <w:bodyDiv w:val="1"/>
      <w:marLeft w:val="0"/>
      <w:marRight w:val="0"/>
      <w:marTop w:val="0"/>
      <w:marBottom w:val="0"/>
      <w:divBdr>
        <w:top w:val="none" w:sz="0" w:space="0" w:color="auto"/>
        <w:left w:val="none" w:sz="0" w:space="0" w:color="auto"/>
        <w:bottom w:val="none" w:sz="0" w:space="0" w:color="auto"/>
        <w:right w:val="none" w:sz="0" w:space="0" w:color="auto"/>
      </w:divBdr>
    </w:div>
    <w:div w:id="1611427451">
      <w:bodyDiv w:val="1"/>
      <w:marLeft w:val="0"/>
      <w:marRight w:val="0"/>
      <w:marTop w:val="0"/>
      <w:marBottom w:val="0"/>
      <w:divBdr>
        <w:top w:val="none" w:sz="0" w:space="0" w:color="auto"/>
        <w:left w:val="none" w:sz="0" w:space="0" w:color="auto"/>
        <w:bottom w:val="none" w:sz="0" w:space="0" w:color="auto"/>
        <w:right w:val="none" w:sz="0" w:space="0" w:color="auto"/>
      </w:divBdr>
      <w:divsChild>
        <w:div w:id="200286927">
          <w:marLeft w:val="0"/>
          <w:marRight w:val="0"/>
          <w:marTop w:val="0"/>
          <w:marBottom w:val="0"/>
          <w:divBdr>
            <w:top w:val="none" w:sz="0" w:space="0" w:color="auto"/>
            <w:left w:val="none" w:sz="0" w:space="0" w:color="auto"/>
            <w:bottom w:val="none" w:sz="0" w:space="0" w:color="auto"/>
            <w:right w:val="none" w:sz="0" w:space="0" w:color="auto"/>
          </w:divBdr>
          <w:divsChild>
            <w:div w:id="778841198">
              <w:marLeft w:val="0"/>
              <w:marRight w:val="0"/>
              <w:marTop w:val="0"/>
              <w:marBottom w:val="0"/>
              <w:divBdr>
                <w:top w:val="none" w:sz="0" w:space="0" w:color="auto"/>
                <w:left w:val="none" w:sz="0" w:space="0" w:color="auto"/>
                <w:bottom w:val="none" w:sz="0" w:space="0" w:color="auto"/>
                <w:right w:val="none" w:sz="0" w:space="0" w:color="auto"/>
              </w:divBdr>
              <w:divsChild>
                <w:div w:id="2029939005">
                  <w:marLeft w:val="0"/>
                  <w:marRight w:val="0"/>
                  <w:marTop w:val="0"/>
                  <w:marBottom w:val="0"/>
                  <w:divBdr>
                    <w:top w:val="none" w:sz="0" w:space="0" w:color="auto"/>
                    <w:left w:val="none" w:sz="0" w:space="0" w:color="auto"/>
                    <w:bottom w:val="none" w:sz="0" w:space="0" w:color="auto"/>
                    <w:right w:val="none" w:sz="0" w:space="0" w:color="auto"/>
                  </w:divBdr>
                </w:div>
                <w:div w:id="2002151664">
                  <w:marLeft w:val="0"/>
                  <w:marRight w:val="0"/>
                  <w:marTop w:val="0"/>
                  <w:marBottom w:val="0"/>
                  <w:divBdr>
                    <w:top w:val="none" w:sz="0" w:space="0" w:color="auto"/>
                    <w:left w:val="none" w:sz="0" w:space="0" w:color="auto"/>
                    <w:bottom w:val="none" w:sz="0" w:space="0" w:color="auto"/>
                    <w:right w:val="none" w:sz="0" w:space="0" w:color="auto"/>
                  </w:divBdr>
                </w:div>
                <w:div w:id="1833250382">
                  <w:marLeft w:val="0"/>
                  <w:marRight w:val="0"/>
                  <w:marTop w:val="0"/>
                  <w:marBottom w:val="0"/>
                  <w:divBdr>
                    <w:top w:val="none" w:sz="0" w:space="0" w:color="auto"/>
                    <w:left w:val="none" w:sz="0" w:space="0" w:color="auto"/>
                    <w:bottom w:val="none" w:sz="0" w:space="0" w:color="auto"/>
                    <w:right w:val="none" w:sz="0" w:space="0" w:color="auto"/>
                  </w:divBdr>
                </w:div>
                <w:div w:id="10764812">
                  <w:marLeft w:val="0"/>
                  <w:marRight w:val="0"/>
                  <w:marTop w:val="0"/>
                  <w:marBottom w:val="0"/>
                  <w:divBdr>
                    <w:top w:val="none" w:sz="0" w:space="0" w:color="auto"/>
                    <w:left w:val="none" w:sz="0" w:space="0" w:color="auto"/>
                    <w:bottom w:val="none" w:sz="0" w:space="0" w:color="auto"/>
                    <w:right w:val="none" w:sz="0" w:space="0" w:color="auto"/>
                  </w:divBdr>
                </w:div>
                <w:div w:id="1572691024">
                  <w:marLeft w:val="0"/>
                  <w:marRight w:val="0"/>
                  <w:marTop w:val="0"/>
                  <w:marBottom w:val="0"/>
                  <w:divBdr>
                    <w:top w:val="none" w:sz="0" w:space="0" w:color="auto"/>
                    <w:left w:val="none" w:sz="0" w:space="0" w:color="auto"/>
                    <w:bottom w:val="none" w:sz="0" w:space="0" w:color="auto"/>
                    <w:right w:val="none" w:sz="0" w:space="0" w:color="auto"/>
                  </w:divBdr>
                </w:div>
                <w:div w:id="488253563">
                  <w:marLeft w:val="0"/>
                  <w:marRight w:val="0"/>
                  <w:marTop w:val="0"/>
                  <w:marBottom w:val="0"/>
                  <w:divBdr>
                    <w:top w:val="none" w:sz="0" w:space="0" w:color="auto"/>
                    <w:left w:val="none" w:sz="0" w:space="0" w:color="auto"/>
                    <w:bottom w:val="none" w:sz="0" w:space="0" w:color="auto"/>
                    <w:right w:val="none" w:sz="0" w:space="0" w:color="auto"/>
                  </w:divBdr>
                </w:div>
                <w:div w:id="2060011403">
                  <w:marLeft w:val="0"/>
                  <w:marRight w:val="0"/>
                  <w:marTop w:val="0"/>
                  <w:marBottom w:val="0"/>
                  <w:divBdr>
                    <w:top w:val="none" w:sz="0" w:space="0" w:color="auto"/>
                    <w:left w:val="none" w:sz="0" w:space="0" w:color="auto"/>
                    <w:bottom w:val="none" w:sz="0" w:space="0" w:color="auto"/>
                    <w:right w:val="none" w:sz="0" w:space="0" w:color="auto"/>
                  </w:divBdr>
                </w:div>
                <w:div w:id="1165362397">
                  <w:marLeft w:val="0"/>
                  <w:marRight w:val="0"/>
                  <w:marTop w:val="0"/>
                  <w:marBottom w:val="0"/>
                  <w:divBdr>
                    <w:top w:val="none" w:sz="0" w:space="0" w:color="auto"/>
                    <w:left w:val="none" w:sz="0" w:space="0" w:color="auto"/>
                    <w:bottom w:val="none" w:sz="0" w:space="0" w:color="auto"/>
                    <w:right w:val="none" w:sz="0" w:space="0" w:color="auto"/>
                  </w:divBdr>
                </w:div>
                <w:div w:id="145904175">
                  <w:marLeft w:val="0"/>
                  <w:marRight w:val="0"/>
                  <w:marTop w:val="0"/>
                  <w:marBottom w:val="0"/>
                  <w:divBdr>
                    <w:top w:val="none" w:sz="0" w:space="0" w:color="auto"/>
                    <w:left w:val="none" w:sz="0" w:space="0" w:color="auto"/>
                    <w:bottom w:val="none" w:sz="0" w:space="0" w:color="auto"/>
                    <w:right w:val="none" w:sz="0" w:space="0" w:color="auto"/>
                  </w:divBdr>
                </w:div>
                <w:div w:id="2137260556">
                  <w:marLeft w:val="0"/>
                  <w:marRight w:val="0"/>
                  <w:marTop w:val="0"/>
                  <w:marBottom w:val="0"/>
                  <w:divBdr>
                    <w:top w:val="none" w:sz="0" w:space="0" w:color="auto"/>
                    <w:left w:val="none" w:sz="0" w:space="0" w:color="auto"/>
                    <w:bottom w:val="none" w:sz="0" w:space="0" w:color="auto"/>
                    <w:right w:val="none" w:sz="0" w:space="0" w:color="auto"/>
                  </w:divBdr>
                </w:div>
                <w:div w:id="205799139">
                  <w:marLeft w:val="0"/>
                  <w:marRight w:val="0"/>
                  <w:marTop w:val="0"/>
                  <w:marBottom w:val="0"/>
                  <w:divBdr>
                    <w:top w:val="none" w:sz="0" w:space="0" w:color="auto"/>
                    <w:left w:val="none" w:sz="0" w:space="0" w:color="auto"/>
                    <w:bottom w:val="none" w:sz="0" w:space="0" w:color="auto"/>
                    <w:right w:val="none" w:sz="0" w:space="0" w:color="auto"/>
                  </w:divBdr>
                </w:div>
                <w:div w:id="876939453">
                  <w:marLeft w:val="0"/>
                  <w:marRight w:val="0"/>
                  <w:marTop w:val="0"/>
                  <w:marBottom w:val="0"/>
                  <w:divBdr>
                    <w:top w:val="none" w:sz="0" w:space="0" w:color="auto"/>
                    <w:left w:val="none" w:sz="0" w:space="0" w:color="auto"/>
                    <w:bottom w:val="none" w:sz="0" w:space="0" w:color="auto"/>
                    <w:right w:val="none" w:sz="0" w:space="0" w:color="auto"/>
                  </w:divBdr>
                </w:div>
                <w:div w:id="966007007">
                  <w:marLeft w:val="0"/>
                  <w:marRight w:val="0"/>
                  <w:marTop w:val="0"/>
                  <w:marBottom w:val="0"/>
                  <w:divBdr>
                    <w:top w:val="none" w:sz="0" w:space="0" w:color="auto"/>
                    <w:left w:val="none" w:sz="0" w:space="0" w:color="auto"/>
                    <w:bottom w:val="none" w:sz="0" w:space="0" w:color="auto"/>
                    <w:right w:val="none" w:sz="0" w:space="0" w:color="auto"/>
                  </w:divBdr>
                </w:div>
                <w:div w:id="808861478">
                  <w:marLeft w:val="0"/>
                  <w:marRight w:val="0"/>
                  <w:marTop w:val="0"/>
                  <w:marBottom w:val="0"/>
                  <w:divBdr>
                    <w:top w:val="none" w:sz="0" w:space="0" w:color="auto"/>
                    <w:left w:val="none" w:sz="0" w:space="0" w:color="auto"/>
                    <w:bottom w:val="none" w:sz="0" w:space="0" w:color="auto"/>
                    <w:right w:val="none" w:sz="0" w:space="0" w:color="auto"/>
                  </w:divBdr>
                </w:div>
                <w:div w:id="858157047">
                  <w:marLeft w:val="0"/>
                  <w:marRight w:val="0"/>
                  <w:marTop w:val="0"/>
                  <w:marBottom w:val="0"/>
                  <w:divBdr>
                    <w:top w:val="none" w:sz="0" w:space="0" w:color="auto"/>
                    <w:left w:val="none" w:sz="0" w:space="0" w:color="auto"/>
                    <w:bottom w:val="none" w:sz="0" w:space="0" w:color="auto"/>
                    <w:right w:val="none" w:sz="0" w:space="0" w:color="auto"/>
                  </w:divBdr>
                </w:div>
                <w:div w:id="56905058">
                  <w:marLeft w:val="0"/>
                  <w:marRight w:val="0"/>
                  <w:marTop w:val="0"/>
                  <w:marBottom w:val="0"/>
                  <w:divBdr>
                    <w:top w:val="none" w:sz="0" w:space="0" w:color="auto"/>
                    <w:left w:val="none" w:sz="0" w:space="0" w:color="auto"/>
                    <w:bottom w:val="none" w:sz="0" w:space="0" w:color="auto"/>
                    <w:right w:val="none" w:sz="0" w:space="0" w:color="auto"/>
                  </w:divBdr>
                </w:div>
                <w:div w:id="1331981149">
                  <w:marLeft w:val="0"/>
                  <w:marRight w:val="0"/>
                  <w:marTop w:val="0"/>
                  <w:marBottom w:val="0"/>
                  <w:divBdr>
                    <w:top w:val="none" w:sz="0" w:space="0" w:color="auto"/>
                    <w:left w:val="none" w:sz="0" w:space="0" w:color="auto"/>
                    <w:bottom w:val="none" w:sz="0" w:space="0" w:color="auto"/>
                    <w:right w:val="none" w:sz="0" w:space="0" w:color="auto"/>
                  </w:divBdr>
                </w:div>
                <w:div w:id="1864325413">
                  <w:marLeft w:val="0"/>
                  <w:marRight w:val="0"/>
                  <w:marTop w:val="0"/>
                  <w:marBottom w:val="0"/>
                  <w:divBdr>
                    <w:top w:val="none" w:sz="0" w:space="0" w:color="auto"/>
                    <w:left w:val="none" w:sz="0" w:space="0" w:color="auto"/>
                    <w:bottom w:val="none" w:sz="0" w:space="0" w:color="auto"/>
                    <w:right w:val="none" w:sz="0" w:space="0" w:color="auto"/>
                  </w:divBdr>
                </w:div>
                <w:div w:id="294023181">
                  <w:marLeft w:val="0"/>
                  <w:marRight w:val="0"/>
                  <w:marTop w:val="0"/>
                  <w:marBottom w:val="0"/>
                  <w:divBdr>
                    <w:top w:val="none" w:sz="0" w:space="0" w:color="auto"/>
                    <w:left w:val="none" w:sz="0" w:space="0" w:color="auto"/>
                    <w:bottom w:val="none" w:sz="0" w:space="0" w:color="auto"/>
                    <w:right w:val="none" w:sz="0" w:space="0" w:color="auto"/>
                  </w:divBdr>
                </w:div>
                <w:div w:id="1120032543">
                  <w:marLeft w:val="0"/>
                  <w:marRight w:val="0"/>
                  <w:marTop w:val="0"/>
                  <w:marBottom w:val="0"/>
                  <w:divBdr>
                    <w:top w:val="none" w:sz="0" w:space="0" w:color="auto"/>
                    <w:left w:val="none" w:sz="0" w:space="0" w:color="auto"/>
                    <w:bottom w:val="none" w:sz="0" w:space="0" w:color="auto"/>
                    <w:right w:val="none" w:sz="0" w:space="0" w:color="auto"/>
                  </w:divBdr>
                </w:div>
                <w:div w:id="1436562236">
                  <w:marLeft w:val="0"/>
                  <w:marRight w:val="0"/>
                  <w:marTop w:val="0"/>
                  <w:marBottom w:val="0"/>
                  <w:divBdr>
                    <w:top w:val="none" w:sz="0" w:space="0" w:color="auto"/>
                    <w:left w:val="none" w:sz="0" w:space="0" w:color="auto"/>
                    <w:bottom w:val="none" w:sz="0" w:space="0" w:color="auto"/>
                    <w:right w:val="none" w:sz="0" w:space="0" w:color="auto"/>
                  </w:divBdr>
                </w:div>
                <w:div w:id="399138711">
                  <w:marLeft w:val="0"/>
                  <w:marRight w:val="0"/>
                  <w:marTop w:val="0"/>
                  <w:marBottom w:val="0"/>
                  <w:divBdr>
                    <w:top w:val="none" w:sz="0" w:space="0" w:color="auto"/>
                    <w:left w:val="none" w:sz="0" w:space="0" w:color="auto"/>
                    <w:bottom w:val="none" w:sz="0" w:space="0" w:color="auto"/>
                    <w:right w:val="none" w:sz="0" w:space="0" w:color="auto"/>
                  </w:divBdr>
                </w:div>
                <w:div w:id="1273824037">
                  <w:marLeft w:val="0"/>
                  <w:marRight w:val="0"/>
                  <w:marTop w:val="0"/>
                  <w:marBottom w:val="0"/>
                  <w:divBdr>
                    <w:top w:val="none" w:sz="0" w:space="0" w:color="auto"/>
                    <w:left w:val="none" w:sz="0" w:space="0" w:color="auto"/>
                    <w:bottom w:val="none" w:sz="0" w:space="0" w:color="auto"/>
                    <w:right w:val="none" w:sz="0" w:space="0" w:color="auto"/>
                  </w:divBdr>
                </w:div>
                <w:div w:id="761995460">
                  <w:marLeft w:val="0"/>
                  <w:marRight w:val="0"/>
                  <w:marTop w:val="0"/>
                  <w:marBottom w:val="0"/>
                  <w:divBdr>
                    <w:top w:val="none" w:sz="0" w:space="0" w:color="auto"/>
                    <w:left w:val="none" w:sz="0" w:space="0" w:color="auto"/>
                    <w:bottom w:val="none" w:sz="0" w:space="0" w:color="auto"/>
                    <w:right w:val="none" w:sz="0" w:space="0" w:color="auto"/>
                  </w:divBdr>
                </w:div>
                <w:div w:id="180440151">
                  <w:marLeft w:val="0"/>
                  <w:marRight w:val="0"/>
                  <w:marTop w:val="0"/>
                  <w:marBottom w:val="0"/>
                  <w:divBdr>
                    <w:top w:val="none" w:sz="0" w:space="0" w:color="auto"/>
                    <w:left w:val="none" w:sz="0" w:space="0" w:color="auto"/>
                    <w:bottom w:val="none" w:sz="0" w:space="0" w:color="auto"/>
                    <w:right w:val="none" w:sz="0" w:space="0" w:color="auto"/>
                  </w:divBdr>
                </w:div>
                <w:div w:id="1264722753">
                  <w:marLeft w:val="0"/>
                  <w:marRight w:val="0"/>
                  <w:marTop w:val="0"/>
                  <w:marBottom w:val="0"/>
                  <w:divBdr>
                    <w:top w:val="none" w:sz="0" w:space="0" w:color="auto"/>
                    <w:left w:val="none" w:sz="0" w:space="0" w:color="auto"/>
                    <w:bottom w:val="none" w:sz="0" w:space="0" w:color="auto"/>
                    <w:right w:val="none" w:sz="0" w:space="0" w:color="auto"/>
                  </w:divBdr>
                </w:div>
                <w:div w:id="345064369">
                  <w:marLeft w:val="0"/>
                  <w:marRight w:val="0"/>
                  <w:marTop w:val="0"/>
                  <w:marBottom w:val="0"/>
                  <w:divBdr>
                    <w:top w:val="none" w:sz="0" w:space="0" w:color="auto"/>
                    <w:left w:val="none" w:sz="0" w:space="0" w:color="auto"/>
                    <w:bottom w:val="none" w:sz="0" w:space="0" w:color="auto"/>
                    <w:right w:val="none" w:sz="0" w:space="0" w:color="auto"/>
                  </w:divBdr>
                </w:div>
                <w:div w:id="1762143942">
                  <w:marLeft w:val="0"/>
                  <w:marRight w:val="0"/>
                  <w:marTop w:val="0"/>
                  <w:marBottom w:val="0"/>
                  <w:divBdr>
                    <w:top w:val="none" w:sz="0" w:space="0" w:color="auto"/>
                    <w:left w:val="none" w:sz="0" w:space="0" w:color="auto"/>
                    <w:bottom w:val="none" w:sz="0" w:space="0" w:color="auto"/>
                    <w:right w:val="none" w:sz="0" w:space="0" w:color="auto"/>
                  </w:divBdr>
                </w:div>
                <w:div w:id="2113014828">
                  <w:marLeft w:val="0"/>
                  <w:marRight w:val="0"/>
                  <w:marTop w:val="0"/>
                  <w:marBottom w:val="0"/>
                  <w:divBdr>
                    <w:top w:val="none" w:sz="0" w:space="0" w:color="auto"/>
                    <w:left w:val="none" w:sz="0" w:space="0" w:color="auto"/>
                    <w:bottom w:val="none" w:sz="0" w:space="0" w:color="auto"/>
                    <w:right w:val="none" w:sz="0" w:space="0" w:color="auto"/>
                  </w:divBdr>
                </w:div>
                <w:div w:id="74208704">
                  <w:marLeft w:val="0"/>
                  <w:marRight w:val="0"/>
                  <w:marTop w:val="0"/>
                  <w:marBottom w:val="0"/>
                  <w:divBdr>
                    <w:top w:val="none" w:sz="0" w:space="0" w:color="auto"/>
                    <w:left w:val="none" w:sz="0" w:space="0" w:color="auto"/>
                    <w:bottom w:val="none" w:sz="0" w:space="0" w:color="auto"/>
                    <w:right w:val="none" w:sz="0" w:space="0" w:color="auto"/>
                  </w:divBdr>
                </w:div>
                <w:div w:id="1159539785">
                  <w:marLeft w:val="0"/>
                  <w:marRight w:val="0"/>
                  <w:marTop w:val="0"/>
                  <w:marBottom w:val="0"/>
                  <w:divBdr>
                    <w:top w:val="none" w:sz="0" w:space="0" w:color="auto"/>
                    <w:left w:val="none" w:sz="0" w:space="0" w:color="auto"/>
                    <w:bottom w:val="none" w:sz="0" w:space="0" w:color="auto"/>
                    <w:right w:val="none" w:sz="0" w:space="0" w:color="auto"/>
                  </w:divBdr>
                </w:div>
                <w:div w:id="83695660">
                  <w:marLeft w:val="0"/>
                  <w:marRight w:val="0"/>
                  <w:marTop w:val="0"/>
                  <w:marBottom w:val="0"/>
                  <w:divBdr>
                    <w:top w:val="none" w:sz="0" w:space="0" w:color="auto"/>
                    <w:left w:val="none" w:sz="0" w:space="0" w:color="auto"/>
                    <w:bottom w:val="none" w:sz="0" w:space="0" w:color="auto"/>
                    <w:right w:val="none" w:sz="0" w:space="0" w:color="auto"/>
                  </w:divBdr>
                </w:div>
                <w:div w:id="1532910743">
                  <w:marLeft w:val="0"/>
                  <w:marRight w:val="0"/>
                  <w:marTop w:val="0"/>
                  <w:marBottom w:val="0"/>
                  <w:divBdr>
                    <w:top w:val="none" w:sz="0" w:space="0" w:color="auto"/>
                    <w:left w:val="none" w:sz="0" w:space="0" w:color="auto"/>
                    <w:bottom w:val="none" w:sz="0" w:space="0" w:color="auto"/>
                    <w:right w:val="none" w:sz="0" w:space="0" w:color="auto"/>
                  </w:divBdr>
                </w:div>
                <w:div w:id="1025209912">
                  <w:marLeft w:val="0"/>
                  <w:marRight w:val="0"/>
                  <w:marTop w:val="0"/>
                  <w:marBottom w:val="0"/>
                  <w:divBdr>
                    <w:top w:val="none" w:sz="0" w:space="0" w:color="auto"/>
                    <w:left w:val="none" w:sz="0" w:space="0" w:color="auto"/>
                    <w:bottom w:val="none" w:sz="0" w:space="0" w:color="auto"/>
                    <w:right w:val="none" w:sz="0" w:space="0" w:color="auto"/>
                  </w:divBdr>
                </w:div>
                <w:div w:id="5328266">
                  <w:marLeft w:val="0"/>
                  <w:marRight w:val="0"/>
                  <w:marTop w:val="0"/>
                  <w:marBottom w:val="0"/>
                  <w:divBdr>
                    <w:top w:val="none" w:sz="0" w:space="0" w:color="auto"/>
                    <w:left w:val="none" w:sz="0" w:space="0" w:color="auto"/>
                    <w:bottom w:val="none" w:sz="0" w:space="0" w:color="auto"/>
                    <w:right w:val="none" w:sz="0" w:space="0" w:color="auto"/>
                  </w:divBdr>
                </w:div>
                <w:div w:id="1295254165">
                  <w:marLeft w:val="0"/>
                  <w:marRight w:val="0"/>
                  <w:marTop w:val="0"/>
                  <w:marBottom w:val="0"/>
                  <w:divBdr>
                    <w:top w:val="none" w:sz="0" w:space="0" w:color="auto"/>
                    <w:left w:val="none" w:sz="0" w:space="0" w:color="auto"/>
                    <w:bottom w:val="none" w:sz="0" w:space="0" w:color="auto"/>
                    <w:right w:val="none" w:sz="0" w:space="0" w:color="auto"/>
                  </w:divBdr>
                </w:div>
                <w:div w:id="631520759">
                  <w:marLeft w:val="0"/>
                  <w:marRight w:val="0"/>
                  <w:marTop w:val="0"/>
                  <w:marBottom w:val="0"/>
                  <w:divBdr>
                    <w:top w:val="none" w:sz="0" w:space="0" w:color="auto"/>
                    <w:left w:val="none" w:sz="0" w:space="0" w:color="auto"/>
                    <w:bottom w:val="none" w:sz="0" w:space="0" w:color="auto"/>
                    <w:right w:val="none" w:sz="0" w:space="0" w:color="auto"/>
                  </w:divBdr>
                </w:div>
                <w:div w:id="962809131">
                  <w:marLeft w:val="0"/>
                  <w:marRight w:val="0"/>
                  <w:marTop w:val="0"/>
                  <w:marBottom w:val="0"/>
                  <w:divBdr>
                    <w:top w:val="none" w:sz="0" w:space="0" w:color="auto"/>
                    <w:left w:val="none" w:sz="0" w:space="0" w:color="auto"/>
                    <w:bottom w:val="none" w:sz="0" w:space="0" w:color="auto"/>
                    <w:right w:val="none" w:sz="0" w:space="0" w:color="auto"/>
                  </w:divBdr>
                </w:div>
                <w:div w:id="187911052">
                  <w:marLeft w:val="0"/>
                  <w:marRight w:val="0"/>
                  <w:marTop w:val="0"/>
                  <w:marBottom w:val="0"/>
                  <w:divBdr>
                    <w:top w:val="none" w:sz="0" w:space="0" w:color="auto"/>
                    <w:left w:val="none" w:sz="0" w:space="0" w:color="auto"/>
                    <w:bottom w:val="none" w:sz="0" w:space="0" w:color="auto"/>
                    <w:right w:val="none" w:sz="0" w:space="0" w:color="auto"/>
                  </w:divBdr>
                </w:div>
                <w:div w:id="1743746718">
                  <w:marLeft w:val="0"/>
                  <w:marRight w:val="0"/>
                  <w:marTop w:val="0"/>
                  <w:marBottom w:val="0"/>
                  <w:divBdr>
                    <w:top w:val="none" w:sz="0" w:space="0" w:color="auto"/>
                    <w:left w:val="none" w:sz="0" w:space="0" w:color="auto"/>
                    <w:bottom w:val="none" w:sz="0" w:space="0" w:color="auto"/>
                    <w:right w:val="none" w:sz="0" w:space="0" w:color="auto"/>
                  </w:divBdr>
                </w:div>
                <w:div w:id="701369078">
                  <w:marLeft w:val="0"/>
                  <w:marRight w:val="0"/>
                  <w:marTop w:val="0"/>
                  <w:marBottom w:val="0"/>
                  <w:divBdr>
                    <w:top w:val="none" w:sz="0" w:space="0" w:color="auto"/>
                    <w:left w:val="none" w:sz="0" w:space="0" w:color="auto"/>
                    <w:bottom w:val="none" w:sz="0" w:space="0" w:color="auto"/>
                    <w:right w:val="none" w:sz="0" w:space="0" w:color="auto"/>
                  </w:divBdr>
                </w:div>
                <w:div w:id="2108186904">
                  <w:marLeft w:val="0"/>
                  <w:marRight w:val="0"/>
                  <w:marTop w:val="0"/>
                  <w:marBottom w:val="0"/>
                  <w:divBdr>
                    <w:top w:val="none" w:sz="0" w:space="0" w:color="auto"/>
                    <w:left w:val="none" w:sz="0" w:space="0" w:color="auto"/>
                    <w:bottom w:val="none" w:sz="0" w:space="0" w:color="auto"/>
                    <w:right w:val="none" w:sz="0" w:space="0" w:color="auto"/>
                  </w:divBdr>
                </w:div>
                <w:div w:id="2105104677">
                  <w:marLeft w:val="0"/>
                  <w:marRight w:val="0"/>
                  <w:marTop w:val="0"/>
                  <w:marBottom w:val="0"/>
                  <w:divBdr>
                    <w:top w:val="none" w:sz="0" w:space="0" w:color="auto"/>
                    <w:left w:val="none" w:sz="0" w:space="0" w:color="auto"/>
                    <w:bottom w:val="none" w:sz="0" w:space="0" w:color="auto"/>
                    <w:right w:val="none" w:sz="0" w:space="0" w:color="auto"/>
                  </w:divBdr>
                </w:div>
                <w:div w:id="165945691">
                  <w:marLeft w:val="0"/>
                  <w:marRight w:val="0"/>
                  <w:marTop w:val="0"/>
                  <w:marBottom w:val="0"/>
                  <w:divBdr>
                    <w:top w:val="none" w:sz="0" w:space="0" w:color="auto"/>
                    <w:left w:val="none" w:sz="0" w:space="0" w:color="auto"/>
                    <w:bottom w:val="none" w:sz="0" w:space="0" w:color="auto"/>
                    <w:right w:val="none" w:sz="0" w:space="0" w:color="auto"/>
                  </w:divBdr>
                </w:div>
                <w:div w:id="1044987978">
                  <w:marLeft w:val="0"/>
                  <w:marRight w:val="0"/>
                  <w:marTop w:val="0"/>
                  <w:marBottom w:val="0"/>
                  <w:divBdr>
                    <w:top w:val="none" w:sz="0" w:space="0" w:color="auto"/>
                    <w:left w:val="none" w:sz="0" w:space="0" w:color="auto"/>
                    <w:bottom w:val="none" w:sz="0" w:space="0" w:color="auto"/>
                    <w:right w:val="none" w:sz="0" w:space="0" w:color="auto"/>
                  </w:divBdr>
                </w:div>
                <w:div w:id="1606886931">
                  <w:marLeft w:val="0"/>
                  <w:marRight w:val="0"/>
                  <w:marTop w:val="0"/>
                  <w:marBottom w:val="0"/>
                  <w:divBdr>
                    <w:top w:val="none" w:sz="0" w:space="0" w:color="auto"/>
                    <w:left w:val="none" w:sz="0" w:space="0" w:color="auto"/>
                    <w:bottom w:val="none" w:sz="0" w:space="0" w:color="auto"/>
                    <w:right w:val="none" w:sz="0" w:space="0" w:color="auto"/>
                  </w:divBdr>
                </w:div>
                <w:div w:id="863056065">
                  <w:marLeft w:val="0"/>
                  <w:marRight w:val="0"/>
                  <w:marTop w:val="0"/>
                  <w:marBottom w:val="0"/>
                  <w:divBdr>
                    <w:top w:val="none" w:sz="0" w:space="0" w:color="auto"/>
                    <w:left w:val="none" w:sz="0" w:space="0" w:color="auto"/>
                    <w:bottom w:val="none" w:sz="0" w:space="0" w:color="auto"/>
                    <w:right w:val="none" w:sz="0" w:space="0" w:color="auto"/>
                  </w:divBdr>
                </w:div>
                <w:div w:id="2006545087">
                  <w:marLeft w:val="0"/>
                  <w:marRight w:val="0"/>
                  <w:marTop w:val="0"/>
                  <w:marBottom w:val="0"/>
                  <w:divBdr>
                    <w:top w:val="none" w:sz="0" w:space="0" w:color="auto"/>
                    <w:left w:val="none" w:sz="0" w:space="0" w:color="auto"/>
                    <w:bottom w:val="none" w:sz="0" w:space="0" w:color="auto"/>
                    <w:right w:val="none" w:sz="0" w:space="0" w:color="auto"/>
                  </w:divBdr>
                </w:div>
                <w:div w:id="873690841">
                  <w:marLeft w:val="0"/>
                  <w:marRight w:val="0"/>
                  <w:marTop w:val="0"/>
                  <w:marBottom w:val="0"/>
                  <w:divBdr>
                    <w:top w:val="none" w:sz="0" w:space="0" w:color="auto"/>
                    <w:left w:val="none" w:sz="0" w:space="0" w:color="auto"/>
                    <w:bottom w:val="none" w:sz="0" w:space="0" w:color="auto"/>
                    <w:right w:val="none" w:sz="0" w:space="0" w:color="auto"/>
                  </w:divBdr>
                </w:div>
                <w:div w:id="5636696">
                  <w:marLeft w:val="0"/>
                  <w:marRight w:val="0"/>
                  <w:marTop w:val="0"/>
                  <w:marBottom w:val="0"/>
                  <w:divBdr>
                    <w:top w:val="none" w:sz="0" w:space="0" w:color="auto"/>
                    <w:left w:val="none" w:sz="0" w:space="0" w:color="auto"/>
                    <w:bottom w:val="none" w:sz="0" w:space="0" w:color="auto"/>
                    <w:right w:val="none" w:sz="0" w:space="0" w:color="auto"/>
                  </w:divBdr>
                </w:div>
                <w:div w:id="1994289948">
                  <w:marLeft w:val="0"/>
                  <w:marRight w:val="0"/>
                  <w:marTop w:val="0"/>
                  <w:marBottom w:val="0"/>
                  <w:divBdr>
                    <w:top w:val="none" w:sz="0" w:space="0" w:color="auto"/>
                    <w:left w:val="none" w:sz="0" w:space="0" w:color="auto"/>
                    <w:bottom w:val="none" w:sz="0" w:space="0" w:color="auto"/>
                    <w:right w:val="none" w:sz="0" w:space="0" w:color="auto"/>
                  </w:divBdr>
                </w:div>
                <w:div w:id="449982181">
                  <w:marLeft w:val="0"/>
                  <w:marRight w:val="0"/>
                  <w:marTop w:val="0"/>
                  <w:marBottom w:val="0"/>
                  <w:divBdr>
                    <w:top w:val="none" w:sz="0" w:space="0" w:color="auto"/>
                    <w:left w:val="none" w:sz="0" w:space="0" w:color="auto"/>
                    <w:bottom w:val="none" w:sz="0" w:space="0" w:color="auto"/>
                    <w:right w:val="none" w:sz="0" w:space="0" w:color="auto"/>
                  </w:divBdr>
                </w:div>
                <w:div w:id="276838195">
                  <w:marLeft w:val="0"/>
                  <w:marRight w:val="0"/>
                  <w:marTop w:val="0"/>
                  <w:marBottom w:val="0"/>
                  <w:divBdr>
                    <w:top w:val="none" w:sz="0" w:space="0" w:color="auto"/>
                    <w:left w:val="none" w:sz="0" w:space="0" w:color="auto"/>
                    <w:bottom w:val="none" w:sz="0" w:space="0" w:color="auto"/>
                    <w:right w:val="none" w:sz="0" w:space="0" w:color="auto"/>
                  </w:divBdr>
                </w:div>
                <w:div w:id="902135637">
                  <w:marLeft w:val="0"/>
                  <w:marRight w:val="0"/>
                  <w:marTop w:val="0"/>
                  <w:marBottom w:val="0"/>
                  <w:divBdr>
                    <w:top w:val="none" w:sz="0" w:space="0" w:color="auto"/>
                    <w:left w:val="none" w:sz="0" w:space="0" w:color="auto"/>
                    <w:bottom w:val="none" w:sz="0" w:space="0" w:color="auto"/>
                    <w:right w:val="none" w:sz="0" w:space="0" w:color="auto"/>
                  </w:divBdr>
                </w:div>
                <w:div w:id="462695144">
                  <w:marLeft w:val="0"/>
                  <w:marRight w:val="0"/>
                  <w:marTop w:val="0"/>
                  <w:marBottom w:val="0"/>
                  <w:divBdr>
                    <w:top w:val="none" w:sz="0" w:space="0" w:color="auto"/>
                    <w:left w:val="none" w:sz="0" w:space="0" w:color="auto"/>
                    <w:bottom w:val="none" w:sz="0" w:space="0" w:color="auto"/>
                    <w:right w:val="none" w:sz="0" w:space="0" w:color="auto"/>
                  </w:divBdr>
                </w:div>
                <w:div w:id="244345963">
                  <w:marLeft w:val="0"/>
                  <w:marRight w:val="0"/>
                  <w:marTop w:val="0"/>
                  <w:marBottom w:val="0"/>
                  <w:divBdr>
                    <w:top w:val="none" w:sz="0" w:space="0" w:color="auto"/>
                    <w:left w:val="none" w:sz="0" w:space="0" w:color="auto"/>
                    <w:bottom w:val="none" w:sz="0" w:space="0" w:color="auto"/>
                    <w:right w:val="none" w:sz="0" w:space="0" w:color="auto"/>
                  </w:divBdr>
                </w:div>
                <w:div w:id="1859082022">
                  <w:marLeft w:val="0"/>
                  <w:marRight w:val="0"/>
                  <w:marTop w:val="0"/>
                  <w:marBottom w:val="0"/>
                  <w:divBdr>
                    <w:top w:val="none" w:sz="0" w:space="0" w:color="auto"/>
                    <w:left w:val="none" w:sz="0" w:space="0" w:color="auto"/>
                    <w:bottom w:val="none" w:sz="0" w:space="0" w:color="auto"/>
                    <w:right w:val="none" w:sz="0" w:space="0" w:color="auto"/>
                  </w:divBdr>
                </w:div>
                <w:div w:id="1613589045">
                  <w:marLeft w:val="0"/>
                  <w:marRight w:val="0"/>
                  <w:marTop w:val="0"/>
                  <w:marBottom w:val="0"/>
                  <w:divBdr>
                    <w:top w:val="none" w:sz="0" w:space="0" w:color="auto"/>
                    <w:left w:val="none" w:sz="0" w:space="0" w:color="auto"/>
                    <w:bottom w:val="none" w:sz="0" w:space="0" w:color="auto"/>
                    <w:right w:val="none" w:sz="0" w:space="0" w:color="auto"/>
                  </w:divBdr>
                </w:div>
                <w:div w:id="383917840">
                  <w:marLeft w:val="0"/>
                  <w:marRight w:val="0"/>
                  <w:marTop w:val="0"/>
                  <w:marBottom w:val="0"/>
                  <w:divBdr>
                    <w:top w:val="none" w:sz="0" w:space="0" w:color="auto"/>
                    <w:left w:val="none" w:sz="0" w:space="0" w:color="auto"/>
                    <w:bottom w:val="none" w:sz="0" w:space="0" w:color="auto"/>
                    <w:right w:val="none" w:sz="0" w:space="0" w:color="auto"/>
                  </w:divBdr>
                </w:div>
                <w:div w:id="997928273">
                  <w:marLeft w:val="0"/>
                  <w:marRight w:val="0"/>
                  <w:marTop w:val="0"/>
                  <w:marBottom w:val="0"/>
                  <w:divBdr>
                    <w:top w:val="none" w:sz="0" w:space="0" w:color="auto"/>
                    <w:left w:val="none" w:sz="0" w:space="0" w:color="auto"/>
                    <w:bottom w:val="none" w:sz="0" w:space="0" w:color="auto"/>
                    <w:right w:val="none" w:sz="0" w:space="0" w:color="auto"/>
                  </w:divBdr>
                </w:div>
                <w:div w:id="543837204">
                  <w:marLeft w:val="0"/>
                  <w:marRight w:val="0"/>
                  <w:marTop w:val="0"/>
                  <w:marBottom w:val="0"/>
                  <w:divBdr>
                    <w:top w:val="none" w:sz="0" w:space="0" w:color="auto"/>
                    <w:left w:val="none" w:sz="0" w:space="0" w:color="auto"/>
                    <w:bottom w:val="none" w:sz="0" w:space="0" w:color="auto"/>
                    <w:right w:val="none" w:sz="0" w:space="0" w:color="auto"/>
                  </w:divBdr>
                </w:div>
                <w:div w:id="1035230018">
                  <w:marLeft w:val="0"/>
                  <w:marRight w:val="0"/>
                  <w:marTop w:val="0"/>
                  <w:marBottom w:val="0"/>
                  <w:divBdr>
                    <w:top w:val="none" w:sz="0" w:space="0" w:color="auto"/>
                    <w:left w:val="none" w:sz="0" w:space="0" w:color="auto"/>
                    <w:bottom w:val="none" w:sz="0" w:space="0" w:color="auto"/>
                    <w:right w:val="none" w:sz="0" w:space="0" w:color="auto"/>
                  </w:divBdr>
                </w:div>
                <w:div w:id="180166057">
                  <w:marLeft w:val="0"/>
                  <w:marRight w:val="0"/>
                  <w:marTop w:val="0"/>
                  <w:marBottom w:val="0"/>
                  <w:divBdr>
                    <w:top w:val="none" w:sz="0" w:space="0" w:color="auto"/>
                    <w:left w:val="none" w:sz="0" w:space="0" w:color="auto"/>
                    <w:bottom w:val="none" w:sz="0" w:space="0" w:color="auto"/>
                    <w:right w:val="none" w:sz="0" w:space="0" w:color="auto"/>
                  </w:divBdr>
                </w:div>
                <w:div w:id="1697124074">
                  <w:marLeft w:val="0"/>
                  <w:marRight w:val="0"/>
                  <w:marTop w:val="0"/>
                  <w:marBottom w:val="0"/>
                  <w:divBdr>
                    <w:top w:val="none" w:sz="0" w:space="0" w:color="auto"/>
                    <w:left w:val="none" w:sz="0" w:space="0" w:color="auto"/>
                    <w:bottom w:val="none" w:sz="0" w:space="0" w:color="auto"/>
                    <w:right w:val="none" w:sz="0" w:space="0" w:color="auto"/>
                  </w:divBdr>
                </w:div>
                <w:div w:id="882135934">
                  <w:marLeft w:val="0"/>
                  <w:marRight w:val="0"/>
                  <w:marTop w:val="0"/>
                  <w:marBottom w:val="0"/>
                  <w:divBdr>
                    <w:top w:val="none" w:sz="0" w:space="0" w:color="auto"/>
                    <w:left w:val="none" w:sz="0" w:space="0" w:color="auto"/>
                    <w:bottom w:val="none" w:sz="0" w:space="0" w:color="auto"/>
                    <w:right w:val="none" w:sz="0" w:space="0" w:color="auto"/>
                  </w:divBdr>
                </w:div>
                <w:div w:id="622003619">
                  <w:marLeft w:val="0"/>
                  <w:marRight w:val="0"/>
                  <w:marTop w:val="0"/>
                  <w:marBottom w:val="0"/>
                  <w:divBdr>
                    <w:top w:val="none" w:sz="0" w:space="0" w:color="auto"/>
                    <w:left w:val="none" w:sz="0" w:space="0" w:color="auto"/>
                    <w:bottom w:val="none" w:sz="0" w:space="0" w:color="auto"/>
                    <w:right w:val="none" w:sz="0" w:space="0" w:color="auto"/>
                  </w:divBdr>
                </w:div>
                <w:div w:id="1062555182">
                  <w:marLeft w:val="0"/>
                  <w:marRight w:val="0"/>
                  <w:marTop w:val="0"/>
                  <w:marBottom w:val="0"/>
                  <w:divBdr>
                    <w:top w:val="none" w:sz="0" w:space="0" w:color="auto"/>
                    <w:left w:val="none" w:sz="0" w:space="0" w:color="auto"/>
                    <w:bottom w:val="none" w:sz="0" w:space="0" w:color="auto"/>
                    <w:right w:val="none" w:sz="0" w:space="0" w:color="auto"/>
                  </w:divBdr>
                </w:div>
                <w:div w:id="1361394046">
                  <w:marLeft w:val="0"/>
                  <w:marRight w:val="0"/>
                  <w:marTop w:val="0"/>
                  <w:marBottom w:val="0"/>
                  <w:divBdr>
                    <w:top w:val="none" w:sz="0" w:space="0" w:color="auto"/>
                    <w:left w:val="none" w:sz="0" w:space="0" w:color="auto"/>
                    <w:bottom w:val="none" w:sz="0" w:space="0" w:color="auto"/>
                    <w:right w:val="none" w:sz="0" w:space="0" w:color="auto"/>
                  </w:divBdr>
                </w:div>
                <w:div w:id="854998383">
                  <w:marLeft w:val="0"/>
                  <w:marRight w:val="0"/>
                  <w:marTop w:val="0"/>
                  <w:marBottom w:val="0"/>
                  <w:divBdr>
                    <w:top w:val="none" w:sz="0" w:space="0" w:color="auto"/>
                    <w:left w:val="none" w:sz="0" w:space="0" w:color="auto"/>
                    <w:bottom w:val="none" w:sz="0" w:space="0" w:color="auto"/>
                    <w:right w:val="none" w:sz="0" w:space="0" w:color="auto"/>
                  </w:divBdr>
                </w:div>
                <w:div w:id="1642076087">
                  <w:marLeft w:val="0"/>
                  <w:marRight w:val="0"/>
                  <w:marTop w:val="0"/>
                  <w:marBottom w:val="0"/>
                  <w:divBdr>
                    <w:top w:val="none" w:sz="0" w:space="0" w:color="auto"/>
                    <w:left w:val="none" w:sz="0" w:space="0" w:color="auto"/>
                    <w:bottom w:val="none" w:sz="0" w:space="0" w:color="auto"/>
                    <w:right w:val="none" w:sz="0" w:space="0" w:color="auto"/>
                  </w:divBdr>
                </w:div>
                <w:div w:id="1252080391">
                  <w:marLeft w:val="0"/>
                  <w:marRight w:val="0"/>
                  <w:marTop w:val="0"/>
                  <w:marBottom w:val="0"/>
                  <w:divBdr>
                    <w:top w:val="none" w:sz="0" w:space="0" w:color="auto"/>
                    <w:left w:val="none" w:sz="0" w:space="0" w:color="auto"/>
                    <w:bottom w:val="none" w:sz="0" w:space="0" w:color="auto"/>
                    <w:right w:val="none" w:sz="0" w:space="0" w:color="auto"/>
                  </w:divBdr>
                </w:div>
                <w:div w:id="315653004">
                  <w:marLeft w:val="0"/>
                  <w:marRight w:val="0"/>
                  <w:marTop w:val="0"/>
                  <w:marBottom w:val="0"/>
                  <w:divBdr>
                    <w:top w:val="none" w:sz="0" w:space="0" w:color="auto"/>
                    <w:left w:val="none" w:sz="0" w:space="0" w:color="auto"/>
                    <w:bottom w:val="none" w:sz="0" w:space="0" w:color="auto"/>
                    <w:right w:val="none" w:sz="0" w:space="0" w:color="auto"/>
                  </w:divBdr>
                </w:div>
                <w:div w:id="1442261066">
                  <w:marLeft w:val="0"/>
                  <w:marRight w:val="0"/>
                  <w:marTop w:val="0"/>
                  <w:marBottom w:val="0"/>
                  <w:divBdr>
                    <w:top w:val="none" w:sz="0" w:space="0" w:color="auto"/>
                    <w:left w:val="none" w:sz="0" w:space="0" w:color="auto"/>
                    <w:bottom w:val="none" w:sz="0" w:space="0" w:color="auto"/>
                    <w:right w:val="none" w:sz="0" w:space="0" w:color="auto"/>
                  </w:divBdr>
                </w:div>
                <w:div w:id="872302530">
                  <w:marLeft w:val="0"/>
                  <w:marRight w:val="0"/>
                  <w:marTop w:val="0"/>
                  <w:marBottom w:val="0"/>
                  <w:divBdr>
                    <w:top w:val="none" w:sz="0" w:space="0" w:color="auto"/>
                    <w:left w:val="none" w:sz="0" w:space="0" w:color="auto"/>
                    <w:bottom w:val="none" w:sz="0" w:space="0" w:color="auto"/>
                    <w:right w:val="none" w:sz="0" w:space="0" w:color="auto"/>
                  </w:divBdr>
                </w:div>
                <w:div w:id="1869177657">
                  <w:marLeft w:val="0"/>
                  <w:marRight w:val="0"/>
                  <w:marTop w:val="0"/>
                  <w:marBottom w:val="0"/>
                  <w:divBdr>
                    <w:top w:val="none" w:sz="0" w:space="0" w:color="auto"/>
                    <w:left w:val="none" w:sz="0" w:space="0" w:color="auto"/>
                    <w:bottom w:val="none" w:sz="0" w:space="0" w:color="auto"/>
                    <w:right w:val="none" w:sz="0" w:space="0" w:color="auto"/>
                  </w:divBdr>
                </w:div>
                <w:div w:id="575936343">
                  <w:marLeft w:val="0"/>
                  <w:marRight w:val="0"/>
                  <w:marTop w:val="0"/>
                  <w:marBottom w:val="0"/>
                  <w:divBdr>
                    <w:top w:val="none" w:sz="0" w:space="0" w:color="auto"/>
                    <w:left w:val="none" w:sz="0" w:space="0" w:color="auto"/>
                    <w:bottom w:val="none" w:sz="0" w:space="0" w:color="auto"/>
                    <w:right w:val="none" w:sz="0" w:space="0" w:color="auto"/>
                  </w:divBdr>
                </w:div>
                <w:div w:id="353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9166">
          <w:marLeft w:val="0"/>
          <w:marRight w:val="0"/>
          <w:marTop w:val="0"/>
          <w:marBottom w:val="0"/>
          <w:divBdr>
            <w:top w:val="none" w:sz="0" w:space="0" w:color="auto"/>
            <w:left w:val="none" w:sz="0" w:space="0" w:color="auto"/>
            <w:bottom w:val="none" w:sz="0" w:space="0" w:color="auto"/>
            <w:right w:val="none" w:sz="0" w:space="0" w:color="auto"/>
          </w:divBdr>
          <w:divsChild>
            <w:div w:id="1614551216">
              <w:marLeft w:val="0"/>
              <w:marRight w:val="0"/>
              <w:marTop w:val="0"/>
              <w:marBottom w:val="0"/>
              <w:divBdr>
                <w:top w:val="none" w:sz="0" w:space="0" w:color="auto"/>
                <w:left w:val="none" w:sz="0" w:space="0" w:color="auto"/>
                <w:bottom w:val="none" w:sz="0" w:space="0" w:color="auto"/>
                <w:right w:val="none" w:sz="0" w:space="0" w:color="auto"/>
              </w:divBdr>
              <w:divsChild>
                <w:div w:id="48265115">
                  <w:marLeft w:val="0"/>
                  <w:marRight w:val="0"/>
                  <w:marTop w:val="0"/>
                  <w:marBottom w:val="0"/>
                  <w:divBdr>
                    <w:top w:val="none" w:sz="0" w:space="0" w:color="auto"/>
                    <w:left w:val="none" w:sz="0" w:space="0" w:color="auto"/>
                    <w:bottom w:val="none" w:sz="0" w:space="0" w:color="auto"/>
                    <w:right w:val="none" w:sz="0" w:space="0" w:color="auto"/>
                  </w:divBdr>
                </w:div>
                <w:div w:id="414283889">
                  <w:marLeft w:val="0"/>
                  <w:marRight w:val="0"/>
                  <w:marTop w:val="0"/>
                  <w:marBottom w:val="0"/>
                  <w:divBdr>
                    <w:top w:val="none" w:sz="0" w:space="0" w:color="auto"/>
                    <w:left w:val="none" w:sz="0" w:space="0" w:color="auto"/>
                    <w:bottom w:val="none" w:sz="0" w:space="0" w:color="auto"/>
                    <w:right w:val="none" w:sz="0" w:space="0" w:color="auto"/>
                  </w:divBdr>
                </w:div>
                <w:div w:id="1139222714">
                  <w:marLeft w:val="0"/>
                  <w:marRight w:val="0"/>
                  <w:marTop w:val="0"/>
                  <w:marBottom w:val="0"/>
                  <w:divBdr>
                    <w:top w:val="none" w:sz="0" w:space="0" w:color="auto"/>
                    <w:left w:val="none" w:sz="0" w:space="0" w:color="auto"/>
                    <w:bottom w:val="none" w:sz="0" w:space="0" w:color="auto"/>
                    <w:right w:val="none" w:sz="0" w:space="0" w:color="auto"/>
                  </w:divBdr>
                </w:div>
                <w:div w:id="2086216999">
                  <w:marLeft w:val="0"/>
                  <w:marRight w:val="0"/>
                  <w:marTop w:val="0"/>
                  <w:marBottom w:val="0"/>
                  <w:divBdr>
                    <w:top w:val="none" w:sz="0" w:space="0" w:color="auto"/>
                    <w:left w:val="none" w:sz="0" w:space="0" w:color="auto"/>
                    <w:bottom w:val="none" w:sz="0" w:space="0" w:color="auto"/>
                    <w:right w:val="none" w:sz="0" w:space="0" w:color="auto"/>
                  </w:divBdr>
                </w:div>
                <w:div w:id="1615096908">
                  <w:marLeft w:val="0"/>
                  <w:marRight w:val="0"/>
                  <w:marTop w:val="0"/>
                  <w:marBottom w:val="0"/>
                  <w:divBdr>
                    <w:top w:val="none" w:sz="0" w:space="0" w:color="auto"/>
                    <w:left w:val="none" w:sz="0" w:space="0" w:color="auto"/>
                    <w:bottom w:val="none" w:sz="0" w:space="0" w:color="auto"/>
                    <w:right w:val="none" w:sz="0" w:space="0" w:color="auto"/>
                  </w:divBdr>
                </w:div>
                <w:div w:id="1091123907">
                  <w:marLeft w:val="0"/>
                  <w:marRight w:val="0"/>
                  <w:marTop w:val="0"/>
                  <w:marBottom w:val="0"/>
                  <w:divBdr>
                    <w:top w:val="none" w:sz="0" w:space="0" w:color="auto"/>
                    <w:left w:val="none" w:sz="0" w:space="0" w:color="auto"/>
                    <w:bottom w:val="none" w:sz="0" w:space="0" w:color="auto"/>
                    <w:right w:val="none" w:sz="0" w:space="0" w:color="auto"/>
                  </w:divBdr>
                </w:div>
                <w:div w:id="1982423771">
                  <w:marLeft w:val="0"/>
                  <w:marRight w:val="0"/>
                  <w:marTop w:val="0"/>
                  <w:marBottom w:val="0"/>
                  <w:divBdr>
                    <w:top w:val="none" w:sz="0" w:space="0" w:color="auto"/>
                    <w:left w:val="none" w:sz="0" w:space="0" w:color="auto"/>
                    <w:bottom w:val="none" w:sz="0" w:space="0" w:color="auto"/>
                    <w:right w:val="none" w:sz="0" w:space="0" w:color="auto"/>
                  </w:divBdr>
                </w:div>
                <w:div w:id="347099164">
                  <w:marLeft w:val="0"/>
                  <w:marRight w:val="0"/>
                  <w:marTop w:val="0"/>
                  <w:marBottom w:val="0"/>
                  <w:divBdr>
                    <w:top w:val="none" w:sz="0" w:space="0" w:color="auto"/>
                    <w:left w:val="none" w:sz="0" w:space="0" w:color="auto"/>
                    <w:bottom w:val="none" w:sz="0" w:space="0" w:color="auto"/>
                    <w:right w:val="none" w:sz="0" w:space="0" w:color="auto"/>
                  </w:divBdr>
                </w:div>
                <w:div w:id="1953588230">
                  <w:marLeft w:val="0"/>
                  <w:marRight w:val="0"/>
                  <w:marTop w:val="0"/>
                  <w:marBottom w:val="0"/>
                  <w:divBdr>
                    <w:top w:val="none" w:sz="0" w:space="0" w:color="auto"/>
                    <w:left w:val="none" w:sz="0" w:space="0" w:color="auto"/>
                    <w:bottom w:val="none" w:sz="0" w:space="0" w:color="auto"/>
                    <w:right w:val="none" w:sz="0" w:space="0" w:color="auto"/>
                  </w:divBdr>
                </w:div>
                <w:div w:id="134670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3B8D8-88E4-472A-AD11-94C2610B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5743</Words>
  <Characters>32736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ИВТ</dc:creator>
  <cp:lastModifiedBy>Андрей Брянцев</cp:lastModifiedBy>
  <cp:revision>8</cp:revision>
  <cp:lastPrinted>2018-09-11T04:58:00Z</cp:lastPrinted>
  <dcterms:created xsi:type="dcterms:W3CDTF">2020-09-20T15:37:00Z</dcterms:created>
  <dcterms:modified xsi:type="dcterms:W3CDTF">2022-10-30T09:38:00Z</dcterms:modified>
</cp:coreProperties>
</file>